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C8" w:rsidRDefault="00E00BC8" w:rsidP="00E00BC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Поступајући по предлогу Комисије за  доделу средстава за финансирање програма/пројеката невладиних организација , а на основу члана 5. Правилника о финансирању програма/пројеката невладиних организација  ( ''Службени лист општине Чајетина'', број 4/2014 ),Председник општине Чајетина уз сагласност Општинског већа , на седници одржаној  23.марта 2017.године , доноси </w:t>
      </w:r>
    </w:p>
    <w:p w:rsidR="00E00BC8" w:rsidRDefault="00E00BC8" w:rsidP="00E00B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РЕШЕЊЕ О РАСПОДЕЛИ СРЕДСТАВА  ЗА ФИНАНСИРАЊЕ ПРОЈЕКАТА  ИЗ ОБЛАСТИ ПРИМАРНЕ </w:t>
      </w:r>
      <w:r>
        <w:rPr>
          <w:rFonts w:ascii="Arial" w:hAnsi="Arial" w:cs="Arial"/>
          <w:b/>
          <w:sz w:val="26"/>
          <w:szCs w:val="26"/>
        </w:rPr>
        <w:br/>
        <w:t>ЗДРАВСТВЕНЕ ЗАШТИТЕ –МРТВОЗОРСТВО</w:t>
      </w:r>
    </w:p>
    <w:p w:rsidR="00E00BC8" w:rsidRDefault="00E00BC8" w:rsidP="00E00B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ИЗ БУЏЕТА ОПШТИНЕ ЧАЈЕТИНА ЗА 2017.годину</w:t>
      </w:r>
    </w:p>
    <w:p w:rsidR="00E00BC8" w:rsidRDefault="00E00BC8" w:rsidP="00E00B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0BC8" w:rsidRDefault="00E00BC8" w:rsidP="00E00B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</w:p>
    <w:p w:rsidR="00E00BC8" w:rsidRDefault="00E00BC8" w:rsidP="00E00B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0BC8" w:rsidRDefault="00E00BC8" w:rsidP="00E00B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основу расписаног јавног конкурса и предлога Комисије за доделу средстава у области финансирања програма/пројеката невладиних организација  ,средстава  утврђена  Одлуком о буџету  општине Чајетина  за 2017 .годину,   распоређују се на следећи начин:</w:t>
      </w:r>
    </w:p>
    <w:p w:rsidR="00E00BC8" w:rsidRDefault="00E00BC8" w:rsidP="00E00BC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00BC8" w:rsidRDefault="00E00BC8" w:rsidP="00E00BC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W w:w="609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619"/>
        <w:gridCol w:w="2517"/>
      </w:tblGrid>
      <w:tr w:rsidR="00E00BC8" w:rsidTr="00E00BC8">
        <w:trPr>
          <w:trHeight w:val="147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C8" w:rsidRDefault="00E00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C8" w:rsidRDefault="00E00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НАЗИВ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BC8" w:rsidRDefault="00E00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ОПРЕДЕЉЕНА СРЕДСТВА У 2017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00BC8" w:rsidTr="00E00BC8">
        <w:trPr>
          <w:trHeight w:val="71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C8" w:rsidRDefault="00E00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C8" w:rsidRDefault="00E00B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 Млађен Весовић</w:t>
            </w:r>
            <w:r>
              <w:rPr>
                <w:rFonts w:ascii="Arial" w:hAnsi="Arial" w:cs="Arial"/>
                <w:sz w:val="24"/>
                <w:szCs w:val="24"/>
              </w:rPr>
              <w:br/>
              <w:t>Др Тодор Туцовић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C8" w:rsidRDefault="00E00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E00BC8" w:rsidTr="00E00BC8">
        <w:trPr>
          <w:trHeight w:val="53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8" w:rsidRDefault="00E00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C8" w:rsidRDefault="00E00B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C8" w:rsidRDefault="00E00B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</w:tbl>
    <w:p w:rsidR="00E00BC8" w:rsidRDefault="00E00BC8" w:rsidP="00E00B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0BC8" w:rsidRDefault="00E00BC8" w:rsidP="00E00B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</w:t>
      </w:r>
    </w:p>
    <w:p w:rsidR="00E00BC8" w:rsidRDefault="00E00BC8" w:rsidP="00E00B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0BC8" w:rsidRDefault="00E00BC8" w:rsidP="00E00BC8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Ово решење је коначно у управном поступку.</w:t>
      </w:r>
    </w:p>
    <w:p w:rsidR="00E00BC8" w:rsidRDefault="00E00BC8" w:rsidP="00E00BC8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E00BC8" w:rsidRDefault="00E00BC8" w:rsidP="00E00B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</w:p>
    <w:p w:rsidR="00E00BC8" w:rsidRPr="00E00BC8" w:rsidRDefault="00E00BC8" w:rsidP="00E00BC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00BC8" w:rsidRDefault="00E00BC8" w:rsidP="00E00BC8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E00BC8" w:rsidRDefault="00E00BC8" w:rsidP="00E00BC8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</w:p>
    <w:p w:rsidR="00E00BC8" w:rsidRDefault="00E00BC8" w:rsidP="00E00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BC8" w:rsidRDefault="00E00BC8" w:rsidP="00E00B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ПРЕДСЕДНИК ОПШТИНЕ ЧАЈЕТИНА</w:t>
      </w:r>
    </w:p>
    <w:p w:rsidR="00E00BC8" w:rsidRDefault="00E00BC8" w:rsidP="00E00B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Број: 400-304/2017-01 од  23.марта 2017.године</w:t>
      </w:r>
    </w:p>
    <w:p w:rsidR="00E00BC8" w:rsidRDefault="00E00BC8" w:rsidP="00E00BC8"/>
    <w:p w:rsidR="00E00BC8" w:rsidRDefault="00E00BC8" w:rsidP="00E00BC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ПРЕДСЕДНИК  ОПШТИНЕ ,</w:t>
      </w:r>
    </w:p>
    <w:p w:rsidR="00E00BC8" w:rsidRDefault="00E00BC8" w:rsidP="00E00BC8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Милан Стаматовић</w:t>
      </w:r>
      <w:bookmarkStart w:id="0" w:name="_GoBack"/>
      <w:bookmarkEnd w:id="0"/>
    </w:p>
    <w:sectPr w:rsidR="00E00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C8"/>
    <w:rsid w:val="00B17D4D"/>
    <w:rsid w:val="00E0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C8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C8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Korisnik2</cp:lastModifiedBy>
  <cp:revision>1</cp:revision>
  <dcterms:created xsi:type="dcterms:W3CDTF">2017-04-05T11:07:00Z</dcterms:created>
  <dcterms:modified xsi:type="dcterms:W3CDTF">2017-04-05T11:08:00Z</dcterms:modified>
</cp:coreProperties>
</file>