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01" w:rsidRDefault="00E76F01" w:rsidP="00E76F01">
      <w:pPr>
        <w:pStyle w:val="Default"/>
      </w:pPr>
      <w:r>
        <w:t>РЕПУБЛИКА СРБИЈА</w:t>
      </w:r>
    </w:p>
    <w:p w:rsidR="00E76F01" w:rsidRDefault="00E76F01" w:rsidP="00E76F01">
      <w:pPr>
        <w:pStyle w:val="Default"/>
      </w:pPr>
      <w:r>
        <w:t>ОПШТИНА ЧАЈЕТИНА</w:t>
      </w:r>
    </w:p>
    <w:p w:rsidR="00E76F01" w:rsidRDefault="00E76F01" w:rsidP="00E76F01">
      <w:pPr>
        <w:pStyle w:val="Default"/>
      </w:pPr>
      <w:r>
        <w:t>Општинска управа</w:t>
      </w:r>
    </w:p>
    <w:p w:rsidR="00E76F01" w:rsidRDefault="00E76F01" w:rsidP="00E76F01">
      <w:pPr>
        <w:pStyle w:val="Default"/>
      </w:pPr>
      <w:r>
        <w:t>Број: 404-60/16-02</w:t>
      </w:r>
    </w:p>
    <w:p w:rsidR="00E76F01" w:rsidRDefault="00E76F01" w:rsidP="00E76F01">
      <w:pPr>
        <w:pStyle w:val="Default"/>
      </w:pPr>
      <w:r>
        <w:t>Датум: 07.03.2016.</w:t>
      </w:r>
    </w:p>
    <w:p w:rsidR="00E76F01" w:rsidRDefault="00E76F01" w:rsidP="00E76F01">
      <w:pPr>
        <w:pStyle w:val="Default"/>
      </w:pPr>
      <w:r>
        <w:t>Ч а ј е т и н а</w:t>
      </w:r>
    </w:p>
    <w:p w:rsidR="00E76F01" w:rsidRDefault="00E76F01" w:rsidP="00E76F01">
      <w:pPr>
        <w:spacing w:after="0" w:line="240" w:lineRule="auto"/>
        <w:rPr>
          <w:rFonts w:ascii="Times New Roman" w:hAnsi="Times New Roman" w:cs="Times New Roman"/>
          <w:b/>
          <w:sz w:val="24"/>
          <w:szCs w:val="24"/>
        </w:rPr>
      </w:pPr>
    </w:p>
    <w:p w:rsidR="00E76F01" w:rsidRDefault="00E76F01" w:rsidP="00E76F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Измене и допуне конкурсне документације ЈНМВ 08/16 Промотивне активности Голд Гондола Златибор</w:t>
      </w:r>
    </w:p>
    <w:p w:rsidR="00E76F01" w:rsidRDefault="00E76F01" w:rsidP="00E76F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(маркетинг и интернет маркетинг)</w:t>
      </w:r>
    </w:p>
    <w:p w:rsidR="00E76F01" w:rsidRDefault="00E76F01" w:rsidP="00E76F01">
      <w:pPr>
        <w:spacing w:after="0" w:line="240" w:lineRule="auto"/>
        <w:jc w:val="center"/>
        <w:rPr>
          <w:rFonts w:ascii="Times New Roman" w:hAnsi="Times New Roman" w:cs="Times New Roman"/>
          <w:b/>
          <w:sz w:val="24"/>
          <w:szCs w:val="24"/>
        </w:rPr>
      </w:pPr>
    </w:p>
    <w:p w:rsidR="00E76F01" w:rsidRDefault="00953F14" w:rsidP="00E76F01">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Конкурсна документација се мења у следећим деловима:</w:t>
      </w:r>
    </w:p>
    <w:p w:rsidR="00953F14" w:rsidRDefault="00953F14" w:rsidP="00E76F01">
      <w:pPr>
        <w:autoSpaceDE w:val="0"/>
        <w:autoSpaceDN w:val="0"/>
        <w:adjustRightInd w:val="0"/>
        <w:spacing w:after="0" w:line="240" w:lineRule="auto"/>
        <w:rPr>
          <w:rFonts w:ascii="Times New Roman,Bold" w:hAnsi="Times New Roman,Bold" w:cs="Times New Roman,Bold"/>
          <w:b/>
          <w:bCs/>
        </w:rPr>
      </w:pPr>
    </w:p>
    <w:p w:rsidR="00953F14" w:rsidRDefault="00953F14" w:rsidP="00E76F01">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-5.19. критеријум за доделу уговора</w:t>
      </w:r>
    </w:p>
    <w:p w:rsidR="00953F14" w:rsidRDefault="00953F14" w:rsidP="00E76F01">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-Образац бр.3 образац понуде</w:t>
      </w:r>
    </w:p>
    <w:p w:rsidR="00953F14" w:rsidRDefault="00953F14" w:rsidP="00E76F01">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-Модел уговора</w:t>
      </w:r>
    </w:p>
    <w:p w:rsidR="00953F14" w:rsidRDefault="00953F14" w:rsidP="00E76F01">
      <w:pPr>
        <w:autoSpaceDE w:val="0"/>
        <w:autoSpaceDN w:val="0"/>
        <w:adjustRightInd w:val="0"/>
        <w:spacing w:after="0" w:line="240" w:lineRule="auto"/>
        <w:rPr>
          <w:rFonts w:ascii="Times New Roman,Bold" w:hAnsi="Times New Roman,Bold" w:cs="Times New Roman,Bold"/>
          <w:b/>
          <w:bCs/>
        </w:rPr>
      </w:pPr>
    </w:p>
    <w:p w:rsidR="00953F14" w:rsidRPr="00953F14" w:rsidRDefault="00953F14" w:rsidP="00E76F01">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Измене су означене црвеном бојом</w:t>
      </w:r>
    </w:p>
    <w:p w:rsidR="00691617" w:rsidRDefault="00691617" w:rsidP="00E76F01">
      <w:pPr>
        <w:autoSpaceDE w:val="0"/>
        <w:autoSpaceDN w:val="0"/>
        <w:adjustRightInd w:val="0"/>
        <w:spacing w:after="0" w:line="240" w:lineRule="auto"/>
        <w:rPr>
          <w:rFonts w:ascii="Times New Roman" w:hAnsi="Times New Roman" w:cs="Times New Roman"/>
          <w:b/>
          <w:sz w:val="24"/>
          <w:szCs w:val="24"/>
        </w:rPr>
      </w:pPr>
    </w:p>
    <w:p w:rsidR="00691617" w:rsidRPr="00691617" w:rsidRDefault="00691617" w:rsidP="00E76F01">
      <w:pPr>
        <w:autoSpaceDE w:val="0"/>
        <w:autoSpaceDN w:val="0"/>
        <w:adjustRightInd w:val="0"/>
        <w:spacing w:after="0" w:line="240" w:lineRule="auto"/>
        <w:rPr>
          <w:rFonts w:ascii="Times New Roman" w:hAnsi="Times New Roman" w:cs="Times New Roman"/>
          <w:b/>
          <w:sz w:val="28"/>
          <w:szCs w:val="28"/>
        </w:rPr>
      </w:pPr>
      <w:r w:rsidRPr="00691617">
        <w:rPr>
          <w:rFonts w:ascii="Times New Roman" w:hAnsi="Times New Roman" w:cs="Times New Roman"/>
          <w:b/>
          <w:sz w:val="28"/>
          <w:szCs w:val="28"/>
        </w:rPr>
        <w:t>Након измена :</w:t>
      </w:r>
    </w:p>
    <w:p w:rsidR="00691617" w:rsidRDefault="00691617" w:rsidP="00E76F01">
      <w:pPr>
        <w:autoSpaceDE w:val="0"/>
        <w:autoSpaceDN w:val="0"/>
        <w:adjustRightInd w:val="0"/>
        <w:spacing w:after="0" w:line="240" w:lineRule="auto"/>
        <w:rPr>
          <w:rFonts w:ascii="Times New Roman" w:hAnsi="Times New Roman" w:cs="Times New Roman"/>
          <w:b/>
          <w:sz w:val="24"/>
          <w:szCs w:val="24"/>
        </w:rPr>
      </w:pPr>
    </w:p>
    <w:p w:rsidR="00691617" w:rsidRPr="00691617" w:rsidRDefault="00691617" w:rsidP="00E76F01">
      <w:pPr>
        <w:autoSpaceDE w:val="0"/>
        <w:autoSpaceDN w:val="0"/>
        <w:adjustRightInd w:val="0"/>
        <w:spacing w:after="0" w:line="240" w:lineRule="auto"/>
        <w:rPr>
          <w:rFonts w:ascii="Times New Roman" w:hAnsi="Times New Roman" w:cs="Times New Roman"/>
          <w:b/>
          <w:sz w:val="24"/>
          <w:szCs w:val="24"/>
        </w:rPr>
      </w:pPr>
    </w:p>
    <w:p w:rsidR="00691617" w:rsidRPr="00953F14" w:rsidRDefault="00691617" w:rsidP="00953F14">
      <w:pPr>
        <w:autoSpaceDE w:val="0"/>
        <w:autoSpaceDN w:val="0"/>
        <w:adjustRightInd w:val="0"/>
        <w:spacing w:after="0" w:line="240" w:lineRule="auto"/>
        <w:rPr>
          <w:rFonts w:ascii="Times New Roman,Bold" w:hAnsi="Times New Roman,Bold" w:cs="Times New Roman,Bold"/>
          <w:b/>
          <w:bCs/>
        </w:rPr>
      </w:pPr>
      <w:r w:rsidRPr="00953F14">
        <w:rPr>
          <w:rFonts w:ascii="Times New Roman,Bold" w:hAnsi="Times New Roman,Bold" w:cs="Times New Roman,Bold"/>
          <w:b/>
          <w:bCs/>
        </w:rPr>
        <w:t>5.19. КРИТЕРИЈУМ ЗА ДОДЕЛУ УГОВОРА</w:t>
      </w:r>
    </w:p>
    <w:p w:rsidR="00691617" w:rsidRPr="00953F14" w:rsidRDefault="00691617" w:rsidP="00953F14">
      <w:pPr>
        <w:autoSpaceDE w:val="0"/>
        <w:autoSpaceDN w:val="0"/>
        <w:adjustRightInd w:val="0"/>
        <w:spacing w:after="0" w:line="240" w:lineRule="auto"/>
        <w:rPr>
          <w:rFonts w:ascii="Times New Roman,Bold" w:hAnsi="Times New Roman,Bold" w:cs="Times New Roman,Bold"/>
          <w:b/>
          <w:bCs/>
        </w:rPr>
      </w:pPr>
    </w:p>
    <w:p w:rsidR="00691617" w:rsidRPr="00953F14" w:rsidRDefault="00691617" w:rsidP="00953F14">
      <w:pPr>
        <w:autoSpaceDE w:val="0"/>
        <w:autoSpaceDN w:val="0"/>
        <w:adjustRightInd w:val="0"/>
        <w:spacing w:after="0" w:line="240" w:lineRule="auto"/>
        <w:rPr>
          <w:rFonts w:ascii="Times New Roman" w:hAnsi="Times New Roman" w:cs="Times New Roman"/>
          <w:b/>
          <w:color w:val="FF0000"/>
        </w:rPr>
      </w:pPr>
      <w:r w:rsidRPr="00953F14">
        <w:rPr>
          <w:rFonts w:ascii="Times New Roman" w:hAnsi="Times New Roman" w:cs="Times New Roman"/>
        </w:rPr>
        <w:t xml:space="preserve">Одлука о додели уговора биће донета применом критеријума </w:t>
      </w:r>
      <w:r w:rsidRPr="00953F14">
        <w:rPr>
          <w:rFonts w:ascii="Times New Roman" w:hAnsi="Times New Roman" w:cs="Times New Roman"/>
          <w:b/>
          <w:color w:val="FF0000"/>
        </w:rPr>
        <w:t>„економски најповољнија понуда“</w:t>
      </w:r>
    </w:p>
    <w:p w:rsidR="00691617" w:rsidRPr="00953F14" w:rsidRDefault="00691617" w:rsidP="00953F14">
      <w:pPr>
        <w:autoSpaceDE w:val="0"/>
        <w:autoSpaceDN w:val="0"/>
        <w:adjustRightInd w:val="0"/>
        <w:spacing w:after="0" w:line="240" w:lineRule="auto"/>
        <w:rPr>
          <w:rFonts w:ascii="Times New Roman" w:hAnsi="Times New Roman" w:cs="Times New Roman"/>
          <w:b/>
        </w:rPr>
      </w:pPr>
    </w:p>
    <w:p w:rsidR="00691617" w:rsidRPr="00953F14" w:rsidRDefault="00691617" w:rsidP="00953F14">
      <w:pPr>
        <w:keepLines/>
        <w:spacing w:after="0" w:line="240" w:lineRule="auto"/>
        <w:ind w:right="342"/>
        <w:jc w:val="both"/>
        <w:rPr>
          <w:rFonts w:ascii="Times New Roman" w:hAnsi="Times New Roman" w:cs="Times New Roman"/>
          <w:b/>
          <w:color w:val="FF0000"/>
          <w:lang w:val="sr-Cyrl-CS"/>
        </w:rPr>
      </w:pPr>
      <w:r w:rsidRPr="00953F14">
        <w:rPr>
          <w:rFonts w:ascii="Times New Roman" w:hAnsi="Times New Roman" w:cs="Times New Roman"/>
          <w:b/>
          <w:color w:val="FF0000"/>
          <w:lang w:val="sr-Cyrl-CS"/>
        </w:rPr>
        <w:t>Елементи критеријума:</w:t>
      </w:r>
    </w:p>
    <w:p w:rsidR="00691617" w:rsidRPr="00953F14" w:rsidRDefault="00691617" w:rsidP="00953F14">
      <w:pPr>
        <w:keepLines/>
        <w:numPr>
          <w:ilvl w:val="0"/>
          <w:numId w:val="1"/>
        </w:numPr>
        <w:suppressAutoHyphens/>
        <w:spacing w:after="0" w:line="240" w:lineRule="auto"/>
        <w:ind w:right="342"/>
        <w:jc w:val="both"/>
        <w:rPr>
          <w:rFonts w:ascii="Times New Roman" w:hAnsi="Times New Roman" w:cs="Times New Roman"/>
          <w:b/>
          <w:color w:val="FF0000"/>
          <w:lang w:val="sr-Cyrl-CS"/>
        </w:rPr>
      </w:pPr>
      <w:r w:rsidRPr="00953F14">
        <w:rPr>
          <w:rFonts w:ascii="Times New Roman" w:hAnsi="Times New Roman" w:cs="Times New Roman"/>
          <w:b/>
          <w:color w:val="FF0000"/>
          <w:lang w:val="sr-Cyrl-CS"/>
        </w:rPr>
        <w:t xml:space="preserve">Цена за позицију </w:t>
      </w:r>
      <w:r w:rsidRPr="00953F14">
        <w:rPr>
          <w:rFonts w:ascii="Times New Roman" w:hAnsi="Times New Roman" w:cs="Times New Roman"/>
          <w:b/>
          <w:color w:val="FF0000"/>
        </w:rPr>
        <w:t>I</w:t>
      </w:r>
      <w:r w:rsidRPr="00953F14">
        <w:rPr>
          <w:rFonts w:ascii="Times New Roman" w:hAnsi="Times New Roman" w:cs="Times New Roman"/>
          <w:b/>
          <w:color w:val="FF0000"/>
          <w:lang w:val="sr-Cyrl-CS"/>
        </w:rPr>
        <w:t xml:space="preserve"> – израда веб  сајта – 30 бодова</w:t>
      </w:r>
    </w:p>
    <w:p w:rsidR="00691617" w:rsidRPr="00953F14" w:rsidRDefault="00691617" w:rsidP="00953F14">
      <w:pPr>
        <w:keepLines/>
        <w:numPr>
          <w:ilvl w:val="0"/>
          <w:numId w:val="1"/>
        </w:numPr>
        <w:suppressAutoHyphens/>
        <w:spacing w:after="0" w:line="240" w:lineRule="auto"/>
        <w:ind w:right="342"/>
        <w:jc w:val="both"/>
        <w:rPr>
          <w:rFonts w:ascii="Times New Roman" w:hAnsi="Times New Roman" w:cs="Times New Roman"/>
          <w:b/>
          <w:color w:val="FF0000"/>
          <w:lang w:val="sr-Cyrl-CS"/>
        </w:rPr>
      </w:pPr>
      <w:r w:rsidRPr="00953F14">
        <w:rPr>
          <w:rFonts w:ascii="Times New Roman" w:hAnsi="Times New Roman" w:cs="Times New Roman"/>
          <w:b/>
          <w:color w:val="FF0000"/>
          <w:lang w:val="sr-Cyrl-CS"/>
        </w:rPr>
        <w:t xml:space="preserve">Цена за позицију </w:t>
      </w:r>
      <w:r w:rsidRPr="00953F14">
        <w:rPr>
          <w:rFonts w:ascii="Times New Roman" w:hAnsi="Times New Roman" w:cs="Times New Roman"/>
          <w:b/>
          <w:color w:val="FF0000"/>
        </w:rPr>
        <w:t>II</w:t>
      </w:r>
      <w:r w:rsidRPr="00953F14">
        <w:rPr>
          <w:rFonts w:ascii="Times New Roman" w:hAnsi="Times New Roman" w:cs="Times New Roman"/>
          <w:b/>
          <w:color w:val="FF0000"/>
          <w:lang w:val="sr-Cyrl-CS"/>
        </w:rPr>
        <w:t xml:space="preserve"> и </w:t>
      </w:r>
      <w:r w:rsidRPr="00953F14">
        <w:rPr>
          <w:rFonts w:ascii="Times New Roman" w:hAnsi="Times New Roman" w:cs="Times New Roman"/>
          <w:b/>
          <w:color w:val="FF0000"/>
        </w:rPr>
        <w:t>III</w:t>
      </w:r>
      <w:r w:rsidRPr="00953F14">
        <w:rPr>
          <w:rFonts w:ascii="Times New Roman" w:hAnsi="Times New Roman" w:cs="Times New Roman"/>
          <w:b/>
          <w:color w:val="FF0000"/>
          <w:lang w:val="sr-Cyrl-CS"/>
        </w:rPr>
        <w:t xml:space="preserve">  – </w:t>
      </w:r>
      <w:r w:rsidRPr="00953F14">
        <w:rPr>
          <w:rFonts w:ascii="Times New Roman" w:hAnsi="Times New Roman" w:cs="Times New Roman"/>
          <w:b/>
          <w:color w:val="FF0000"/>
        </w:rPr>
        <w:t xml:space="preserve">----------------- </w:t>
      </w:r>
      <w:r w:rsidRPr="00953F14">
        <w:rPr>
          <w:rFonts w:ascii="Times New Roman" w:hAnsi="Times New Roman" w:cs="Times New Roman"/>
          <w:b/>
          <w:color w:val="FF0000"/>
          <w:lang w:val="sr-Cyrl-CS"/>
        </w:rPr>
        <w:t>30 бодова</w:t>
      </w:r>
    </w:p>
    <w:p w:rsidR="00691617" w:rsidRPr="00953F14" w:rsidRDefault="00691617" w:rsidP="00953F14">
      <w:pPr>
        <w:keepLines/>
        <w:numPr>
          <w:ilvl w:val="0"/>
          <w:numId w:val="1"/>
        </w:numPr>
        <w:suppressAutoHyphens/>
        <w:spacing w:after="0" w:line="240" w:lineRule="auto"/>
        <w:ind w:right="342"/>
        <w:jc w:val="both"/>
        <w:rPr>
          <w:rFonts w:ascii="Times New Roman" w:hAnsi="Times New Roman" w:cs="Times New Roman"/>
          <w:b/>
          <w:color w:val="FF0000"/>
          <w:lang w:val="sr-Cyrl-CS"/>
        </w:rPr>
      </w:pPr>
      <w:r w:rsidRPr="00953F14">
        <w:rPr>
          <w:rFonts w:ascii="Times New Roman" w:hAnsi="Times New Roman" w:cs="Times New Roman"/>
          <w:b/>
          <w:color w:val="FF0000"/>
          <w:lang w:val="sr-Cyrl-CS"/>
        </w:rPr>
        <w:t xml:space="preserve">Цена за позицију </w:t>
      </w:r>
      <w:r w:rsidRPr="00953F14">
        <w:rPr>
          <w:rFonts w:ascii="Times New Roman" w:hAnsi="Times New Roman" w:cs="Times New Roman"/>
          <w:b/>
          <w:color w:val="FF0000"/>
        </w:rPr>
        <w:t>IV</w:t>
      </w:r>
      <w:r w:rsidRPr="00953F14">
        <w:rPr>
          <w:rFonts w:ascii="Times New Roman" w:hAnsi="Times New Roman" w:cs="Times New Roman"/>
          <w:b/>
          <w:color w:val="FF0000"/>
          <w:lang w:val="sr-Cyrl-CS"/>
        </w:rPr>
        <w:t xml:space="preserve"> --------------------------</w:t>
      </w:r>
      <w:r w:rsidRPr="00953F14">
        <w:rPr>
          <w:rFonts w:ascii="Times New Roman" w:hAnsi="Times New Roman" w:cs="Times New Roman"/>
          <w:b/>
          <w:color w:val="FF0000"/>
        </w:rPr>
        <w:t xml:space="preserve"> 30 бодова</w:t>
      </w:r>
    </w:p>
    <w:p w:rsidR="00691617" w:rsidRPr="00953F14" w:rsidRDefault="00691617" w:rsidP="00953F14">
      <w:pPr>
        <w:keepLines/>
        <w:numPr>
          <w:ilvl w:val="0"/>
          <w:numId w:val="1"/>
        </w:numPr>
        <w:suppressAutoHyphens/>
        <w:spacing w:after="0" w:line="240" w:lineRule="auto"/>
        <w:ind w:right="342"/>
        <w:jc w:val="both"/>
        <w:rPr>
          <w:rFonts w:ascii="Times New Roman" w:hAnsi="Times New Roman" w:cs="Times New Roman"/>
          <w:b/>
          <w:color w:val="FF0000"/>
          <w:lang w:val="sr-Cyrl-CS"/>
        </w:rPr>
      </w:pPr>
      <w:r w:rsidRPr="00953F14">
        <w:rPr>
          <w:rFonts w:ascii="Times New Roman" w:hAnsi="Times New Roman" w:cs="Times New Roman"/>
          <w:b/>
          <w:color w:val="FF0000"/>
        </w:rPr>
        <w:t>Цена за позивију V ------------------------------5 бодова</w:t>
      </w:r>
    </w:p>
    <w:p w:rsidR="00691617" w:rsidRPr="00953F14" w:rsidRDefault="00691617" w:rsidP="00953F14">
      <w:pPr>
        <w:keepLines/>
        <w:numPr>
          <w:ilvl w:val="0"/>
          <w:numId w:val="1"/>
        </w:numPr>
        <w:suppressAutoHyphens/>
        <w:spacing w:after="0" w:line="240" w:lineRule="auto"/>
        <w:ind w:right="342"/>
        <w:jc w:val="both"/>
        <w:rPr>
          <w:rFonts w:ascii="Times New Roman" w:hAnsi="Times New Roman" w:cs="Times New Roman"/>
          <w:b/>
          <w:color w:val="FF0000"/>
          <w:lang w:val="sr-Cyrl-CS"/>
        </w:rPr>
      </w:pPr>
      <w:r w:rsidRPr="00953F14">
        <w:rPr>
          <w:rFonts w:ascii="Times New Roman" w:hAnsi="Times New Roman" w:cs="Times New Roman"/>
          <w:b/>
          <w:color w:val="FF0000"/>
        </w:rPr>
        <w:t>Цена за позицију VI-----------------------------5 бодова</w:t>
      </w:r>
      <w:r w:rsidRPr="00953F14">
        <w:rPr>
          <w:rFonts w:ascii="Times New Roman" w:hAnsi="Times New Roman" w:cs="Times New Roman"/>
          <w:b/>
          <w:color w:val="FF0000"/>
          <w:lang w:val="sr-Cyrl-CS"/>
        </w:rPr>
        <w:t xml:space="preserve"> </w:t>
      </w:r>
    </w:p>
    <w:p w:rsidR="00691617" w:rsidRPr="00953F14" w:rsidRDefault="00691617" w:rsidP="00953F14">
      <w:pPr>
        <w:keepLines/>
        <w:suppressAutoHyphens/>
        <w:spacing w:after="0" w:line="240" w:lineRule="auto"/>
        <w:ind w:left="720" w:right="342"/>
        <w:jc w:val="both"/>
        <w:rPr>
          <w:rFonts w:ascii="Times New Roman" w:hAnsi="Times New Roman" w:cs="Times New Roman"/>
          <w:b/>
          <w:color w:val="FF0000"/>
          <w:lang w:val="sr-Cyrl-CS"/>
        </w:rPr>
      </w:pPr>
    </w:p>
    <w:p w:rsidR="00691617" w:rsidRPr="00953F14" w:rsidRDefault="00691617" w:rsidP="00953F14">
      <w:pPr>
        <w:keepLines/>
        <w:suppressAutoHyphens/>
        <w:spacing w:after="0" w:line="240" w:lineRule="auto"/>
        <w:ind w:left="720" w:right="342"/>
        <w:jc w:val="both"/>
        <w:rPr>
          <w:rFonts w:ascii="Times New Roman" w:hAnsi="Times New Roman" w:cs="Times New Roman"/>
          <w:b/>
          <w:color w:val="FF0000"/>
          <w:lang w:val="sr-Cyrl-CS"/>
        </w:rPr>
      </w:pPr>
    </w:p>
    <w:p w:rsidR="00691617" w:rsidRPr="00953F14" w:rsidRDefault="00691617" w:rsidP="00953F14">
      <w:pPr>
        <w:keepLines/>
        <w:spacing w:before="60" w:after="0" w:line="240" w:lineRule="auto"/>
        <w:ind w:right="342"/>
        <w:jc w:val="both"/>
        <w:rPr>
          <w:rFonts w:ascii="Times New Roman" w:hAnsi="Times New Roman" w:cs="Times New Roman"/>
          <w:color w:val="FF0000"/>
          <w:sz w:val="24"/>
          <w:szCs w:val="24"/>
          <w:u w:val="single"/>
          <w:lang w:val="sr-Cyrl-CS" w:eastAsia="zh-CN"/>
        </w:rPr>
      </w:pPr>
      <w:r w:rsidRPr="00953F14">
        <w:rPr>
          <w:rFonts w:ascii="Times New Roman" w:hAnsi="Times New Roman" w:cs="Times New Roman"/>
          <w:color w:val="FF0000"/>
          <w:sz w:val="24"/>
          <w:szCs w:val="24"/>
          <w:u w:val="single"/>
          <w:lang w:val="sr-Cyrl-CS" w:eastAsia="zh-CN"/>
        </w:rPr>
        <w:t>Поступак бодовања:</w:t>
      </w:r>
    </w:p>
    <w:p w:rsidR="00691617" w:rsidRPr="00953F14" w:rsidRDefault="00691617" w:rsidP="00953F14">
      <w:pPr>
        <w:keepLines/>
        <w:spacing w:before="60" w:after="0" w:line="240" w:lineRule="auto"/>
        <w:ind w:right="342"/>
        <w:jc w:val="both"/>
        <w:rPr>
          <w:rFonts w:ascii="Times New Roman" w:hAnsi="Times New Roman" w:cs="Times New Roman"/>
          <w:color w:val="FF0000"/>
          <w:sz w:val="24"/>
          <w:szCs w:val="24"/>
          <w:u w:val="single"/>
          <w:lang w:val="sr-Cyrl-CS" w:eastAsia="zh-CN"/>
        </w:rPr>
      </w:pPr>
    </w:p>
    <w:p w:rsidR="00691617" w:rsidRPr="00953F14" w:rsidRDefault="00691617" w:rsidP="00953F14">
      <w:pPr>
        <w:keepLines/>
        <w:spacing w:before="60" w:after="0" w:line="240" w:lineRule="auto"/>
        <w:ind w:right="342"/>
        <w:jc w:val="both"/>
        <w:rPr>
          <w:rFonts w:ascii="Times New Roman" w:hAnsi="Times New Roman" w:cs="Times New Roman"/>
          <w:color w:val="FF0000"/>
          <w:sz w:val="24"/>
          <w:szCs w:val="24"/>
          <w:lang w:eastAsia="zh-CN"/>
        </w:rPr>
      </w:pPr>
      <w:r w:rsidRPr="00953F14">
        <w:rPr>
          <w:rFonts w:ascii="Times New Roman" w:hAnsi="Times New Roman" w:cs="Times New Roman"/>
          <w:b/>
          <w:color w:val="FF0000"/>
          <w:sz w:val="24"/>
          <w:szCs w:val="24"/>
          <w:lang w:val="sr-Cyrl-CS" w:eastAsia="zh-CN"/>
        </w:rPr>
        <w:t xml:space="preserve">1 – Цена за позицију </w:t>
      </w:r>
      <w:r w:rsidRPr="00953F14">
        <w:rPr>
          <w:rFonts w:ascii="Times New Roman" w:hAnsi="Times New Roman" w:cs="Times New Roman"/>
          <w:b/>
          <w:color w:val="FF0000"/>
          <w:sz w:val="24"/>
          <w:szCs w:val="24"/>
          <w:lang w:eastAsia="zh-CN"/>
        </w:rPr>
        <w:t>I</w:t>
      </w:r>
      <w:r w:rsidRPr="00953F14">
        <w:rPr>
          <w:rFonts w:ascii="Times New Roman" w:hAnsi="Times New Roman" w:cs="Times New Roman"/>
          <w:color w:val="FF0000"/>
          <w:sz w:val="24"/>
          <w:szCs w:val="24"/>
          <w:lang w:val="sr-Cyrl-CS" w:eastAsia="zh-CN"/>
        </w:rPr>
        <w:t xml:space="preserve"> </w:t>
      </w:r>
      <w:r w:rsidRPr="00953F14">
        <w:rPr>
          <w:rFonts w:ascii="Times New Roman" w:hAnsi="Times New Roman" w:cs="Times New Roman"/>
          <w:color w:val="FF0000"/>
          <w:sz w:val="24"/>
          <w:szCs w:val="24"/>
          <w:lang w:eastAsia="zh-CN"/>
        </w:rPr>
        <w:t xml:space="preserve"> – максимално 30 бодова.</w:t>
      </w:r>
    </w:p>
    <w:p w:rsidR="00691617" w:rsidRPr="00953F14" w:rsidRDefault="00691617" w:rsidP="00953F14">
      <w:pPr>
        <w:keepLines/>
        <w:spacing w:before="60" w:after="0" w:line="240" w:lineRule="auto"/>
        <w:ind w:right="342"/>
        <w:jc w:val="both"/>
        <w:rPr>
          <w:rFonts w:ascii="Times New Roman" w:hAnsi="Times New Roman" w:cs="Times New Roman"/>
          <w:color w:val="FF0000"/>
          <w:sz w:val="24"/>
          <w:szCs w:val="24"/>
          <w:lang w:val="sr-Cyrl-CS" w:eastAsia="zh-CN"/>
        </w:rPr>
      </w:pPr>
      <w:r w:rsidRPr="00953F14">
        <w:rPr>
          <w:rFonts w:ascii="Times New Roman" w:hAnsi="Times New Roman" w:cs="Times New Roman"/>
          <w:color w:val="FF0000"/>
          <w:sz w:val="24"/>
          <w:szCs w:val="24"/>
          <w:lang w:val="sr-Cyrl-CS" w:eastAsia="zh-CN"/>
        </w:rPr>
        <w:t xml:space="preserve"> Понуда са најнижом ценом добија 30 бодова, а остале понуде бодују се на следећи начин:</w:t>
      </w:r>
    </w:p>
    <w:p w:rsidR="00691617" w:rsidRDefault="00691617" w:rsidP="00953F14">
      <w:pPr>
        <w:keepLines/>
        <w:spacing w:before="60" w:after="0" w:line="240" w:lineRule="auto"/>
        <w:ind w:right="342"/>
        <w:jc w:val="both"/>
        <w:rPr>
          <w:rFonts w:ascii="Times New Roman" w:hAnsi="Times New Roman" w:cs="Times New Roman"/>
          <w:i/>
          <w:color w:val="FF0000"/>
          <w:sz w:val="24"/>
          <w:szCs w:val="24"/>
          <w:lang w:val="sr-Cyrl-CS" w:eastAsia="zh-CN"/>
        </w:rPr>
      </w:pPr>
      <w:r w:rsidRPr="00953F14">
        <w:rPr>
          <w:rFonts w:ascii="Times New Roman" w:hAnsi="Times New Roman" w:cs="Times New Roman"/>
          <w:i/>
          <w:color w:val="FF0000"/>
          <w:sz w:val="24"/>
          <w:szCs w:val="24"/>
          <w:lang w:val="sr-Cyrl-CS" w:eastAsia="zh-CN"/>
        </w:rPr>
        <w:t xml:space="preserve"> најнижа понуђена цена/цена из понуде која се рангира </w:t>
      </w:r>
      <w:r w:rsidRPr="00953F14">
        <w:rPr>
          <w:rFonts w:ascii="Times New Roman" w:hAnsi="Times New Roman" w:cs="Times New Roman"/>
          <w:i/>
          <w:color w:val="FF0000"/>
          <w:sz w:val="24"/>
          <w:szCs w:val="24"/>
          <w:lang w:eastAsia="zh-CN"/>
        </w:rPr>
        <w:t xml:space="preserve"> X  </w:t>
      </w:r>
      <w:r w:rsidRPr="00953F14">
        <w:rPr>
          <w:rFonts w:ascii="Times New Roman" w:hAnsi="Times New Roman" w:cs="Times New Roman"/>
          <w:i/>
          <w:color w:val="FF0000"/>
          <w:sz w:val="24"/>
          <w:szCs w:val="24"/>
          <w:lang w:val="sr-Cyrl-CS" w:eastAsia="zh-CN"/>
        </w:rPr>
        <w:t>30</w:t>
      </w:r>
    </w:p>
    <w:p w:rsidR="00953F14" w:rsidRPr="00953F14" w:rsidRDefault="00953F14" w:rsidP="00953F14">
      <w:pPr>
        <w:keepLines/>
        <w:spacing w:before="60" w:after="0" w:line="240" w:lineRule="auto"/>
        <w:ind w:right="342"/>
        <w:jc w:val="both"/>
        <w:rPr>
          <w:rFonts w:ascii="Times New Roman" w:hAnsi="Times New Roman" w:cs="Times New Roman"/>
          <w:i/>
          <w:color w:val="FF0000"/>
          <w:sz w:val="24"/>
          <w:szCs w:val="24"/>
          <w:lang w:val="sr-Cyrl-CS" w:eastAsia="zh-CN"/>
        </w:rPr>
      </w:pPr>
    </w:p>
    <w:p w:rsidR="00691617" w:rsidRPr="00953F14" w:rsidRDefault="00691617" w:rsidP="00953F14">
      <w:pPr>
        <w:keepLines/>
        <w:spacing w:before="60" w:after="0" w:line="240" w:lineRule="auto"/>
        <w:ind w:right="342"/>
        <w:jc w:val="both"/>
        <w:rPr>
          <w:rFonts w:ascii="Times New Roman" w:hAnsi="Times New Roman" w:cs="Times New Roman"/>
          <w:color w:val="FF0000"/>
          <w:sz w:val="24"/>
          <w:szCs w:val="24"/>
          <w:lang w:val="sr-Cyrl-CS" w:eastAsia="zh-CN"/>
        </w:rPr>
      </w:pPr>
      <w:r w:rsidRPr="00953F14">
        <w:rPr>
          <w:rFonts w:ascii="Times New Roman" w:hAnsi="Times New Roman" w:cs="Times New Roman"/>
          <w:b/>
          <w:color w:val="FF0000"/>
          <w:sz w:val="24"/>
          <w:szCs w:val="24"/>
          <w:lang w:val="sr-Cyrl-CS" w:eastAsia="zh-CN"/>
        </w:rPr>
        <w:t xml:space="preserve">2 – Цена за позицију II </w:t>
      </w:r>
      <w:r w:rsidRPr="00953F14">
        <w:rPr>
          <w:rFonts w:ascii="Times New Roman" w:hAnsi="Times New Roman" w:cs="Times New Roman"/>
          <w:b/>
          <w:color w:val="FF0000"/>
          <w:sz w:val="24"/>
          <w:szCs w:val="24"/>
          <w:lang w:eastAsia="zh-CN"/>
        </w:rPr>
        <w:t>и III</w:t>
      </w:r>
      <w:r w:rsidRPr="00953F14">
        <w:rPr>
          <w:rFonts w:ascii="Times New Roman" w:hAnsi="Times New Roman" w:cs="Times New Roman"/>
          <w:color w:val="FF0000"/>
          <w:sz w:val="24"/>
          <w:szCs w:val="24"/>
          <w:lang w:val="sr-Cyrl-CS" w:eastAsia="zh-CN"/>
        </w:rPr>
        <w:t xml:space="preserve"> </w:t>
      </w:r>
      <w:r w:rsidR="00CF4238" w:rsidRPr="00953F14">
        <w:rPr>
          <w:rFonts w:ascii="Times New Roman" w:hAnsi="Times New Roman" w:cs="Times New Roman"/>
          <w:color w:val="FF0000"/>
          <w:sz w:val="24"/>
          <w:szCs w:val="24"/>
          <w:lang w:eastAsia="zh-CN"/>
        </w:rPr>
        <w:t xml:space="preserve">- </w:t>
      </w:r>
      <w:r w:rsidRPr="00953F14">
        <w:rPr>
          <w:rFonts w:ascii="Times New Roman" w:hAnsi="Times New Roman" w:cs="Times New Roman"/>
          <w:color w:val="FF0000"/>
          <w:sz w:val="24"/>
          <w:szCs w:val="24"/>
          <w:lang w:val="sr-Cyrl-CS" w:eastAsia="zh-CN"/>
        </w:rPr>
        <w:t xml:space="preserve">максимално </w:t>
      </w:r>
      <w:r w:rsidR="00CF4238" w:rsidRPr="00953F14">
        <w:rPr>
          <w:rFonts w:ascii="Times New Roman" w:hAnsi="Times New Roman" w:cs="Times New Roman"/>
          <w:color w:val="FF0000"/>
          <w:sz w:val="24"/>
          <w:szCs w:val="24"/>
          <w:lang w:eastAsia="zh-CN"/>
        </w:rPr>
        <w:t>3</w:t>
      </w:r>
      <w:r w:rsidRPr="00953F14">
        <w:rPr>
          <w:rFonts w:ascii="Times New Roman" w:hAnsi="Times New Roman" w:cs="Times New Roman"/>
          <w:color w:val="FF0000"/>
          <w:sz w:val="24"/>
          <w:szCs w:val="24"/>
          <w:lang w:val="sr-Cyrl-CS" w:eastAsia="zh-CN"/>
        </w:rPr>
        <w:t>0 бодова,</w:t>
      </w:r>
    </w:p>
    <w:p w:rsidR="00691617" w:rsidRPr="00953F14" w:rsidRDefault="00CF4238" w:rsidP="00953F14">
      <w:pPr>
        <w:keepLines/>
        <w:spacing w:before="60" w:after="0" w:line="240" w:lineRule="auto"/>
        <w:ind w:right="342"/>
        <w:jc w:val="both"/>
        <w:rPr>
          <w:rFonts w:ascii="Times New Roman" w:hAnsi="Times New Roman" w:cs="Times New Roman"/>
          <w:color w:val="FF0000"/>
          <w:sz w:val="24"/>
          <w:szCs w:val="24"/>
          <w:lang w:val="sr-Cyrl-CS" w:eastAsia="zh-CN"/>
        </w:rPr>
      </w:pPr>
      <w:r w:rsidRPr="00953F14">
        <w:rPr>
          <w:rFonts w:ascii="Times New Roman" w:hAnsi="Times New Roman" w:cs="Times New Roman"/>
          <w:color w:val="FF0000"/>
          <w:sz w:val="24"/>
          <w:szCs w:val="24"/>
          <w:lang w:eastAsia="zh-CN"/>
        </w:rPr>
        <w:t xml:space="preserve">Цене позиције I и II се сабирају. </w:t>
      </w:r>
      <w:r w:rsidR="00691617" w:rsidRPr="00953F14">
        <w:rPr>
          <w:rFonts w:ascii="Times New Roman" w:hAnsi="Times New Roman" w:cs="Times New Roman"/>
          <w:color w:val="FF0000"/>
          <w:sz w:val="24"/>
          <w:szCs w:val="24"/>
          <w:lang w:val="sr-Cyrl-CS" w:eastAsia="zh-CN"/>
        </w:rPr>
        <w:t xml:space="preserve">Понуда са најнижом </w:t>
      </w:r>
      <w:r w:rsidRPr="00953F14">
        <w:rPr>
          <w:rFonts w:ascii="Times New Roman" w:hAnsi="Times New Roman" w:cs="Times New Roman"/>
          <w:color w:val="FF0000"/>
          <w:sz w:val="24"/>
          <w:szCs w:val="24"/>
          <w:lang w:val="sr-Cyrl-CS" w:eastAsia="zh-CN"/>
        </w:rPr>
        <w:t>збиром</w:t>
      </w:r>
      <w:r w:rsidR="00691617" w:rsidRPr="00953F14">
        <w:rPr>
          <w:rFonts w:ascii="Times New Roman" w:hAnsi="Times New Roman" w:cs="Times New Roman"/>
          <w:color w:val="FF0000"/>
          <w:sz w:val="24"/>
          <w:szCs w:val="24"/>
          <w:lang w:val="sr-Cyrl-CS" w:eastAsia="zh-CN"/>
        </w:rPr>
        <w:t xml:space="preserve"> добија </w:t>
      </w:r>
      <w:r w:rsidRPr="00953F14">
        <w:rPr>
          <w:rFonts w:ascii="Times New Roman" w:hAnsi="Times New Roman" w:cs="Times New Roman"/>
          <w:color w:val="FF0000"/>
          <w:sz w:val="24"/>
          <w:szCs w:val="24"/>
          <w:lang w:val="sr-Cyrl-CS" w:eastAsia="zh-CN"/>
        </w:rPr>
        <w:t>3</w:t>
      </w:r>
      <w:r w:rsidR="00691617" w:rsidRPr="00953F14">
        <w:rPr>
          <w:rFonts w:ascii="Times New Roman" w:hAnsi="Times New Roman" w:cs="Times New Roman"/>
          <w:color w:val="FF0000"/>
          <w:sz w:val="24"/>
          <w:szCs w:val="24"/>
          <w:lang w:val="sr-Cyrl-CS" w:eastAsia="zh-CN"/>
        </w:rPr>
        <w:t xml:space="preserve">0 </w:t>
      </w:r>
      <w:r w:rsidRPr="00953F14">
        <w:rPr>
          <w:rFonts w:ascii="Times New Roman" w:hAnsi="Times New Roman" w:cs="Times New Roman"/>
          <w:color w:val="FF0000"/>
          <w:sz w:val="24"/>
          <w:szCs w:val="24"/>
          <w:lang w:val="sr-Cyrl-CS" w:eastAsia="zh-CN"/>
        </w:rPr>
        <w:t xml:space="preserve">  </w:t>
      </w:r>
      <w:r w:rsidR="00691617" w:rsidRPr="00953F14">
        <w:rPr>
          <w:rFonts w:ascii="Times New Roman" w:hAnsi="Times New Roman" w:cs="Times New Roman"/>
          <w:color w:val="FF0000"/>
          <w:sz w:val="24"/>
          <w:szCs w:val="24"/>
          <w:lang w:val="sr-Cyrl-CS" w:eastAsia="zh-CN"/>
        </w:rPr>
        <w:t>бодова, а остале понуде бодују се на следећи начин:</w:t>
      </w:r>
    </w:p>
    <w:p w:rsidR="00691617" w:rsidRDefault="00691617" w:rsidP="00953F14">
      <w:pPr>
        <w:keepLines/>
        <w:spacing w:before="60" w:after="0" w:line="240" w:lineRule="auto"/>
        <w:ind w:right="342"/>
        <w:jc w:val="both"/>
        <w:rPr>
          <w:rFonts w:ascii="Times New Roman" w:hAnsi="Times New Roman" w:cs="Times New Roman"/>
          <w:i/>
          <w:color w:val="FF0000"/>
          <w:sz w:val="24"/>
          <w:szCs w:val="24"/>
          <w:lang w:val="sr-Cyrl-CS" w:eastAsia="zh-CN"/>
        </w:rPr>
      </w:pPr>
      <w:r w:rsidRPr="00953F14">
        <w:rPr>
          <w:rFonts w:ascii="Times New Roman" w:hAnsi="Times New Roman" w:cs="Times New Roman"/>
          <w:i/>
          <w:color w:val="FF0000"/>
          <w:sz w:val="24"/>
          <w:szCs w:val="24"/>
          <w:lang w:val="sr-Cyrl-CS" w:eastAsia="zh-CN"/>
        </w:rPr>
        <w:t xml:space="preserve"> </w:t>
      </w:r>
      <w:r w:rsidR="00156F2D" w:rsidRPr="00953F14">
        <w:rPr>
          <w:rFonts w:ascii="Times New Roman" w:hAnsi="Times New Roman" w:cs="Times New Roman"/>
          <w:i/>
          <w:color w:val="FF0000"/>
          <w:sz w:val="24"/>
          <w:szCs w:val="24"/>
          <w:lang w:val="sr-Cyrl-CS" w:eastAsia="zh-CN"/>
        </w:rPr>
        <w:t>збир</w:t>
      </w:r>
      <w:r w:rsidR="00CF4238" w:rsidRPr="00953F14">
        <w:rPr>
          <w:rFonts w:ascii="Times New Roman" w:hAnsi="Times New Roman" w:cs="Times New Roman"/>
          <w:i/>
          <w:color w:val="FF0000"/>
          <w:sz w:val="24"/>
          <w:szCs w:val="24"/>
          <w:lang w:val="sr-Cyrl-CS" w:eastAsia="zh-CN"/>
        </w:rPr>
        <w:t xml:space="preserve"> </w:t>
      </w:r>
      <w:r w:rsidR="00CF4238" w:rsidRPr="00953F14">
        <w:rPr>
          <w:rFonts w:ascii="Times New Roman" w:hAnsi="Times New Roman" w:cs="Times New Roman"/>
          <w:i/>
          <w:color w:val="FF0000"/>
          <w:sz w:val="24"/>
          <w:szCs w:val="24"/>
          <w:lang w:eastAsia="zh-CN"/>
        </w:rPr>
        <w:t xml:space="preserve">из најниже понуде </w:t>
      </w:r>
      <w:r w:rsidRPr="00953F14">
        <w:rPr>
          <w:rFonts w:ascii="Times New Roman" w:hAnsi="Times New Roman" w:cs="Times New Roman"/>
          <w:i/>
          <w:color w:val="FF0000"/>
          <w:sz w:val="24"/>
          <w:szCs w:val="24"/>
          <w:lang w:val="sr-Cyrl-CS" w:eastAsia="zh-CN"/>
        </w:rPr>
        <w:t>/</w:t>
      </w:r>
      <w:r w:rsidR="00CF4238" w:rsidRPr="00953F14">
        <w:rPr>
          <w:rFonts w:ascii="Times New Roman" w:hAnsi="Times New Roman" w:cs="Times New Roman"/>
          <w:i/>
          <w:color w:val="FF0000"/>
          <w:sz w:val="24"/>
          <w:szCs w:val="24"/>
          <w:lang w:val="sr-Cyrl-CS" w:eastAsia="zh-CN"/>
        </w:rPr>
        <w:t xml:space="preserve">збир </w:t>
      </w:r>
      <w:r w:rsidRPr="00953F14">
        <w:rPr>
          <w:rFonts w:ascii="Times New Roman" w:hAnsi="Times New Roman" w:cs="Times New Roman"/>
          <w:i/>
          <w:color w:val="FF0000"/>
          <w:sz w:val="24"/>
          <w:szCs w:val="24"/>
          <w:lang w:val="sr-Cyrl-CS" w:eastAsia="zh-CN"/>
        </w:rPr>
        <w:t xml:space="preserve"> из понуде која се рангира </w:t>
      </w:r>
      <w:r w:rsidRPr="00953F14">
        <w:rPr>
          <w:rFonts w:ascii="Times New Roman" w:hAnsi="Times New Roman" w:cs="Times New Roman"/>
          <w:i/>
          <w:color w:val="FF0000"/>
          <w:sz w:val="24"/>
          <w:szCs w:val="24"/>
          <w:lang w:eastAsia="zh-CN"/>
        </w:rPr>
        <w:t xml:space="preserve"> X  </w:t>
      </w:r>
      <w:r w:rsidR="006219AF">
        <w:rPr>
          <w:rFonts w:ascii="Times New Roman" w:hAnsi="Times New Roman" w:cs="Times New Roman"/>
          <w:i/>
          <w:color w:val="FF0000"/>
          <w:sz w:val="24"/>
          <w:szCs w:val="24"/>
          <w:lang w:val="sr-Cyrl-CS" w:eastAsia="zh-CN"/>
        </w:rPr>
        <w:t>30</w:t>
      </w:r>
    </w:p>
    <w:p w:rsidR="00953F14" w:rsidRPr="00953F14" w:rsidRDefault="00953F14" w:rsidP="00953F14">
      <w:pPr>
        <w:keepLines/>
        <w:spacing w:before="60" w:after="0" w:line="240" w:lineRule="auto"/>
        <w:ind w:right="342"/>
        <w:jc w:val="both"/>
        <w:rPr>
          <w:rFonts w:ascii="Times New Roman" w:hAnsi="Times New Roman" w:cs="Times New Roman"/>
          <w:i/>
          <w:color w:val="FF0000"/>
          <w:sz w:val="24"/>
          <w:szCs w:val="24"/>
          <w:lang w:val="sr-Cyrl-CS" w:eastAsia="zh-CN"/>
        </w:rPr>
      </w:pPr>
    </w:p>
    <w:p w:rsidR="00CF4238" w:rsidRPr="00953F14" w:rsidRDefault="00CF4238" w:rsidP="00953F14">
      <w:pPr>
        <w:keepLines/>
        <w:spacing w:before="60" w:after="0" w:line="240" w:lineRule="auto"/>
        <w:ind w:right="342"/>
        <w:jc w:val="both"/>
        <w:rPr>
          <w:rFonts w:ascii="Times New Roman" w:hAnsi="Times New Roman" w:cs="Times New Roman"/>
          <w:color w:val="FF0000"/>
          <w:sz w:val="24"/>
          <w:szCs w:val="24"/>
          <w:lang w:eastAsia="zh-CN"/>
        </w:rPr>
      </w:pPr>
      <w:r w:rsidRPr="00953F14">
        <w:rPr>
          <w:rFonts w:ascii="Times New Roman" w:hAnsi="Times New Roman" w:cs="Times New Roman"/>
          <w:b/>
          <w:color w:val="FF0000"/>
          <w:sz w:val="24"/>
          <w:szCs w:val="24"/>
          <w:lang w:eastAsia="zh-CN"/>
        </w:rPr>
        <w:lastRenderedPageBreak/>
        <w:t>3</w:t>
      </w:r>
      <w:r w:rsidRPr="00953F14">
        <w:rPr>
          <w:rFonts w:ascii="Times New Roman" w:hAnsi="Times New Roman" w:cs="Times New Roman"/>
          <w:b/>
          <w:color w:val="FF0000"/>
          <w:sz w:val="24"/>
          <w:szCs w:val="24"/>
          <w:lang w:val="sr-Cyrl-CS" w:eastAsia="zh-CN"/>
        </w:rPr>
        <w:t xml:space="preserve"> – Цена за позицију </w:t>
      </w:r>
      <w:r w:rsidRPr="00953F14">
        <w:rPr>
          <w:rFonts w:ascii="Times New Roman" w:hAnsi="Times New Roman" w:cs="Times New Roman"/>
          <w:b/>
          <w:color w:val="FF0000"/>
          <w:sz w:val="24"/>
          <w:szCs w:val="24"/>
          <w:lang w:eastAsia="zh-CN"/>
        </w:rPr>
        <w:t>IV</w:t>
      </w:r>
      <w:r w:rsidRPr="00953F14">
        <w:rPr>
          <w:rFonts w:ascii="Times New Roman" w:hAnsi="Times New Roman" w:cs="Times New Roman"/>
          <w:color w:val="FF0000"/>
          <w:sz w:val="24"/>
          <w:szCs w:val="24"/>
          <w:lang w:val="sr-Cyrl-CS" w:eastAsia="zh-CN"/>
        </w:rPr>
        <w:t xml:space="preserve"> </w:t>
      </w:r>
      <w:r w:rsidRPr="00953F14">
        <w:rPr>
          <w:rFonts w:ascii="Times New Roman" w:hAnsi="Times New Roman" w:cs="Times New Roman"/>
          <w:color w:val="FF0000"/>
          <w:sz w:val="24"/>
          <w:szCs w:val="24"/>
          <w:lang w:eastAsia="zh-CN"/>
        </w:rPr>
        <w:t xml:space="preserve">- </w:t>
      </w:r>
      <w:r w:rsidRPr="00953F14">
        <w:rPr>
          <w:rFonts w:ascii="Times New Roman" w:hAnsi="Times New Roman" w:cs="Times New Roman"/>
          <w:color w:val="FF0000"/>
          <w:sz w:val="24"/>
          <w:szCs w:val="24"/>
          <w:lang w:val="sr-Cyrl-CS" w:eastAsia="zh-CN"/>
        </w:rPr>
        <w:t xml:space="preserve">максимално </w:t>
      </w:r>
      <w:r w:rsidRPr="00953F14">
        <w:rPr>
          <w:rFonts w:ascii="Times New Roman" w:hAnsi="Times New Roman" w:cs="Times New Roman"/>
          <w:color w:val="FF0000"/>
          <w:sz w:val="24"/>
          <w:szCs w:val="24"/>
          <w:lang w:eastAsia="zh-CN"/>
        </w:rPr>
        <w:t>3</w:t>
      </w:r>
      <w:r w:rsidRPr="00953F14">
        <w:rPr>
          <w:rFonts w:ascii="Times New Roman" w:hAnsi="Times New Roman" w:cs="Times New Roman"/>
          <w:color w:val="FF0000"/>
          <w:sz w:val="24"/>
          <w:szCs w:val="24"/>
          <w:lang w:val="sr-Cyrl-CS" w:eastAsia="zh-CN"/>
        </w:rPr>
        <w:t>0 бодова</w:t>
      </w:r>
      <w:r w:rsidRPr="00953F14">
        <w:rPr>
          <w:rFonts w:ascii="Times New Roman" w:hAnsi="Times New Roman" w:cs="Times New Roman"/>
          <w:color w:val="FF0000"/>
          <w:sz w:val="24"/>
          <w:szCs w:val="24"/>
          <w:lang w:eastAsia="zh-CN"/>
        </w:rPr>
        <w:t>.</w:t>
      </w:r>
    </w:p>
    <w:p w:rsidR="00CF4238" w:rsidRPr="00953F14" w:rsidRDefault="00CF4238" w:rsidP="00953F14">
      <w:pPr>
        <w:keepLines/>
        <w:spacing w:before="60" w:after="0" w:line="240" w:lineRule="auto"/>
        <w:ind w:right="342"/>
        <w:jc w:val="both"/>
        <w:rPr>
          <w:rFonts w:ascii="Times New Roman" w:hAnsi="Times New Roman" w:cs="Times New Roman"/>
          <w:color w:val="FF0000"/>
          <w:sz w:val="24"/>
          <w:szCs w:val="24"/>
          <w:lang w:val="sr-Cyrl-CS" w:eastAsia="zh-CN"/>
        </w:rPr>
      </w:pPr>
      <w:r w:rsidRPr="00953F14">
        <w:rPr>
          <w:rFonts w:ascii="Times New Roman" w:hAnsi="Times New Roman" w:cs="Times New Roman"/>
          <w:color w:val="FF0000"/>
          <w:sz w:val="24"/>
          <w:szCs w:val="24"/>
          <w:lang w:val="sr-Cyrl-CS" w:eastAsia="zh-CN"/>
        </w:rPr>
        <w:t>Понуда са најнижом ценом добија 30 бодова, а остале понуде бодују се на следећи начин:</w:t>
      </w:r>
    </w:p>
    <w:p w:rsidR="00CF4238" w:rsidRPr="00953F14" w:rsidRDefault="00CF4238" w:rsidP="00953F14">
      <w:pPr>
        <w:keepLines/>
        <w:spacing w:before="60" w:after="0" w:line="240" w:lineRule="auto"/>
        <w:ind w:right="342"/>
        <w:jc w:val="both"/>
        <w:rPr>
          <w:rFonts w:ascii="Times New Roman" w:hAnsi="Times New Roman" w:cs="Times New Roman"/>
          <w:i/>
          <w:color w:val="FF0000"/>
          <w:sz w:val="24"/>
          <w:szCs w:val="24"/>
          <w:lang w:eastAsia="zh-CN"/>
        </w:rPr>
      </w:pPr>
      <w:r w:rsidRPr="00953F14">
        <w:rPr>
          <w:rFonts w:ascii="Times New Roman" w:hAnsi="Times New Roman" w:cs="Times New Roman"/>
          <w:i/>
          <w:color w:val="FF0000"/>
          <w:sz w:val="24"/>
          <w:szCs w:val="24"/>
          <w:lang w:val="sr-Cyrl-CS" w:eastAsia="zh-CN"/>
        </w:rPr>
        <w:t xml:space="preserve"> најнижа понуђена цена/цена из понуде која се рангира </w:t>
      </w:r>
      <w:r w:rsidRPr="00953F14">
        <w:rPr>
          <w:rFonts w:ascii="Times New Roman" w:hAnsi="Times New Roman" w:cs="Times New Roman"/>
          <w:i/>
          <w:color w:val="FF0000"/>
          <w:sz w:val="24"/>
          <w:szCs w:val="24"/>
          <w:lang w:eastAsia="zh-CN"/>
        </w:rPr>
        <w:t xml:space="preserve"> X  </w:t>
      </w:r>
      <w:r w:rsidRPr="00953F14">
        <w:rPr>
          <w:rFonts w:ascii="Times New Roman" w:hAnsi="Times New Roman" w:cs="Times New Roman"/>
          <w:i/>
          <w:color w:val="FF0000"/>
          <w:sz w:val="24"/>
          <w:szCs w:val="24"/>
          <w:lang w:val="sr-Cyrl-CS" w:eastAsia="zh-CN"/>
        </w:rPr>
        <w:t>30</w:t>
      </w:r>
    </w:p>
    <w:p w:rsidR="00CF4238" w:rsidRPr="00953F14" w:rsidRDefault="00CF4238" w:rsidP="00953F14">
      <w:pPr>
        <w:keepLines/>
        <w:spacing w:before="60" w:after="0" w:line="240" w:lineRule="auto"/>
        <w:ind w:right="342"/>
        <w:jc w:val="both"/>
        <w:rPr>
          <w:rFonts w:ascii="Times New Roman" w:hAnsi="Times New Roman" w:cs="Times New Roman"/>
          <w:color w:val="FF0000"/>
          <w:sz w:val="24"/>
          <w:szCs w:val="24"/>
          <w:lang w:eastAsia="zh-CN"/>
        </w:rPr>
      </w:pPr>
    </w:p>
    <w:p w:rsidR="00CF4238" w:rsidRPr="00953F14" w:rsidRDefault="00CF4238" w:rsidP="00953F14">
      <w:pPr>
        <w:keepLines/>
        <w:spacing w:before="60" w:after="0" w:line="240" w:lineRule="auto"/>
        <w:ind w:right="342"/>
        <w:jc w:val="both"/>
        <w:rPr>
          <w:rFonts w:ascii="Times New Roman" w:hAnsi="Times New Roman" w:cs="Times New Roman"/>
          <w:color w:val="FF0000"/>
          <w:sz w:val="24"/>
          <w:szCs w:val="24"/>
          <w:lang w:eastAsia="zh-CN"/>
        </w:rPr>
      </w:pPr>
      <w:r w:rsidRPr="00953F14">
        <w:rPr>
          <w:rFonts w:ascii="Times New Roman" w:hAnsi="Times New Roman" w:cs="Times New Roman"/>
          <w:b/>
          <w:color w:val="FF0000"/>
          <w:sz w:val="24"/>
          <w:szCs w:val="24"/>
          <w:lang w:eastAsia="zh-CN"/>
        </w:rPr>
        <w:t xml:space="preserve">4 - </w:t>
      </w:r>
      <w:r w:rsidRPr="00953F14">
        <w:rPr>
          <w:rFonts w:ascii="Times New Roman" w:hAnsi="Times New Roman" w:cs="Times New Roman"/>
          <w:b/>
          <w:color w:val="FF0000"/>
          <w:sz w:val="24"/>
          <w:szCs w:val="24"/>
          <w:lang w:val="sr-Cyrl-CS" w:eastAsia="zh-CN"/>
        </w:rPr>
        <w:t xml:space="preserve"> Цена за позицију </w:t>
      </w:r>
      <w:r w:rsidRPr="00953F14">
        <w:rPr>
          <w:rFonts w:ascii="Times New Roman" w:hAnsi="Times New Roman" w:cs="Times New Roman"/>
          <w:b/>
          <w:color w:val="FF0000"/>
          <w:sz w:val="24"/>
          <w:szCs w:val="24"/>
          <w:lang w:eastAsia="zh-CN"/>
        </w:rPr>
        <w:t>V</w:t>
      </w:r>
      <w:r w:rsidRPr="00953F14">
        <w:rPr>
          <w:rFonts w:ascii="Times New Roman" w:hAnsi="Times New Roman" w:cs="Times New Roman"/>
          <w:b/>
          <w:color w:val="FF0000"/>
          <w:sz w:val="24"/>
          <w:szCs w:val="24"/>
          <w:lang w:val="sr-Cyrl-CS" w:eastAsia="zh-CN"/>
        </w:rPr>
        <w:t xml:space="preserve"> </w:t>
      </w:r>
      <w:r w:rsidRPr="00953F14">
        <w:rPr>
          <w:rFonts w:ascii="Times New Roman" w:hAnsi="Times New Roman" w:cs="Times New Roman"/>
          <w:b/>
          <w:color w:val="FF0000"/>
          <w:sz w:val="24"/>
          <w:szCs w:val="24"/>
          <w:lang w:eastAsia="zh-CN"/>
        </w:rPr>
        <w:t>-</w:t>
      </w:r>
      <w:r w:rsidRPr="00953F14">
        <w:rPr>
          <w:rFonts w:ascii="Times New Roman" w:hAnsi="Times New Roman" w:cs="Times New Roman"/>
          <w:color w:val="FF0000"/>
          <w:sz w:val="24"/>
          <w:szCs w:val="24"/>
          <w:lang w:eastAsia="zh-CN"/>
        </w:rPr>
        <w:t xml:space="preserve"> </w:t>
      </w:r>
      <w:r w:rsidRPr="00953F14">
        <w:rPr>
          <w:rFonts w:ascii="Times New Roman" w:hAnsi="Times New Roman" w:cs="Times New Roman"/>
          <w:color w:val="FF0000"/>
          <w:sz w:val="24"/>
          <w:szCs w:val="24"/>
          <w:lang w:val="sr-Cyrl-CS" w:eastAsia="zh-CN"/>
        </w:rPr>
        <w:t xml:space="preserve">максимално </w:t>
      </w:r>
      <w:r w:rsidRPr="00953F14">
        <w:rPr>
          <w:rFonts w:ascii="Times New Roman" w:hAnsi="Times New Roman" w:cs="Times New Roman"/>
          <w:color w:val="FF0000"/>
          <w:sz w:val="24"/>
          <w:szCs w:val="24"/>
          <w:lang w:eastAsia="zh-CN"/>
        </w:rPr>
        <w:t>5</w:t>
      </w:r>
      <w:r w:rsidRPr="00953F14">
        <w:rPr>
          <w:rFonts w:ascii="Times New Roman" w:hAnsi="Times New Roman" w:cs="Times New Roman"/>
          <w:color w:val="FF0000"/>
          <w:sz w:val="24"/>
          <w:szCs w:val="24"/>
          <w:lang w:val="sr-Cyrl-CS" w:eastAsia="zh-CN"/>
        </w:rPr>
        <w:t xml:space="preserve"> бодова</w:t>
      </w:r>
      <w:r w:rsidRPr="00953F14">
        <w:rPr>
          <w:rFonts w:ascii="Times New Roman" w:hAnsi="Times New Roman" w:cs="Times New Roman"/>
          <w:color w:val="FF0000"/>
          <w:sz w:val="24"/>
          <w:szCs w:val="24"/>
          <w:lang w:eastAsia="zh-CN"/>
        </w:rPr>
        <w:t>.</w:t>
      </w:r>
    </w:p>
    <w:p w:rsidR="00CF4238" w:rsidRPr="00953F14" w:rsidRDefault="00CF4238" w:rsidP="00953F14">
      <w:pPr>
        <w:keepLines/>
        <w:spacing w:before="60" w:after="0" w:line="240" w:lineRule="auto"/>
        <w:ind w:right="342"/>
        <w:jc w:val="both"/>
        <w:rPr>
          <w:rFonts w:ascii="Times New Roman" w:hAnsi="Times New Roman" w:cs="Times New Roman"/>
          <w:color w:val="FF0000"/>
          <w:sz w:val="24"/>
          <w:szCs w:val="24"/>
          <w:lang w:val="sr-Cyrl-CS" w:eastAsia="zh-CN"/>
        </w:rPr>
      </w:pPr>
      <w:r w:rsidRPr="00953F14">
        <w:rPr>
          <w:rFonts w:ascii="Times New Roman" w:hAnsi="Times New Roman" w:cs="Times New Roman"/>
          <w:color w:val="FF0000"/>
          <w:sz w:val="24"/>
          <w:szCs w:val="24"/>
          <w:lang w:val="sr-Cyrl-CS" w:eastAsia="zh-CN"/>
        </w:rPr>
        <w:t>Понуда са најнижом ценом добија 5 бодова, а остале понуде бодују се на следећи начин:</w:t>
      </w:r>
    </w:p>
    <w:p w:rsidR="00CF4238" w:rsidRPr="00953F14" w:rsidRDefault="00CF4238" w:rsidP="00953F14">
      <w:pPr>
        <w:keepLines/>
        <w:spacing w:before="60" w:after="0" w:line="240" w:lineRule="auto"/>
        <w:ind w:right="342"/>
        <w:jc w:val="both"/>
        <w:rPr>
          <w:rFonts w:ascii="Times New Roman" w:hAnsi="Times New Roman" w:cs="Times New Roman"/>
          <w:i/>
          <w:color w:val="FF0000"/>
          <w:sz w:val="24"/>
          <w:szCs w:val="24"/>
          <w:lang w:eastAsia="zh-CN"/>
        </w:rPr>
      </w:pPr>
      <w:r w:rsidRPr="00953F14">
        <w:rPr>
          <w:rFonts w:ascii="Times New Roman" w:hAnsi="Times New Roman" w:cs="Times New Roman"/>
          <w:i/>
          <w:color w:val="FF0000"/>
          <w:sz w:val="24"/>
          <w:szCs w:val="24"/>
          <w:lang w:val="sr-Cyrl-CS" w:eastAsia="zh-CN"/>
        </w:rPr>
        <w:t xml:space="preserve">најнижа понуђена цена/цена из понуде која се рангира </w:t>
      </w:r>
      <w:r w:rsidRPr="00953F14">
        <w:rPr>
          <w:rFonts w:ascii="Times New Roman" w:hAnsi="Times New Roman" w:cs="Times New Roman"/>
          <w:i/>
          <w:color w:val="FF0000"/>
          <w:sz w:val="24"/>
          <w:szCs w:val="24"/>
          <w:lang w:eastAsia="zh-CN"/>
        </w:rPr>
        <w:t xml:space="preserve"> X  5</w:t>
      </w:r>
    </w:p>
    <w:p w:rsidR="00CF4238" w:rsidRPr="00953F14" w:rsidRDefault="00CF4238" w:rsidP="00953F14">
      <w:pPr>
        <w:keepLines/>
        <w:spacing w:before="60" w:after="0" w:line="240" w:lineRule="auto"/>
        <w:ind w:right="342"/>
        <w:jc w:val="both"/>
        <w:rPr>
          <w:rFonts w:ascii="Times New Roman" w:hAnsi="Times New Roman" w:cs="Times New Roman"/>
          <w:color w:val="FF0000"/>
          <w:sz w:val="24"/>
          <w:szCs w:val="24"/>
          <w:lang w:eastAsia="zh-CN"/>
        </w:rPr>
      </w:pPr>
    </w:p>
    <w:p w:rsidR="00CF4238" w:rsidRPr="00953F14" w:rsidRDefault="00CF4238" w:rsidP="00953F14">
      <w:pPr>
        <w:keepLines/>
        <w:spacing w:before="60" w:after="0" w:line="240" w:lineRule="auto"/>
        <w:ind w:right="342"/>
        <w:jc w:val="both"/>
        <w:rPr>
          <w:rFonts w:ascii="Times New Roman" w:hAnsi="Times New Roman" w:cs="Times New Roman"/>
          <w:color w:val="FF0000"/>
          <w:sz w:val="24"/>
          <w:szCs w:val="24"/>
          <w:lang w:eastAsia="zh-CN"/>
        </w:rPr>
      </w:pPr>
      <w:r w:rsidRPr="00953F14">
        <w:rPr>
          <w:rFonts w:ascii="Times New Roman" w:hAnsi="Times New Roman" w:cs="Times New Roman"/>
          <w:b/>
          <w:color w:val="FF0000"/>
          <w:sz w:val="24"/>
          <w:szCs w:val="24"/>
          <w:lang w:eastAsia="zh-CN"/>
        </w:rPr>
        <w:t xml:space="preserve">5 - </w:t>
      </w:r>
      <w:r w:rsidRPr="00953F14">
        <w:rPr>
          <w:rFonts w:ascii="Times New Roman" w:hAnsi="Times New Roman" w:cs="Times New Roman"/>
          <w:b/>
          <w:color w:val="FF0000"/>
          <w:sz w:val="24"/>
          <w:szCs w:val="24"/>
          <w:lang w:val="sr-Cyrl-CS" w:eastAsia="zh-CN"/>
        </w:rPr>
        <w:t xml:space="preserve"> Цена за позицију </w:t>
      </w:r>
      <w:r w:rsidRPr="00953F14">
        <w:rPr>
          <w:rFonts w:ascii="Times New Roman" w:hAnsi="Times New Roman" w:cs="Times New Roman"/>
          <w:b/>
          <w:color w:val="FF0000"/>
          <w:sz w:val="24"/>
          <w:szCs w:val="24"/>
          <w:lang w:eastAsia="zh-CN"/>
        </w:rPr>
        <w:t>V</w:t>
      </w:r>
      <w:r w:rsidRPr="00953F14">
        <w:rPr>
          <w:rFonts w:ascii="Times New Roman" w:hAnsi="Times New Roman" w:cs="Times New Roman"/>
          <w:b/>
          <w:color w:val="FF0000"/>
          <w:sz w:val="24"/>
          <w:szCs w:val="24"/>
          <w:lang w:val="sr-Cyrl-CS" w:eastAsia="zh-CN"/>
        </w:rPr>
        <w:t xml:space="preserve"> </w:t>
      </w:r>
      <w:r w:rsidRPr="00953F14">
        <w:rPr>
          <w:rFonts w:ascii="Times New Roman" w:hAnsi="Times New Roman" w:cs="Times New Roman"/>
          <w:b/>
          <w:color w:val="FF0000"/>
          <w:sz w:val="24"/>
          <w:szCs w:val="24"/>
          <w:lang w:eastAsia="zh-CN"/>
        </w:rPr>
        <w:t>-</w:t>
      </w:r>
      <w:r w:rsidRPr="00953F14">
        <w:rPr>
          <w:rFonts w:ascii="Times New Roman" w:hAnsi="Times New Roman" w:cs="Times New Roman"/>
          <w:color w:val="FF0000"/>
          <w:sz w:val="24"/>
          <w:szCs w:val="24"/>
          <w:lang w:eastAsia="zh-CN"/>
        </w:rPr>
        <w:t xml:space="preserve"> </w:t>
      </w:r>
      <w:r w:rsidRPr="00953F14">
        <w:rPr>
          <w:rFonts w:ascii="Times New Roman" w:hAnsi="Times New Roman" w:cs="Times New Roman"/>
          <w:color w:val="FF0000"/>
          <w:sz w:val="24"/>
          <w:szCs w:val="24"/>
          <w:lang w:val="sr-Cyrl-CS" w:eastAsia="zh-CN"/>
        </w:rPr>
        <w:t xml:space="preserve">максимално </w:t>
      </w:r>
      <w:r w:rsidRPr="00953F14">
        <w:rPr>
          <w:rFonts w:ascii="Times New Roman" w:hAnsi="Times New Roman" w:cs="Times New Roman"/>
          <w:color w:val="FF0000"/>
          <w:sz w:val="24"/>
          <w:szCs w:val="24"/>
          <w:lang w:eastAsia="zh-CN"/>
        </w:rPr>
        <w:t>5</w:t>
      </w:r>
      <w:r w:rsidRPr="00953F14">
        <w:rPr>
          <w:rFonts w:ascii="Times New Roman" w:hAnsi="Times New Roman" w:cs="Times New Roman"/>
          <w:color w:val="FF0000"/>
          <w:sz w:val="24"/>
          <w:szCs w:val="24"/>
          <w:lang w:val="sr-Cyrl-CS" w:eastAsia="zh-CN"/>
        </w:rPr>
        <w:t xml:space="preserve"> бодова</w:t>
      </w:r>
      <w:r w:rsidRPr="00953F14">
        <w:rPr>
          <w:rFonts w:ascii="Times New Roman" w:hAnsi="Times New Roman" w:cs="Times New Roman"/>
          <w:color w:val="FF0000"/>
          <w:sz w:val="24"/>
          <w:szCs w:val="24"/>
          <w:lang w:eastAsia="zh-CN"/>
        </w:rPr>
        <w:t>.</w:t>
      </w:r>
    </w:p>
    <w:p w:rsidR="00CF4238" w:rsidRPr="00953F14" w:rsidRDefault="00CF4238" w:rsidP="00953F14">
      <w:pPr>
        <w:keepLines/>
        <w:spacing w:before="60" w:after="0" w:line="240" w:lineRule="auto"/>
        <w:ind w:right="342"/>
        <w:jc w:val="both"/>
        <w:rPr>
          <w:rFonts w:ascii="Times New Roman" w:hAnsi="Times New Roman" w:cs="Times New Roman"/>
          <w:color w:val="FF0000"/>
          <w:sz w:val="24"/>
          <w:szCs w:val="24"/>
          <w:lang w:val="sr-Cyrl-CS" w:eastAsia="zh-CN"/>
        </w:rPr>
      </w:pPr>
      <w:r w:rsidRPr="00953F14">
        <w:rPr>
          <w:rFonts w:ascii="Times New Roman" w:hAnsi="Times New Roman" w:cs="Times New Roman"/>
          <w:color w:val="FF0000"/>
          <w:sz w:val="24"/>
          <w:szCs w:val="24"/>
          <w:lang w:val="sr-Cyrl-CS" w:eastAsia="zh-CN"/>
        </w:rPr>
        <w:t>Понуда са најнижом ценом добија 5 бодова, а остале понуде бодују се на следећи начин:</w:t>
      </w:r>
    </w:p>
    <w:p w:rsidR="00CF4238" w:rsidRPr="00953F14" w:rsidRDefault="00CF4238" w:rsidP="00953F14">
      <w:pPr>
        <w:keepLines/>
        <w:spacing w:before="60" w:after="0" w:line="240" w:lineRule="auto"/>
        <w:ind w:right="342"/>
        <w:jc w:val="both"/>
        <w:rPr>
          <w:rFonts w:ascii="Times New Roman" w:hAnsi="Times New Roman" w:cs="Times New Roman"/>
          <w:i/>
          <w:color w:val="FF0000"/>
          <w:sz w:val="24"/>
          <w:szCs w:val="24"/>
          <w:lang w:eastAsia="zh-CN"/>
        </w:rPr>
      </w:pPr>
      <w:r w:rsidRPr="00953F14">
        <w:rPr>
          <w:rFonts w:ascii="Times New Roman" w:hAnsi="Times New Roman" w:cs="Times New Roman"/>
          <w:i/>
          <w:color w:val="FF0000"/>
          <w:sz w:val="24"/>
          <w:szCs w:val="24"/>
          <w:lang w:val="sr-Cyrl-CS" w:eastAsia="zh-CN"/>
        </w:rPr>
        <w:t xml:space="preserve">најнижа понуђена цена/цена из понуде која се рангира </w:t>
      </w:r>
      <w:r w:rsidRPr="00953F14">
        <w:rPr>
          <w:rFonts w:ascii="Times New Roman" w:hAnsi="Times New Roman" w:cs="Times New Roman"/>
          <w:i/>
          <w:color w:val="FF0000"/>
          <w:sz w:val="24"/>
          <w:szCs w:val="24"/>
          <w:lang w:eastAsia="zh-CN"/>
        </w:rPr>
        <w:t xml:space="preserve"> X  5</w:t>
      </w:r>
    </w:p>
    <w:p w:rsidR="00CF4238" w:rsidRPr="00953F14" w:rsidRDefault="00CF4238" w:rsidP="00953F14">
      <w:pPr>
        <w:keepLines/>
        <w:spacing w:before="60" w:after="0" w:line="240" w:lineRule="auto"/>
        <w:ind w:right="342"/>
        <w:jc w:val="both"/>
        <w:rPr>
          <w:rFonts w:ascii="Times New Roman" w:hAnsi="Times New Roman" w:cs="Times New Roman"/>
          <w:color w:val="FF0000"/>
          <w:sz w:val="24"/>
          <w:szCs w:val="24"/>
          <w:lang w:eastAsia="zh-CN"/>
        </w:rPr>
      </w:pPr>
    </w:p>
    <w:p w:rsidR="00CF4238" w:rsidRPr="00953F14" w:rsidRDefault="00CF4238" w:rsidP="00953F14">
      <w:pPr>
        <w:keepLines/>
        <w:spacing w:before="60" w:after="0" w:line="240" w:lineRule="auto"/>
        <w:ind w:right="342"/>
        <w:jc w:val="both"/>
        <w:rPr>
          <w:rFonts w:ascii="Times New Roman" w:hAnsi="Times New Roman" w:cs="Times New Roman"/>
          <w:color w:val="FF0000"/>
          <w:sz w:val="24"/>
          <w:szCs w:val="24"/>
          <w:lang w:eastAsia="zh-CN"/>
        </w:rPr>
      </w:pPr>
      <w:r w:rsidRPr="00953F14">
        <w:rPr>
          <w:rFonts w:ascii="Times New Roman" w:hAnsi="Times New Roman" w:cs="Times New Roman"/>
          <w:color w:val="FF0000"/>
          <w:sz w:val="24"/>
          <w:szCs w:val="24"/>
          <w:lang w:val="sr-Cyrl-CS"/>
        </w:rPr>
        <w:t>У случају да понуде два или више понуђача имају исти број бодова уговор ће бити додељен понуђачу који има већи број бодова по основу елем</w:t>
      </w:r>
      <w:r w:rsidRPr="00953F14">
        <w:rPr>
          <w:rFonts w:ascii="Times New Roman" w:hAnsi="Times New Roman" w:cs="Times New Roman"/>
          <w:color w:val="FF0000"/>
          <w:sz w:val="24"/>
          <w:szCs w:val="24"/>
        </w:rPr>
        <w:t>ен</w:t>
      </w:r>
      <w:r w:rsidRPr="00953F14">
        <w:rPr>
          <w:rFonts w:ascii="Times New Roman" w:hAnsi="Times New Roman" w:cs="Times New Roman"/>
          <w:color w:val="FF0000"/>
          <w:sz w:val="24"/>
          <w:szCs w:val="24"/>
          <w:lang w:val="sr-Cyrl-CS"/>
        </w:rPr>
        <w:t>та критеријума:  „</w:t>
      </w:r>
      <w:r w:rsidRPr="00953F14">
        <w:rPr>
          <w:rFonts w:ascii="Times New Roman" w:hAnsi="Times New Roman" w:cs="Times New Roman"/>
          <w:color w:val="FF0000"/>
          <w:sz w:val="24"/>
          <w:szCs w:val="24"/>
        </w:rPr>
        <w:t xml:space="preserve">2 - </w:t>
      </w:r>
      <w:r w:rsidRPr="00953F14">
        <w:rPr>
          <w:rFonts w:ascii="Times New Roman" w:hAnsi="Times New Roman" w:cs="Times New Roman"/>
          <w:color w:val="FF0000"/>
          <w:sz w:val="24"/>
          <w:szCs w:val="24"/>
          <w:lang w:val="sr-Cyrl-CS"/>
        </w:rPr>
        <w:t xml:space="preserve">цена за позиције </w:t>
      </w:r>
      <w:r w:rsidRPr="00953F14">
        <w:rPr>
          <w:rFonts w:ascii="Times New Roman" w:hAnsi="Times New Roman" w:cs="Times New Roman"/>
          <w:color w:val="FF0000"/>
          <w:sz w:val="24"/>
          <w:szCs w:val="24"/>
        </w:rPr>
        <w:t>II и III”</w:t>
      </w:r>
    </w:p>
    <w:p w:rsidR="00953F14" w:rsidRPr="00953F14" w:rsidRDefault="00953F14" w:rsidP="00953F14">
      <w:pPr>
        <w:spacing w:after="0" w:line="240" w:lineRule="auto"/>
        <w:jc w:val="both"/>
        <w:rPr>
          <w:rFonts w:ascii="Times New Roman" w:hAnsi="Times New Roman" w:cs="Times New Roman"/>
          <w:b/>
          <w:color w:val="FF0000"/>
        </w:rPr>
      </w:pPr>
    </w:p>
    <w:p w:rsidR="00953F14" w:rsidRPr="00953F14" w:rsidRDefault="00953F14" w:rsidP="00953F14">
      <w:pPr>
        <w:spacing w:after="0" w:line="240" w:lineRule="auto"/>
        <w:jc w:val="both"/>
        <w:rPr>
          <w:rFonts w:ascii="Times New Roman" w:hAnsi="Times New Roman" w:cs="Times New Roman"/>
          <w:b/>
          <w:color w:val="FF0000"/>
        </w:rPr>
      </w:pPr>
    </w:p>
    <w:p w:rsidR="00953F14" w:rsidRPr="00953F14" w:rsidRDefault="00953F14" w:rsidP="00953F14">
      <w:pPr>
        <w:spacing w:after="0" w:line="240" w:lineRule="auto"/>
        <w:jc w:val="both"/>
        <w:rPr>
          <w:rFonts w:ascii="Times New Roman" w:hAnsi="Times New Roman" w:cs="Times New Roman"/>
          <w:b/>
          <w:color w:val="FF0000"/>
        </w:rPr>
      </w:pPr>
    </w:p>
    <w:p w:rsidR="00953F14" w:rsidRPr="00953F14" w:rsidRDefault="00953F14" w:rsidP="00953F14">
      <w:pPr>
        <w:spacing w:after="0" w:line="240" w:lineRule="auto"/>
        <w:jc w:val="both"/>
        <w:rPr>
          <w:rFonts w:ascii="Times New Roman" w:hAnsi="Times New Roman" w:cs="Times New Roman"/>
          <w:b/>
          <w:color w:val="FF0000"/>
        </w:rPr>
      </w:pPr>
    </w:p>
    <w:p w:rsidR="00953F14" w:rsidRPr="00953F14" w:rsidRDefault="00953F14" w:rsidP="00953F14">
      <w:pPr>
        <w:spacing w:after="0" w:line="240" w:lineRule="auto"/>
        <w:jc w:val="both"/>
        <w:rPr>
          <w:rFonts w:ascii="Times New Roman" w:hAnsi="Times New Roman" w:cs="Times New Roman"/>
          <w:b/>
          <w:color w:val="FF0000"/>
        </w:rPr>
      </w:pPr>
    </w:p>
    <w:p w:rsidR="00953F14" w:rsidRDefault="00953F14" w:rsidP="00953F14">
      <w:pPr>
        <w:spacing w:after="0"/>
        <w:jc w:val="both"/>
        <w:rPr>
          <w:rFonts w:ascii="Times New Roman" w:hAnsi="Times New Roman" w:cs="Times New Roman"/>
          <w:b/>
          <w:sz w:val="24"/>
          <w:szCs w:val="24"/>
        </w:rPr>
      </w:pPr>
    </w:p>
    <w:p w:rsidR="00953F14" w:rsidRDefault="00953F14" w:rsidP="00953F14">
      <w:pPr>
        <w:spacing w:after="0"/>
        <w:jc w:val="both"/>
        <w:rPr>
          <w:rFonts w:ascii="Times New Roman" w:hAnsi="Times New Roman" w:cs="Times New Roman"/>
          <w:b/>
          <w:sz w:val="24"/>
          <w:szCs w:val="24"/>
        </w:rPr>
      </w:pPr>
    </w:p>
    <w:p w:rsidR="00953F14" w:rsidRDefault="00953F14" w:rsidP="00953F14">
      <w:pPr>
        <w:spacing w:after="0"/>
        <w:jc w:val="both"/>
        <w:rPr>
          <w:rFonts w:ascii="Times New Roman" w:hAnsi="Times New Roman" w:cs="Times New Roman"/>
          <w:b/>
          <w:sz w:val="24"/>
          <w:szCs w:val="24"/>
        </w:rPr>
      </w:pPr>
    </w:p>
    <w:p w:rsidR="00953F14" w:rsidRDefault="00953F14" w:rsidP="00953F14">
      <w:pPr>
        <w:spacing w:after="0"/>
        <w:jc w:val="both"/>
        <w:rPr>
          <w:rFonts w:ascii="Times New Roman" w:hAnsi="Times New Roman" w:cs="Times New Roman"/>
          <w:b/>
          <w:sz w:val="24"/>
          <w:szCs w:val="24"/>
        </w:rPr>
      </w:pPr>
    </w:p>
    <w:p w:rsidR="00953F14" w:rsidRPr="00953F14" w:rsidRDefault="00953F14" w:rsidP="00953F14">
      <w:pPr>
        <w:spacing w:after="0"/>
        <w:jc w:val="both"/>
        <w:rPr>
          <w:rFonts w:ascii="Times New Roman" w:hAnsi="Times New Roman" w:cs="Times New Roman"/>
          <w:b/>
          <w:sz w:val="24"/>
          <w:szCs w:val="24"/>
        </w:rPr>
      </w:pPr>
      <w:r w:rsidRPr="00953F14">
        <w:rPr>
          <w:rFonts w:ascii="Times New Roman" w:hAnsi="Times New Roman" w:cs="Times New Roman"/>
          <w:b/>
          <w:sz w:val="24"/>
          <w:szCs w:val="24"/>
        </w:rPr>
        <w:t>У</w:t>
      </w:r>
      <w:r w:rsidR="006219AF">
        <w:rPr>
          <w:rFonts w:ascii="Times New Roman" w:hAnsi="Times New Roman" w:cs="Times New Roman"/>
          <w:b/>
          <w:sz w:val="24"/>
          <w:szCs w:val="24"/>
          <w:lang/>
        </w:rPr>
        <w:t xml:space="preserve"> </w:t>
      </w:r>
      <w:r w:rsidRPr="00953F14">
        <w:rPr>
          <w:rFonts w:ascii="Times New Roman" w:hAnsi="Times New Roman" w:cs="Times New Roman"/>
          <w:b/>
          <w:sz w:val="24"/>
          <w:szCs w:val="24"/>
        </w:rPr>
        <w:t>наставку дајемо нов образац поуде и нови модел уговора</w:t>
      </w:r>
      <w:r>
        <w:rPr>
          <w:rFonts w:ascii="Times New Roman" w:hAnsi="Times New Roman" w:cs="Times New Roman"/>
          <w:b/>
          <w:sz w:val="24"/>
          <w:szCs w:val="24"/>
        </w:rPr>
        <w:t>:</w:t>
      </w: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color w:val="FF0000"/>
          <w:sz w:val="24"/>
          <w:szCs w:val="24"/>
        </w:rPr>
      </w:pPr>
    </w:p>
    <w:p w:rsidR="00953F14" w:rsidRDefault="00953F14" w:rsidP="00953F14">
      <w:pPr>
        <w:spacing w:after="0"/>
        <w:jc w:val="both"/>
        <w:rPr>
          <w:rFonts w:ascii="Times New Roman" w:hAnsi="Times New Roman" w:cs="Times New Roman"/>
          <w:b/>
          <w:lang w:val="sr-Cyrl-CS"/>
        </w:rPr>
      </w:pPr>
    </w:p>
    <w:p w:rsidR="00953F14" w:rsidRDefault="00953F14" w:rsidP="00953F14">
      <w:pPr>
        <w:spacing w:after="0"/>
        <w:jc w:val="both"/>
        <w:rPr>
          <w:rFonts w:ascii="Times New Roman" w:hAnsi="Times New Roman" w:cs="Times New Roman"/>
          <w:b/>
          <w:lang w:val="sr-Cyrl-CS"/>
        </w:rPr>
      </w:pPr>
    </w:p>
    <w:p w:rsidR="00953F14" w:rsidRPr="003D26E7" w:rsidRDefault="00953F14" w:rsidP="00953F14">
      <w:pPr>
        <w:spacing w:after="0"/>
        <w:jc w:val="both"/>
        <w:rPr>
          <w:rFonts w:ascii="Times New Roman" w:hAnsi="Times New Roman" w:cs="Times New Roman"/>
          <w:b/>
        </w:rPr>
      </w:pPr>
      <w:r w:rsidRPr="00BE023C">
        <w:rPr>
          <w:rFonts w:ascii="Times New Roman" w:hAnsi="Times New Roman" w:cs="Times New Roman"/>
          <w:b/>
          <w:lang w:val="sr-Cyrl-CS"/>
        </w:rPr>
        <w:lastRenderedPageBreak/>
        <w:t>ОБРАЗАЦ БРОЈ 3.</w:t>
      </w:r>
      <w:r w:rsidRPr="00BE023C">
        <w:rPr>
          <w:rFonts w:ascii="Times New Roman" w:hAnsi="Times New Roman" w:cs="Times New Roman"/>
          <w:b/>
        </w:rPr>
        <w:t xml:space="preserve">   Образац понуде</w:t>
      </w:r>
      <w:r>
        <w:rPr>
          <w:rFonts w:ascii="Times New Roman" w:hAnsi="Times New Roman" w:cs="Times New Roman"/>
          <w:b/>
        </w:rPr>
        <w:t xml:space="preserve"> (Цене у понуди су без ПДВ.-а)</w:t>
      </w:r>
    </w:p>
    <w:p w:rsidR="00953F14" w:rsidRPr="000B7C6E" w:rsidRDefault="00953F14" w:rsidP="00953F14">
      <w:pPr>
        <w:spacing w:after="0" w:line="240" w:lineRule="auto"/>
        <w:jc w:val="center"/>
        <w:outlineLvl w:val="0"/>
        <w:rPr>
          <w:rFonts w:ascii="Times New Roman" w:hAnsi="Times New Roman" w:cs="Times New Roman"/>
          <w:b/>
          <w:sz w:val="24"/>
          <w:szCs w:val="24"/>
        </w:rPr>
      </w:pPr>
    </w:p>
    <w:p w:rsidR="00953F14" w:rsidRPr="000B7C6E" w:rsidRDefault="00953F14" w:rsidP="00953F14">
      <w:pPr>
        <w:spacing w:after="0" w:line="240" w:lineRule="auto"/>
        <w:ind w:right="50"/>
        <w:rPr>
          <w:rFonts w:ascii="Times New Roman" w:hAnsi="Times New Roman" w:cs="Times New Roman"/>
          <w:b/>
          <w:sz w:val="24"/>
          <w:szCs w:val="24"/>
        </w:rPr>
      </w:pPr>
      <w:r w:rsidRPr="000B7C6E">
        <w:rPr>
          <w:rFonts w:ascii="Times New Roman" w:hAnsi="Times New Roman" w:cs="Times New Roman"/>
          <w:b/>
          <w:sz w:val="24"/>
          <w:szCs w:val="24"/>
          <w:lang w:bidi="en-US"/>
        </w:rPr>
        <w:t>I.</w:t>
      </w:r>
      <w:r w:rsidRPr="000B7C6E">
        <w:rPr>
          <w:rFonts w:ascii="Times New Roman" w:hAnsi="Times New Roman" w:cs="Times New Roman"/>
          <w:b/>
          <w:sz w:val="24"/>
          <w:szCs w:val="24"/>
        </w:rPr>
        <w:t xml:space="preserve"> ИЗРАДА ВЕБ САЈТА :</w:t>
      </w:r>
    </w:p>
    <w:tbl>
      <w:tblPr>
        <w:tblStyle w:val="TableGrid"/>
        <w:tblW w:w="0" w:type="auto"/>
        <w:tblLook w:val="04A0"/>
      </w:tblPr>
      <w:tblGrid>
        <w:gridCol w:w="701"/>
        <w:gridCol w:w="7759"/>
        <w:gridCol w:w="1162"/>
      </w:tblGrid>
      <w:tr w:rsidR="00953F14" w:rsidTr="006D6359">
        <w:tc>
          <w:tcPr>
            <w:tcW w:w="0" w:type="auto"/>
          </w:tcPr>
          <w:p w:rsidR="00953F14" w:rsidRPr="00096661" w:rsidRDefault="00953F14" w:rsidP="006D6359">
            <w:pPr>
              <w:pStyle w:val="ListParagraph"/>
              <w:ind w:left="0" w:right="50"/>
              <w:rPr>
                <w:rFonts w:ascii="Times New Roman" w:hAnsi="Times New Roman" w:cs="Times New Roman"/>
                <w:i/>
                <w:sz w:val="24"/>
                <w:szCs w:val="24"/>
              </w:rPr>
            </w:pPr>
            <w:r w:rsidRPr="00096661">
              <w:rPr>
                <w:rFonts w:ascii="Times New Roman" w:hAnsi="Times New Roman" w:cs="Times New Roman"/>
                <w:i/>
                <w:sz w:val="24"/>
                <w:szCs w:val="24"/>
              </w:rPr>
              <w:t>Ред.</w:t>
            </w:r>
          </w:p>
          <w:p w:rsidR="00953F14" w:rsidRPr="00096661" w:rsidRDefault="00953F14" w:rsidP="006D6359">
            <w:pPr>
              <w:pStyle w:val="ListParagraph"/>
              <w:ind w:left="0" w:right="50"/>
              <w:rPr>
                <w:rFonts w:ascii="Times New Roman" w:hAnsi="Times New Roman" w:cs="Times New Roman"/>
                <w:i/>
                <w:sz w:val="24"/>
                <w:szCs w:val="24"/>
              </w:rPr>
            </w:pPr>
            <w:r w:rsidRPr="00096661">
              <w:rPr>
                <w:rFonts w:ascii="Times New Roman" w:hAnsi="Times New Roman" w:cs="Times New Roman"/>
                <w:i/>
                <w:sz w:val="24"/>
                <w:szCs w:val="24"/>
              </w:rPr>
              <w:t>бр.</w:t>
            </w:r>
          </w:p>
        </w:tc>
        <w:tc>
          <w:tcPr>
            <w:tcW w:w="0" w:type="auto"/>
          </w:tcPr>
          <w:p w:rsidR="00953F14" w:rsidRPr="00096661" w:rsidRDefault="00953F14" w:rsidP="006D6359">
            <w:pPr>
              <w:pStyle w:val="ListParagraph"/>
              <w:ind w:left="0" w:right="50"/>
              <w:rPr>
                <w:rFonts w:ascii="Times New Roman" w:hAnsi="Times New Roman" w:cs="Times New Roman"/>
                <w:i/>
                <w:sz w:val="24"/>
                <w:szCs w:val="24"/>
              </w:rPr>
            </w:pPr>
            <w:r w:rsidRPr="00096661">
              <w:rPr>
                <w:rFonts w:ascii="Times New Roman" w:hAnsi="Times New Roman" w:cs="Times New Roman"/>
                <w:i/>
                <w:sz w:val="24"/>
                <w:szCs w:val="24"/>
              </w:rPr>
              <w:t>Услуга</w:t>
            </w:r>
          </w:p>
        </w:tc>
        <w:tc>
          <w:tcPr>
            <w:tcW w:w="0" w:type="auto"/>
          </w:tcPr>
          <w:p w:rsidR="00953F14" w:rsidRPr="00993D46" w:rsidRDefault="00953F14" w:rsidP="006D6359">
            <w:pPr>
              <w:pStyle w:val="ListParagraph"/>
              <w:ind w:left="0" w:right="50"/>
              <w:rPr>
                <w:rFonts w:ascii="Times New Roman" w:hAnsi="Times New Roman" w:cs="Times New Roman"/>
                <w:i/>
                <w:sz w:val="24"/>
                <w:szCs w:val="24"/>
              </w:rPr>
            </w:pPr>
            <w:r w:rsidRPr="00096661">
              <w:rPr>
                <w:rFonts w:ascii="Times New Roman" w:hAnsi="Times New Roman" w:cs="Times New Roman"/>
                <w:i/>
                <w:sz w:val="24"/>
                <w:szCs w:val="24"/>
              </w:rPr>
              <w:t>Цена по услузи</w:t>
            </w:r>
          </w:p>
        </w:tc>
      </w:tr>
      <w:tr w:rsidR="00953F14" w:rsidTr="006D6359">
        <w:trPr>
          <w:trHeight w:val="578"/>
        </w:trPr>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953F14" w:rsidRDefault="00953F14" w:rsidP="006D6359">
            <w:pPr>
              <w:ind w:right="50"/>
              <w:jc w:val="both"/>
              <w:rPr>
                <w:rFonts w:ascii="Times New Roman" w:hAnsi="Times New Roman" w:cs="Times New Roman"/>
                <w:sz w:val="24"/>
                <w:szCs w:val="24"/>
              </w:rPr>
            </w:pPr>
            <w:r w:rsidRPr="001058F1">
              <w:rPr>
                <w:rFonts w:ascii="Times New Roman" w:hAnsi="Times New Roman" w:cs="Times New Roman"/>
                <w:sz w:val="24"/>
                <w:szCs w:val="24"/>
              </w:rPr>
              <w:t>Дизајн, програмирање и имплементација „CMS” система за веб сајт на три језика</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53F14" w:rsidRDefault="00953F14" w:rsidP="006D6359">
            <w:pPr>
              <w:ind w:right="50"/>
              <w:jc w:val="both"/>
              <w:rPr>
                <w:rFonts w:ascii="Times New Roman" w:hAnsi="Times New Roman" w:cs="Times New Roman"/>
                <w:sz w:val="24"/>
                <w:szCs w:val="24"/>
              </w:rPr>
            </w:pPr>
            <w:r w:rsidRPr="001058F1">
              <w:rPr>
                <w:rFonts w:ascii="Times New Roman" w:hAnsi="Times New Roman" w:cs="Times New Roman"/>
                <w:sz w:val="24"/>
                <w:szCs w:val="24"/>
              </w:rPr>
              <w:t>Писање текстова и „SEO copyrighting“ у координацији са особљем „Голд гондоле Златибор“</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53F14" w:rsidRDefault="00953F14" w:rsidP="006D6359">
            <w:pPr>
              <w:ind w:right="50"/>
              <w:jc w:val="both"/>
              <w:rPr>
                <w:rFonts w:ascii="Times New Roman" w:hAnsi="Times New Roman" w:cs="Times New Roman"/>
                <w:sz w:val="24"/>
                <w:szCs w:val="24"/>
              </w:rPr>
            </w:pPr>
            <w:r w:rsidRPr="001058F1">
              <w:rPr>
                <w:rFonts w:ascii="Times New Roman" w:hAnsi="Times New Roman" w:cs="Times New Roman"/>
                <w:sz w:val="24"/>
                <w:szCs w:val="24"/>
              </w:rPr>
              <w:t>Имплементација осмишљеног, достављеног и преузетог садржаја.</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53F14" w:rsidRDefault="00953F14" w:rsidP="006D6359">
            <w:pPr>
              <w:ind w:right="50"/>
              <w:jc w:val="both"/>
              <w:rPr>
                <w:rFonts w:ascii="Times New Roman" w:hAnsi="Times New Roman" w:cs="Times New Roman"/>
                <w:sz w:val="24"/>
                <w:szCs w:val="24"/>
              </w:rPr>
            </w:pPr>
            <w:r w:rsidRPr="001058F1">
              <w:rPr>
                <w:rFonts w:ascii="Times New Roman" w:hAnsi="Times New Roman" w:cs="Times New Roman"/>
                <w:sz w:val="24"/>
                <w:szCs w:val="24"/>
              </w:rPr>
              <w:t>Програмирање „frame responsive“ технологије приказа веб сајта – веб сајт прилагођен приказу на свим десктоп екранима, мобилним уређајима,паметним телефонима и таблет уређајима.</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953F14" w:rsidRDefault="00953F14" w:rsidP="006D6359">
            <w:pPr>
              <w:ind w:right="50"/>
              <w:jc w:val="both"/>
              <w:rPr>
                <w:rFonts w:ascii="Times New Roman" w:hAnsi="Times New Roman" w:cs="Times New Roman"/>
                <w:sz w:val="24"/>
                <w:szCs w:val="24"/>
              </w:rPr>
            </w:pPr>
            <w:r w:rsidRPr="001058F1">
              <w:rPr>
                <w:rFonts w:ascii="Times New Roman" w:hAnsi="Times New Roman" w:cs="Times New Roman"/>
                <w:sz w:val="24"/>
                <w:szCs w:val="24"/>
              </w:rPr>
              <w:t>Имплементација система заштите</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953F14" w:rsidRPr="000B7C6E" w:rsidRDefault="00953F14" w:rsidP="006D6359">
            <w:pPr>
              <w:pStyle w:val="ListParagraph"/>
              <w:ind w:left="0" w:right="50"/>
              <w:jc w:val="both"/>
              <w:rPr>
                <w:rFonts w:ascii="Times New Roman" w:hAnsi="Times New Roman" w:cs="Times New Roman"/>
                <w:sz w:val="24"/>
                <w:szCs w:val="24"/>
              </w:rPr>
            </w:pPr>
            <w:r>
              <w:rPr>
                <w:rFonts w:ascii="Times New Roman" w:hAnsi="Times New Roman" w:cs="Times New Roman"/>
                <w:sz w:val="24"/>
                <w:szCs w:val="24"/>
              </w:rPr>
              <w:t>Имплементација система аутоматског „backup“</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953F14" w:rsidRDefault="00953F14" w:rsidP="006D6359">
            <w:pPr>
              <w:pStyle w:val="ListParagraph"/>
              <w:ind w:left="0" w:right="50"/>
              <w:jc w:val="both"/>
              <w:rPr>
                <w:rFonts w:ascii="Times New Roman" w:hAnsi="Times New Roman" w:cs="Times New Roman"/>
                <w:sz w:val="24"/>
                <w:szCs w:val="24"/>
              </w:rPr>
            </w:pPr>
            <w:r>
              <w:rPr>
                <w:rFonts w:ascii="Times New Roman" w:hAnsi="Times New Roman" w:cs="Times New Roman"/>
                <w:sz w:val="24"/>
                <w:szCs w:val="24"/>
              </w:rPr>
              <w:t>Имплементација свих припадајућих контакт форми, анкетних форми, база података и сродно</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953F14" w:rsidRDefault="00953F14" w:rsidP="006D6359">
            <w:pPr>
              <w:ind w:right="50"/>
              <w:jc w:val="both"/>
              <w:rPr>
                <w:rFonts w:ascii="Times New Roman" w:hAnsi="Times New Roman" w:cs="Times New Roman"/>
                <w:sz w:val="24"/>
                <w:szCs w:val="24"/>
              </w:rPr>
            </w:pPr>
            <w:r w:rsidRPr="001058F1">
              <w:rPr>
                <w:rFonts w:ascii="Times New Roman" w:hAnsi="Times New Roman" w:cs="Times New Roman"/>
                <w:sz w:val="24"/>
                <w:szCs w:val="24"/>
              </w:rPr>
              <w:t>Имплементација „Newslеtter“система</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953F14" w:rsidRPr="000B7C6E" w:rsidRDefault="00953F14" w:rsidP="006D6359">
            <w:pPr>
              <w:ind w:right="50"/>
              <w:jc w:val="both"/>
              <w:rPr>
                <w:rFonts w:ascii="Times New Roman" w:hAnsi="Times New Roman" w:cs="Times New Roman"/>
                <w:sz w:val="24"/>
                <w:szCs w:val="24"/>
              </w:rPr>
            </w:pPr>
            <w:r w:rsidRPr="001058F1">
              <w:rPr>
                <w:rFonts w:ascii="Times New Roman" w:hAnsi="Times New Roman" w:cs="Times New Roman"/>
                <w:sz w:val="24"/>
                <w:szCs w:val="24"/>
              </w:rPr>
              <w:t>Имплементација позиција за „banner“reklame</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953F14" w:rsidRDefault="00953F14" w:rsidP="006D6359">
            <w:pPr>
              <w:ind w:right="50"/>
              <w:jc w:val="both"/>
              <w:rPr>
                <w:rFonts w:ascii="Times New Roman" w:hAnsi="Times New Roman" w:cs="Times New Roman"/>
                <w:sz w:val="24"/>
                <w:szCs w:val="24"/>
              </w:rPr>
            </w:pPr>
            <w:r w:rsidRPr="001058F1">
              <w:rPr>
                <w:rFonts w:ascii="Times New Roman" w:hAnsi="Times New Roman" w:cs="Times New Roman"/>
                <w:sz w:val="24"/>
                <w:szCs w:val="24"/>
              </w:rPr>
              <w:t>Имплементација „master panel“ – посебне странице са свим линковима ка свим веб системима као и основних</w:t>
            </w:r>
            <w:r>
              <w:rPr>
                <w:rFonts w:ascii="Times New Roman" w:hAnsi="Times New Roman" w:cs="Times New Roman"/>
                <w:sz w:val="24"/>
                <w:szCs w:val="24"/>
              </w:rPr>
              <w:t xml:space="preserve"> маркетинг</w:t>
            </w:r>
            <w:r w:rsidRPr="001058F1">
              <w:rPr>
                <w:rFonts w:ascii="Times New Roman" w:hAnsi="Times New Roman" w:cs="Times New Roman"/>
                <w:sz w:val="24"/>
                <w:szCs w:val="24"/>
              </w:rPr>
              <w:t xml:space="preserve"> материјала као што су  „QR”кодови, „email“ потписи и сродно.</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953F14" w:rsidRDefault="00953F14" w:rsidP="006D6359">
            <w:pPr>
              <w:ind w:right="50"/>
              <w:jc w:val="both"/>
              <w:rPr>
                <w:rFonts w:ascii="Times New Roman" w:hAnsi="Times New Roman" w:cs="Times New Roman"/>
                <w:sz w:val="24"/>
                <w:szCs w:val="24"/>
              </w:rPr>
            </w:pPr>
            <w:r w:rsidRPr="001058F1">
              <w:rPr>
                <w:rFonts w:ascii="Times New Roman" w:hAnsi="Times New Roman" w:cs="Times New Roman"/>
                <w:sz w:val="24"/>
                <w:szCs w:val="24"/>
              </w:rPr>
              <w:t>„SEO” –иницијална оптимизација за интернет претраживаче</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953F14" w:rsidRPr="001058F1" w:rsidRDefault="00953F14" w:rsidP="006D6359">
            <w:pPr>
              <w:ind w:right="50"/>
              <w:jc w:val="both"/>
              <w:rPr>
                <w:rFonts w:ascii="Times New Roman" w:hAnsi="Times New Roman" w:cs="Times New Roman"/>
                <w:sz w:val="24"/>
                <w:szCs w:val="24"/>
              </w:rPr>
            </w:pPr>
            <w:r>
              <w:rPr>
                <w:rFonts w:ascii="Times New Roman" w:hAnsi="Times New Roman" w:cs="Times New Roman"/>
                <w:sz w:val="24"/>
                <w:szCs w:val="24"/>
              </w:rPr>
              <w:t>Додавање у „Google” и „Yandex“ „webmaster tools“ динамичких, „xml“мапа сајта.</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953F14" w:rsidRPr="000B7C6E" w:rsidRDefault="00953F14" w:rsidP="006D6359">
            <w:pPr>
              <w:ind w:right="50"/>
              <w:jc w:val="both"/>
              <w:rPr>
                <w:rFonts w:ascii="Times New Roman" w:hAnsi="Times New Roman" w:cs="Times New Roman"/>
                <w:sz w:val="24"/>
                <w:szCs w:val="24"/>
              </w:rPr>
            </w:pPr>
            <w:r w:rsidRPr="000B7C6E">
              <w:rPr>
                <w:rFonts w:ascii="Times New Roman" w:hAnsi="Times New Roman" w:cs="Times New Roman"/>
                <w:sz w:val="24"/>
                <w:szCs w:val="24"/>
              </w:rPr>
              <w:t>Додавање у „Google” и „Yandex“ „analytic tools”</w:t>
            </w:r>
          </w:p>
          <w:p w:rsidR="00953F14" w:rsidRDefault="00953F14" w:rsidP="006D6359">
            <w:pPr>
              <w:pStyle w:val="ListParagraph"/>
              <w:ind w:left="0" w:right="50"/>
              <w:jc w:val="both"/>
              <w:rPr>
                <w:rFonts w:ascii="Times New Roman" w:hAnsi="Times New Roman" w:cs="Times New Roman"/>
                <w:sz w:val="24"/>
                <w:szCs w:val="24"/>
              </w:rPr>
            </w:pP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953F14" w:rsidRDefault="00953F14" w:rsidP="006D6359">
            <w:pPr>
              <w:pStyle w:val="ListParagraph"/>
              <w:ind w:left="0" w:right="50"/>
              <w:jc w:val="both"/>
              <w:rPr>
                <w:rFonts w:ascii="Times New Roman" w:hAnsi="Times New Roman" w:cs="Times New Roman"/>
                <w:sz w:val="24"/>
                <w:szCs w:val="24"/>
              </w:rPr>
            </w:pPr>
            <w:r>
              <w:rPr>
                <w:rFonts w:ascii="Times New Roman" w:hAnsi="Times New Roman" w:cs="Times New Roman"/>
                <w:sz w:val="24"/>
                <w:szCs w:val="24"/>
              </w:rPr>
              <w:t xml:space="preserve">„ Setup“ и  „brending“  друштвених мрежа – комплетно подешавање, интеграција са веб сајтом дизајн и имплементација : „Facebook“, „Twitter“, „Youtube“, „Vimeo“,  „G+“, „ Linkedin“, „ Pinerest“, </w:t>
            </w:r>
          </w:p>
          <w:p w:rsidR="00953F14" w:rsidRDefault="00953F14" w:rsidP="006D6359">
            <w:pPr>
              <w:pStyle w:val="ListParagraph"/>
              <w:ind w:left="0" w:right="50"/>
              <w:jc w:val="both"/>
              <w:rPr>
                <w:rFonts w:ascii="Times New Roman" w:hAnsi="Times New Roman" w:cs="Times New Roman"/>
                <w:sz w:val="24"/>
                <w:szCs w:val="24"/>
              </w:rPr>
            </w:pPr>
            <w:r>
              <w:rPr>
                <w:rFonts w:ascii="Times New Roman" w:hAnsi="Times New Roman" w:cs="Times New Roman"/>
                <w:sz w:val="24"/>
                <w:szCs w:val="24"/>
              </w:rPr>
              <w:t>„ Instagram“, „ Flickr“, „ Foursquare“, „ VK“и остали према потреби</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953F14" w:rsidRDefault="00953F14" w:rsidP="006D6359">
            <w:pPr>
              <w:pStyle w:val="ListParagraph"/>
              <w:ind w:left="0" w:right="50"/>
              <w:jc w:val="both"/>
              <w:rPr>
                <w:rFonts w:ascii="Times New Roman" w:hAnsi="Times New Roman" w:cs="Times New Roman"/>
                <w:sz w:val="24"/>
                <w:szCs w:val="24"/>
              </w:rPr>
            </w:pPr>
            <w:r>
              <w:rPr>
                <w:rFonts w:ascii="Times New Roman" w:hAnsi="Times New Roman" w:cs="Times New Roman"/>
                <w:sz w:val="24"/>
                <w:szCs w:val="24"/>
              </w:rPr>
              <w:t>Интеграција „open graph” система за директно дељење артикала са веб сајта на друштвене мреже</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c>
          <w:tcPr>
            <w:tcW w:w="0" w:type="auto"/>
          </w:tcPr>
          <w:p w:rsidR="00953F14"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953F14" w:rsidRDefault="00953F14" w:rsidP="006D6359">
            <w:pPr>
              <w:ind w:right="50"/>
              <w:jc w:val="both"/>
              <w:rPr>
                <w:rFonts w:ascii="Times New Roman" w:hAnsi="Times New Roman" w:cs="Times New Roman"/>
                <w:sz w:val="24"/>
                <w:szCs w:val="24"/>
              </w:rPr>
            </w:pPr>
            <w:r w:rsidRPr="000B7C6E">
              <w:rPr>
                <w:rFonts w:ascii="Times New Roman" w:hAnsi="Times New Roman" w:cs="Times New Roman"/>
                <w:sz w:val="24"/>
                <w:szCs w:val="24"/>
              </w:rPr>
              <w:t>Jeднократна обука и видео упутство на српском језику о основној употреби веб сајта што укључује обуку за измене и допуне постојећих страница, као и позиционирање истих по веб сајту.</w:t>
            </w:r>
          </w:p>
        </w:tc>
        <w:tc>
          <w:tcPr>
            <w:tcW w:w="0" w:type="auto"/>
          </w:tcPr>
          <w:p w:rsidR="00953F14" w:rsidRDefault="00953F14" w:rsidP="006D6359">
            <w:pPr>
              <w:pStyle w:val="ListParagraph"/>
              <w:ind w:left="0" w:right="50"/>
              <w:rPr>
                <w:rFonts w:ascii="Times New Roman" w:hAnsi="Times New Roman" w:cs="Times New Roman"/>
                <w:sz w:val="24"/>
                <w:szCs w:val="24"/>
              </w:rPr>
            </w:pPr>
          </w:p>
        </w:tc>
      </w:tr>
      <w:tr w:rsidR="00953F14" w:rsidTr="006D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8460" w:type="dxa"/>
            <w:gridSpan w:val="2"/>
          </w:tcPr>
          <w:p w:rsidR="00953F14" w:rsidRPr="00096661" w:rsidRDefault="00953F14" w:rsidP="006D6359">
            <w:pPr>
              <w:pStyle w:val="ListParagraph"/>
              <w:ind w:left="0" w:right="50"/>
              <w:rPr>
                <w:rFonts w:ascii="Times New Roman" w:hAnsi="Times New Roman" w:cs="Times New Roman"/>
                <w:sz w:val="24"/>
                <w:szCs w:val="24"/>
              </w:rPr>
            </w:pPr>
            <w:r>
              <w:rPr>
                <w:rFonts w:ascii="Times New Roman" w:hAnsi="Times New Roman" w:cs="Times New Roman"/>
                <w:sz w:val="24"/>
                <w:szCs w:val="24"/>
              </w:rPr>
              <w:t>Укупно:</w:t>
            </w:r>
          </w:p>
        </w:tc>
        <w:tc>
          <w:tcPr>
            <w:tcW w:w="1162" w:type="dxa"/>
          </w:tcPr>
          <w:p w:rsidR="00953F14" w:rsidRDefault="00953F14" w:rsidP="006D6359">
            <w:pPr>
              <w:pStyle w:val="ListParagraph"/>
              <w:ind w:left="0" w:right="50"/>
              <w:rPr>
                <w:rFonts w:ascii="Times New Roman" w:hAnsi="Times New Roman" w:cs="Times New Roman"/>
                <w:sz w:val="24"/>
                <w:szCs w:val="24"/>
              </w:rPr>
            </w:pPr>
          </w:p>
        </w:tc>
      </w:tr>
    </w:tbl>
    <w:p w:rsidR="00953F14" w:rsidRPr="00993D46" w:rsidRDefault="00953F14" w:rsidP="00953F14">
      <w:pPr>
        <w:pStyle w:val="ListParagraph"/>
        <w:spacing w:after="0" w:line="240" w:lineRule="auto"/>
        <w:ind w:left="0" w:right="50"/>
        <w:rPr>
          <w:rFonts w:ascii="Times New Roman" w:hAnsi="Times New Roman" w:cs="Times New Roman"/>
          <w:sz w:val="24"/>
          <w:szCs w:val="24"/>
        </w:rPr>
        <w:sectPr w:rsidR="00953F14" w:rsidRPr="00993D46" w:rsidSect="00AD4CD7">
          <w:footerReference w:type="default" r:id="rId7"/>
          <w:pgSz w:w="12240" w:h="15840"/>
          <w:pgMar w:top="1417" w:right="1417" w:bottom="1417" w:left="1417" w:header="708" w:footer="708" w:gutter="0"/>
          <w:cols w:space="708"/>
          <w:docGrid w:linePitch="360"/>
        </w:sectPr>
      </w:pPr>
    </w:p>
    <w:p w:rsidR="00953F14" w:rsidRDefault="00953F14" w:rsidP="00953F14">
      <w:pPr>
        <w:spacing w:after="0" w:line="240" w:lineRule="auto"/>
        <w:jc w:val="both"/>
        <w:rPr>
          <w:rFonts w:ascii="Times New Roman" w:hAnsi="Times New Roman" w:cs="Times New Roman"/>
          <w:b/>
          <w:sz w:val="24"/>
          <w:szCs w:val="24"/>
        </w:rPr>
      </w:pPr>
    </w:p>
    <w:p w:rsidR="00953F14" w:rsidRPr="005A3B85" w:rsidRDefault="00953F14" w:rsidP="00953F14">
      <w:pPr>
        <w:spacing w:after="0" w:line="240" w:lineRule="auto"/>
        <w:jc w:val="both"/>
        <w:rPr>
          <w:rFonts w:ascii="Times New Roman" w:hAnsi="Times New Roman" w:cs="Times New Roman"/>
          <w:b/>
          <w:sz w:val="24"/>
          <w:szCs w:val="24"/>
        </w:rPr>
      </w:pPr>
      <w:r w:rsidRPr="005A3B85">
        <w:rPr>
          <w:rFonts w:ascii="Times New Roman" w:hAnsi="Times New Roman" w:cs="Times New Roman"/>
          <w:b/>
          <w:sz w:val="24"/>
          <w:szCs w:val="24"/>
        </w:rPr>
        <w:t>II МЕСЕЧНЕ УСЛУГЕ КОЈЕ СЕ ПЛАЋАЈУ ПАУШАЛНО</w:t>
      </w:r>
      <w:r>
        <w:rPr>
          <w:rFonts w:ascii="Times New Roman" w:hAnsi="Times New Roman" w:cs="Times New Roman"/>
          <w:b/>
          <w:sz w:val="24"/>
          <w:szCs w:val="24"/>
        </w:rPr>
        <w:t>:</w:t>
      </w:r>
    </w:p>
    <w:p w:rsidR="00953F14" w:rsidRPr="00993D46" w:rsidRDefault="00953F14" w:rsidP="00953F14">
      <w:pPr>
        <w:spacing w:after="0" w:line="240" w:lineRule="auto"/>
        <w:jc w:val="both"/>
        <w:rPr>
          <w:rFonts w:ascii="Times New Roman" w:hAnsi="Times New Roman" w:cs="Times New Roman"/>
          <w:sz w:val="24"/>
          <w:szCs w:val="24"/>
        </w:rPr>
      </w:pPr>
    </w:p>
    <w:tbl>
      <w:tblPr>
        <w:tblStyle w:val="TableGrid"/>
        <w:tblW w:w="0" w:type="auto"/>
        <w:tblLook w:val="04A0"/>
      </w:tblPr>
      <w:tblGrid>
        <w:gridCol w:w="651"/>
        <w:gridCol w:w="7818"/>
        <w:gridCol w:w="6"/>
        <w:gridCol w:w="1147"/>
      </w:tblGrid>
      <w:tr w:rsidR="00953F14" w:rsidTr="006D6359">
        <w:tc>
          <w:tcPr>
            <w:tcW w:w="0" w:type="auto"/>
          </w:tcPr>
          <w:p w:rsidR="00953F14" w:rsidRPr="00096661"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Ред.</w:t>
            </w:r>
          </w:p>
          <w:p w:rsidR="00953F14" w:rsidRPr="00096661"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бр.</w:t>
            </w:r>
          </w:p>
        </w:tc>
        <w:tc>
          <w:tcPr>
            <w:tcW w:w="0" w:type="auto"/>
          </w:tcPr>
          <w:p w:rsidR="00953F14" w:rsidRPr="00096661"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Назив услуге</w:t>
            </w:r>
          </w:p>
        </w:tc>
        <w:tc>
          <w:tcPr>
            <w:tcW w:w="0" w:type="auto"/>
            <w:gridSpan w:val="2"/>
          </w:tcPr>
          <w:p w:rsidR="00953F14" w:rsidRPr="00096661"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Цена</w:t>
            </w:r>
          </w:p>
          <w:p w:rsidR="00953F14" w:rsidRPr="00993D46"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(паушал)</w:t>
            </w: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 xml:space="preserve">Изртада интернет стратегије и елабората на основу анализе </w:t>
            </w:r>
          </w:p>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„е – тржишта“ и захтева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53F14" w:rsidRPr="002D6134" w:rsidRDefault="00953F14" w:rsidP="006D6359">
            <w:pPr>
              <w:jc w:val="both"/>
              <w:rPr>
                <w:rFonts w:ascii="Times New Roman" w:hAnsi="Times New Roman" w:cs="Times New Roman"/>
                <w:sz w:val="24"/>
                <w:szCs w:val="24"/>
              </w:rPr>
            </w:pPr>
            <w:r>
              <w:rPr>
                <w:rFonts w:ascii="Times New Roman" w:hAnsi="Times New Roman" w:cs="Times New Roman"/>
                <w:sz w:val="24"/>
                <w:szCs w:val="24"/>
              </w:rPr>
              <w:t>Чување података и „backup“веб садржаја и пратећих система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Администрација (одржавање измена) веб сајта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„Е-форензика“ и истраживање анализа, препоруке и савети</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953F14" w:rsidRPr="002D6134" w:rsidRDefault="00953F14" w:rsidP="006D6359">
            <w:pPr>
              <w:jc w:val="both"/>
              <w:rPr>
                <w:rFonts w:ascii="Times New Roman" w:hAnsi="Times New Roman" w:cs="Times New Roman"/>
                <w:sz w:val="24"/>
                <w:szCs w:val="24"/>
              </w:rPr>
            </w:pPr>
            <w:r>
              <w:rPr>
                <w:rFonts w:ascii="Times New Roman" w:hAnsi="Times New Roman" w:cs="Times New Roman"/>
                <w:sz w:val="24"/>
                <w:szCs w:val="24"/>
              </w:rPr>
              <w:t>Динамичка „SEO“-оптимизација за интернет претраживаче</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Вођење информативног портала на веб сајту</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953F14" w:rsidRPr="002D6134" w:rsidRDefault="00953F14" w:rsidP="006D6359">
            <w:pPr>
              <w:jc w:val="both"/>
              <w:rPr>
                <w:rFonts w:ascii="Times New Roman" w:hAnsi="Times New Roman" w:cs="Times New Roman"/>
                <w:sz w:val="24"/>
                <w:szCs w:val="24"/>
              </w:rPr>
            </w:pPr>
            <w:r>
              <w:rPr>
                <w:rFonts w:ascii="Times New Roman" w:hAnsi="Times New Roman" w:cs="Times New Roman"/>
                <w:sz w:val="24"/>
                <w:szCs w:val="24"/>
              </w:rPr>
              <w:t>„Google analytics“ и администрација „Yandex analytics“ и администрација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953F14" w:rsidRPr="002D6134" w:rsidRDefault="00953F14" w:rsidP="006D6359">
            <w:pPr>
              <w:jc w:val="both"/>
              <w:rPr>
                <w:rFonts w:ascii="Times New Roman" w:hAnsi="Times New Roman" w:cs="Times New Roman"/>
                <w:sz w:val="24"/>
                <w:szCs w:val="24"/>
              </w:rPr>
            </w:pPr>
            <w:r>
              <w:rPr>
                <w:rFonts w:ascii="Times New Roman" w:hAnsi="Times New Roman" w:cs="Times New Roman"/>
                <w:sz w:val="24"/>
                <w:szCs w:val="24"/>
              </w:rPr>
              <w:t>„Google” и „Yandex“webmastering</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Израда микро веб сајтова за потребе посебних промоција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953F14" w:rsidRPr="002D6134" w:rsidRDefault="00953F14" w:rsidP="006D6359">
            <w:pPr>
              <w:jc w:val="both"/>
              <w:rPr>
                <w:rFonts w:ascii="Times New Roman" w:hAnsi="Times New Roman" w:cs="Times New Roman"/>
                <w:sz w:val="24"/>
                <w:szCs w:val="24"/>
              </w:rPr>
            </w:pPr>
            <w:r>
              <w:rPr>
                <w:rFonts w:ascii="Times New Roman" w:hAnsi="Times New Roman" w:cs="Times New Roman"/>
                <w:sz w:val="24"/>
                <w:szCs w:val="24"/>
              </w:rPr>
              <w:t>Израда различитих „on-line” форми као што су контакт форме, интерактивни каталози, „flip-book” каталози и слично</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Израда различитих мултимедијалних материјала за потребе интернета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953F14" w:rsidRPr="002D6134" w:rsidRDefault="00953F14" w:rsidP="006D6359">
            <w:pPr>
              <w:jc w:val="both"/>
              <w:rPr>
                <w:rFonts w:ascii="Times New Roman" w:hAnsi="Times New Roman" w:cs="Times New Roman"/>
                <w:sz w:val="24"/>
                <w:szCs w:val="24"/>
              </w:rPr>
            </w:pPr>
            <w:r>
              <w:rPr>
                <w:rFonts w:ascii="Times New Roman" w:hAnsi="Times New Roman" w:cs="Times New Roman"/>
                <w:sz w:val="24"/>
                <w:szCs w:val="24"/>
              </w:rPr>
              <w:t>Имплементација различитих „on-line“ система на веб сајту према потреби</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 xml:space="preserve">Уређивање достављених чланака за веб сајт и друштвене мреже. Додатни </w:t>
            </w:r>
          </w:p>
          <w:p w:rsidR="00953F14" w:rsidRPr="00E42718" w:rsidRDefault="00953F14" w:rsidP="006D6359">
            <w:pPr>
              <w:jc w:val="both"/>
              <w:rPr>
                <w:rFonts w:ascii="Times New Roman" w:hAnsi="Times New Roman" w:cs="Times New Roman"/>
                <w:sz w:val="24"/>
                <w:szCs w:val="24"/>
              </w:rPr>
            </w:pPr>
            <w:r>
              <w:rPr>
                <w:rFonts w:ascii="Times New Roman" w:hAnsi="Times New Roman" w:cs="Times New Roman"/>
                <w:sz w:val="24"/>
                <w:szCs w:val="24"/>
              </w:rPr>
              <w:t>веб „copyrighting” за квалитативније писање информација на „web“</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„Social media“ стратегија и администрција – израда „Social media“ планова,статегије,садржаја,интеракција и комуникација:</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Facebook</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VK</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Twitter</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Youtube</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Vimeo</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G+</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Linkedin</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Pinterest</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Instagram</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Foursquare</w:t>
            </w:r>
          </w:p>
          <w:p w:rsidR="00953F14" w:rsidRPr="00E42718" w:rsidRDefault="00953F14" w:rsidP="00953F14">
            <w:pPr>
              <w:pStyle w:val="ListParagraph"/>
              <w:numPr>
                <w:ilvl w:val="0"/>
                <w:numId w:val="2"/>
              </w:numPr>
              <w:jc w:val="both"/>
              <w:rPr>
                <w:rFonts w:ascii="Times New Roman" w:hAnsi="Times New Roman" w:cs="Times New Roman"/>
                <w:sz w:val="24"/>
                <w:szCs w:val="24"/>
              </w:rPr>
            </w:pPr>
            <w:r w:rsidRPr="00E42718">
              <w:rPr>
                <w:rFonts w:ascii="Times New Roman" w:hAnsi="Times New Roman" w:cs="Times New Roman"/>
                <w:sz w:val="24"/>
                <w:szCs w:val="24"/>
              </w:rPr>
              <w:t>Oстале друштвене мреже према потреби</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Интеграција свих веб канала, друштвених мрежа и веб сајта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953F14" w:rsidRPr="00BD0F00" w:rsidRDefault="00953F14" w:rsidP="006D6359">
            <w:pPr>
              <w:jc w:val="both"/>
              <w:rPr>
                <w:rFonts w:ascii="Times New Roman" w:hAnsi="Times New Roman" w:cs="Times New Roman"/>
                <w:sz w:val="24"/>
                <w:szCs w:val="24"/>
              </w:rPr>
            </w:pPr>
            <w:r>
              <w:rPr>
                <w:rFonts w:ascii="Times New Roman" w:hAnsi="Times New Roman" w:cs="Times New Roman"/>
                <w:sz w:val="24"/>
                <w:szCs w:val="24"/>
              </w:rPr>
              <w:t>Имплементација разних апликација и система на „Facebook“ и остале сродне мреже где је то омогућено</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953F14" w:rsidRPr="00BD0F00" w:rsidRDefault="00953F14" w:rsidP="006D6359">
            <w:pPr>
              <w:jc w:val="both"/>
              <w:rPr>
                <w:rFonts w:ascii="Times New Roman" w:hAnsi="Times New Roman" w:cs="Times New Roman"/>
                <w:sz w:val="24"/>
                <w:szCs w:val="24"/>
              </w:rPr>
            </w:pPr>
            <w:r>
              <w:rPr>
                <w:rFonts w:ascii="Times New Roman" w:hAnsi="Times New Roman" w:cs="Times New Roman"/>
                <w:sz w:val="24"/>
                <w:szCs w:val="24"/>
              </w:rPr>
              <w:t>Креирање „e-mail“ сигнатура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18.</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 xml:space="preserve">Администрација и употреба „newsletter“ система – слање  „newsletter“ na </w:t>
            </w:r>
          </w:p>
          <w:p w:rsidR="00953F14" w:rsidRPr="00BD0F00" w:rsidRDefault="00953F14" w:rsidP="006D6359">
            <w:pPr>
              <w:jc w:val="both"/>
              <w:rPr>
                <w:rFonts w:ascii="Times New Roman" w:hAnsi="Times New Roman" w:cs="Times New Roman"/>
                <w:sz w:val="24"/>
                <w:szCs w:val="24"/>
              </w:rPr>
            </w:pPr>
            <w:r>
              <w:rPr>
                <w:rFonts w:ascii="Times New Roman" w:hAnsi="Times New Roman" w:cs="Times New Roman"/>
                <w:sz w:val="24"/>
                <w:szCs w:val="24"/>
              </w:rPr>
              <w:t>„mail“ листе које буду достављене и сачињене током времена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953F14" w:rsidRPr="00BD0F00" w:rsidRDefault="00953F14" w:rsidP="006D6359">
            <w:pPr>
              <w:jc w:val="both"/>
              <w:rPr>
                <w:rFonts w:ascii="Times New Roman" w:hAnsi="Times New Roman" w:cs="Times New Roman"/>
                <w:sz w:val="24"/>
                <w:szCs w:val="24"/>
              </w:rPr>
            </w:pPr>
            <w:r>
              <w:rPr>
                <w:rFonts w:ascii="Times New Roman" w:hAnsi="Times New Roman" w:cs="Times New Roman"/>
                <w:sz w:val="24"/>
                <w:szCs w:val="24"/>
              </w:rPr>
              <w:t>Креирање и слање „newsletter“-а, на основу достављених понуда – администрација базе контаката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953F14" w:rsidRPr="00BD0F00" w:rsidRDefault="00953F14" w:rsidP="006D6359">
            <w:pPr>
              <w:jc w:val="both"/>
              <w:rPr>
                <w:rFonts w:ascii="Times New Roman" w:hAnsi="Times New Roman" w:cs="Times New Roman"/>
                <w:sz w:val="24"/>
                <w:szCs w:val="24"/>
              </w:rPr>
            </w:pPr>
            <w:r>
              <w:rPr>
                <w:rFonts w:ascii="Times New Roman" w:hAnsi="Times New Roman" w:cs="Times New Roman"/>
                <w:sz w:val="24"/>
                <w:szCs w:val="24"/>
              </w:rPr>
              <w:t>Креирање „banner“за рекламе на другим сајтовима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Обрада фото и видео материјала за потребе интернета</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22.</w:t>
            </w:r>
          </w:p>
        </w:tc>
        <w:tc>
          <w:tcPr>
            <w:tcW w:w="0" w:type="auto"/>
          </w:tcPr>
          <w:p w:rsidR="00953F14" w:rsidRPr="00BD0F00" w:rsidRDefault="00953F14" w:rsidP="006D6359">
            <w:pPr>
              <w:jc w:val="both"/>
              <w:rPr>
                <w:rFonts w:ascii="Times New Roman" w:hAnsi="Times New Roman" w:cs="Times New Roman"/>
                <w:sz w:val="24"/>
                <w:szCs w:val="24"/>
              </w:rPr>
            </w:pPr>
            <w:r>
              <w:rPr>
                <w:rFonts w:ascii="Times New Roman" w:hAnsi="Times New Roman" w:cs="Times New Roman"/>
                <w:sz w:val="24"/>
                <w:szCs w:val="24"/>
              </w:rPr>
              <w:t>„B2B“ и пословни директоријуми – додавање и администрација на „В2B“ који је смишљен за хотеле</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Све припадајуће консултантске услуге као и корисни савети за бољи пласман понуде</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953F14" w:rsidRPr="005A3B85" w:rsidRDefault="00953F14" w:rsidP="006D6359">
            <w:pPr>
              <w:jc w:val="both"/>
              <w:rPr>
                <w:rFonts w:ascii="Times New Roman" w:hAnsi="Times New Roman" w:cs="Times New Roman"/>
                <w:sz w:val="24"/>
                <w:szCs w:val="24"/>
              </w:rPr>
            </w:pPr>
            <w:r>
              <w:rPr>
                <w:rFonts w:ascii="Times New Roman" w:hAnsi="Times New Roman" w:cs="Times New Roman"/>
                <w:sz w:val="24"/>
                <w:szCs w:val="24"/>
              </w:rPr>
              <w:t>Асистенција у дизајнирању и осмишљавању понуда на „web“-у,</w:t>
            </w:r>
          </w:p>
        </w:tc>
        <w:tc>
          <w:tcPr>
            <w:tcW w:w="0" w:type="auto"/>
            <w:gridSpan w:val="2"/>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26.</w:t>
            </w:r>
          </w:p>
        </w:tc>
        <w:tc>
          <w:tcPr>
            <w:tcW w:w="0" w:type="auto"/>
            <w:tcBorders>
              <w:right w:val="single" w:sz="4" w:space="0" w:color="auto"/>
            </w:tcBorders>
          </w:tcPr>
          <w:p w:rsidR="00953F14" w:rsidRPr="005A3B85" w:rsidRDefault="00953F14" w:rsidP="006D6359">
            <w:pPr>
              <w:jc w:val="both"/>
              <w:rPr>
                <w:rFonts w:ascii="Times New Roman" w:hAnsi="Times New Roman" w:cs="Times New Roman"/>
                <w:sz w:val="24"/>
                <w:szCs w:val="24"/>
              </w:rPr>
            </w:pPr>
            <w:r>
              <w:rPr>
                <w:rFonts w:ascii="Times New Roman" w:hAnsi="Times New Roman" w:cs="Times New Roman"/>
                <w:sz w:val="24"/>
                <w:szCs w:val="24"/>
              </w:rPr>
              <w:t>Администрација „Meta search“ портала („Trip Advisor“ и сродно)</w:t>
            </w:r>
          </w:p>
        </w:tc>
        <w:tc>
          <w:tcPr>
            <w:tcW w:w="0" w:type="auto"/>
            <w:gridSpan w:val="2"/>
            <w:tcBorders>
              <w:left w:val="single" w:sz="4" w:space="0" w:color="auto"/>
            </w:tcBorders>
          </w:tcPr>
          <w:p w:rsidR="00953F14" w:rsidRDefault="00953F14" w:rsidP="006D6359">
            <w:pPr>
              <w:jc w:val="both"/>
              <w:rPr>
                <w:rFonts w:ascii="Times New Roman" w:hAnsi="Times New Roman" w:cs="Times New Roman"/>
                <w:sz w:val="24"/>
                <w:szCs w:val="24"/>
              </w:rPr>
            </w:pPr>
          </w:p>
        </w:tc>
      </w:tr>
      <w:tr w:rsidR="00953F14" w:rsidTr="006D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651" w:type="dxa"/>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27.</w:t>
            </w:r>
          </w:p>
        </w:tc>
        <w:tc>
          <w:tcPr>
            <w:tcW w:w="7818" w:type="dxa"/>
          </w:tcPr>
          <w:p w:rsidR="00953F14" w:rsidRPr="005A3B85" w:rsidRDefault="00953F14" w:rsidP="006D6359">
            <w:pPr>
              <w:jc w:val="both"/>
              <w:rPr>
                <w:rFonts w:ascii="Times New Roman" w:hAnsi="Times New Roman" w:cs="Times New Roman"/>
                <w:sz w:val="24"/>
                <w:szCs w:val="24"/>
              </w:rPr>
            </w:pPr>
            <w:r>
              <w:rPr>
                <w:rFonts w:ascii="Times New Roman" w:hAnsi="Times New Roman" w:cs="Times New Roman"/>
                <w:sz w:val="24"/>
                <w:szCs w:val="24"/>
              </w:rPr>
              <w:t>Анализа и извештаји</w:t>
            </w:r>
          </w:p>
        </w:tc>
        <w:tc>
          <w:tcPr>
            <w:tcW w:w="1153" w:type="dxa"/>
            <w:gridSpan w:val="2"/>
          </w:tcPr>
          <w:p w:rsidR="00953F14" w:rsidRDefault="00953F14" w:rsidP="006D6359">
            <w:pPr>
              <w:ind w:left="108"/>
              <w:jc w:val="both"/>
              <w:rPr>
                <w:rFonts w:ascii="Times New Roman" w:hAnsi="Times New Roman" w:cs="Times New Roman"/>
                <w:sz w:val="24"/>
                <w:szCs w:val="24"/>
              </w:rPr>
            </w:pPr>
          </w:p>
        </w:tc>
      </w:tr>
      <w:tr w:rsidR="00953F14" w:rsidTr="006D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8475" w:type="dxa"/>
            <w:gridSpan w:val="3"/>
          </w:tcPr>
          <w:p w:rsidR="00953F14" w:rsidRDefault="00953F14" w:rsidP="006D6359">
            <w:pPr>
              <w:ind w:left="108"/>
              <w:jc w:val="both"/>
              <w:rPr>
                <w:rFonts w:ascii="Times New Roman" w:hAnsi="Times New Roman" w:cs="Times New Roman"/>
                <w:sz w:val="24"/>
                <w:szCs w:val="24"/>
              </w:rPr>
            </w:pPr>
            <w:r>
              <w:rPr>
                <w:rFonts w:ascii="Times New Roman" w:hAnsi="Times New Roman" w:cs="Times New Roman"/>
                <w:sz w:val="24"/>
                <w:szCs w:val="24"/>
              </w:rPr>
              <w:t>Укупно:</w:t>
            </w:r>
          </w:p>
        </w:tc>
        <w:tc>
          <w:tcPr>
            <w:tcW w:w="1147" w:type="dxa"/>
          </w:tcPr>
          <w:p w:rsidR="00953F14" w:rsidRDefault="00953F14" w:rsidP="006D6359">
            <w:pPr>
              <w:ind w:left="108"/>
              <w:jc w:val="both"/>
              <w:rPr>
                <w:rFonts w:ascii="Times New Roman" w:hAnsi="Times New Roman" w:cs="Times New Roman"/>
                <w:sz w:val="24"/>
                <w:szCs w:val="24"/>
              </w:rPr>
            </w:pPr>
          </w:p>
        </w:tc>
      </w:tr>
    </w:tbl>
    <w:p w:rsidR="00953F14" w:rsidRDefault="00953F14" w:rsidP="00953F14">
      <w:pPr>
        <w:spacing w:after="0" w:line="240" w:lineRule="auto"/>
        <w:jc w:val="both"/>
        <w:rPr>
          <w:rFonts w:ascii="Times New Roman" w:hAnsi="Times New Roman" w:cs="Times New Roman"/>
          <w:b/>
          <w:sz w:val="24"/>
          <w:szCs w:val="24"/>
        </w:rPr>
      </w:pPr>
    </w:p>
    <w:p w:rsidR="00953F14" w:rsidRPr="00096661" w:rsidRDefault="00953F14" w:rsidP="00953F14">
      <w:pPr>
        <w:spacing w:after="0" w:line="240" w:lineRule="auto"/>
        <w:jc w:val="both"/>
        <w:rPr>
          <w:rFonts w:ascii="Times New Roman" w:hAnsi="Times New Roman" w:cs="Times New Roman"/>
          <w:b/>
          <w:sz w:val="24"/>
          <w:szCs w:val="24"/>
        </w:rPr>
      </w:pPr>
      <w:r w:rsidRPr="00096661">
        <w:rPr>
          <w:rFonts w:ascii="Times New Roman" w:hAnsi="Times New Roman" w:cs="Times New Roman"/>
          <w:b/>
          <w:sz w:val="24"/>
          <w:szCs w:val="24"/>
        </w:rPr>
        <w:t>III ИНТЕРНЕТ ОГЛАШАВАЊЕ</w:t>
      </w:r>
    </w:p>
    <w:p w:rsidR="00953F14" w:rsidRDefault="00953F14" w:rsidP="00953F14">
      <w:pPr>
        <w:spacing w:after="0" w:line="240" w:lineRule="auto"/>
        <w:jc w:val="both"/>
        <w:rPr>
          <w:rFonts w:ascii="Times New Roman" w:hAnsi="Times New Roman" w:cs="Times New Roman"/>
          <w:sz w:val="24"/>
          <w:szCs w:val="24"/>
        </w:rPr>
      </w:pPr>
    </w:p>
    <w:tbl>
      <w:tblPr>
        <w:tblStyle w:val="TableGrid"/>
        <w:tblW w:w="0" w:type="auto"/>
        <w:tblLook w:val="04A0"/>
      </w:tblPr>
      <w:tblGrid>
        <w:gridCol w:w="651"/>
        <w:gridCol w:w="7545"/>
        <w:gridCol w:w="1426"/>
      </w:tblGrid>
      <w:tr w:rsidR="00953F14" w:rsidTr="006D6359">
        <w:tc>
          <w:tcPr>
            <w:tcW w:w="0" w:type="auto"/>
          </w:tcPr>
          <w:p w:rsidR="00953F14" w:rsidRPr="00096661"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Ред.</w:t>
            </w:r>
          </w:p>
          <w:p w:rsidR="00953F14" w:rsidRPr="00096661"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бр.</w:t>
            </w:r>
          </w:p>
        </w:tc>
        <w:tc>
          <w:tcPr>
            <w:tcW w:w="0" w:type="auto"/>
          </w:tcPr>
          <w:p w:rsidR="00953F14" w:rsidRPr="00096661"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Назив услуге</w:t>
            </w:r>
          </w:p>
        </w:tc>
        <w:tc>
          <w:tcPr>
            <w:tcW w:w="0" w:type="auto"/>
          </w:tcPr>
          <w:p w:rsidR="00953F14" w:rsidRPr="00993D46"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Цена</w:t>
            </w:r>
            <w:r>
              <w:rPr>
                <w:rFonts w:ascii="Times New Roman" w:hAnsi="Times New Roman" w:cs="Times New Roman"/>
                <w:i/>
                <w:sz w:val="24"/>
                <w:szCs w:val="24"/>
              </w:rPr>
              <w:t xml:space="preserve"> *</w:t>
            </w:r>
          </w:p>
          <w:p w:rsidR="00953F14" w:rsidRDefault="00953F14" w:rsidP="006D6359">
            <w:pPr>
              <w:jc w:val="both"/>
              <w:rPr>
                <w:rFonts w:ascii="Times New Roman" w:hAnsi="Times New Roman" w:cs="Times New Roman"/>
                <w:i/>
                <w:sz w:val="24"/>
                <w:szCs w:val="24"/>
              </w:rPr>
            </w:pPr>
            <w:r>
              <w:rPr>
                <w:rFonts w:ascii="Times New Roman" w:hAnsi="Times New Roman" w:cs="Times New Roman"/>
                <w:i/>
                <w:sz w:val="24"/>
                <w:szCs w:val="24"/>
              </w:rPr>
              <w:t>(минимални</w:t>
            </w:r>
          </w:p>
          <w:p w:rsidR="00953F14" w:rsidRPr="00096661" w:rsidRDefault="00953F14" w:rsidP="006D6359">
            <w:pPr>
              <w:jc w:val="both"/>
              <w:rPr>
                <w:rFonts w:ascii="Times New Roman" w:hAnsi="Times New Roman" w:cs="Times New Roman"/>
                <w:i/>
                <w:sz w:val="24"/>
                <w:szCs w:val="24"/>
              </w:rPr>
            </w:pPr>
            <w:r>
              <w:rPr>
                <w:rFonts w:ascii="Times New Roman" w:hAnsi="Times New Roman" w:cs="Times New Roman"/>
                <w:i/>
                <w:sz w:val="24"/>
                <w:szCs w:val="24"/>
              </w:rPr>
              <w:t>месечни износ)</w:t>
            </w: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Развој стратегије интернет огкашавања</w:t>
            </w:r>
          </w:p>
        </w:tc>
        <w:tc>
          <w:tcPr>
            <w:tcW w:w="0" w:type="auto"/>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Интернет маркетинг планови-краткорочни,средњерочни,дугорочни</w:t>
            </w:r>
          </w:p>
        </w:tc>
        <w:tc>
          <w:tcPr>
            <w:tcW w:w="0" w:type="auto"/>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Осмишљавање – „copyrighting web“ рекламних порука за све web системе</w:t>
            </w:r>
          </w:p>
          <w:p w:rsidR="00953F14" w:rsidRPr="0058240A" w:rsidRDefault="00953F14" w:rsidP="006D6359">
            <w:pPr>
              <w:jc w:val="both"/>
              <w:rPr>
                <w:rFonts w:ascii="Times New Roman" w:hAnsi="Times New Roman" w:cs="Times New Roman"/>
                <w:sz w:val="24"/>
                <w:szCs w:val="24"/>
              </w:rPr>
            </w:pPr>
            <w:r>
              <w:rPr>
                <w:rFonts w:ascii="Times New Roman" w:hAnsi="Times New Roman" w:cs="Times New Roman"/>
                <w:sz w:val="24"/>
                <w:szCs w:val="24"/>
              </w:rPr>
              <w:t>где се раклама пласира</w:t>
            </w:r>
          </w:p>
        </w:tc>
        <w:tc>
          <w:tcPr>
            <w:tcW w:w="0" w:type="auto"/>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53F14" w:rsidRPr="00096661" w:rsidRDefault="00953F14" w:rsidP="006D6359">
            <w:pPr>
              <w:jc w:val="both"/>
              <w:rPr>
                <w:rFonts w:ascii="Times New Roman" w:hAnsi="Times New Roman" w:cs="Times New Roman"/>
                <w:sz w:val="24"/>
                <w:szCs w:val="24"/>
              </w:rPr>
            </w:pPr>
            <w:r>
              <w:rPr>
                <w:rFonts w:ascii="Times New Roman" w:hAnsi="Times New Roman" w:cs="Times New Roman"/>
                <w:sz w:val="24"/>
                <w:szCs w:val="24"/>
              </w:rPr>
              <w:t>Дизајн и продукција фото и мултимедијалног материјала за потребе „online“ oглашавања</w:t>
            </w:r>
          </w:p>
        </w:tc>
        <w:tc>
          <w:tcPr>
            <w:tcW w:w="0" w:type="auto"/>
          </w:tcPr>
          <w:p w:rsidR="00953F14" w:rsidRDefault="00953F14" w:rsidP="006D6359">
            <w:pPr>
              <w:jc w:val="both"/>
              <w:rPr>
                <w:rFonts w:ascii="Times New Roman" w:hAnsi="Times New Roman" w:cs="Times New Roman"/>
                <w:sz w:val="24"/>
                <w:szCs w:val="24"/>
              </w:rPr>
            </w:pP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Borders>
              <w:right w:val="single" w:sz="4" w:space="0" w:color="auto"/>
            </w:tcBorders>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Пласирање и администрација кампања</w:t>
            </w:r>
          </w:p>
          <w:p w:rsidR="00953F14" w:rsidRPr="00096661" w:rsidRDefault="00953F14" w:rsidP="00953F14">
            <w:pPr>
              <w:pStyle w:val="ListParagraph"/>
              <w:numPr>
                <w:ilvl w:val="0"/>
                <w:numId w:val="3"/>
              </w:numPr>
              <w:jc w:val="both"/>
              <w:rPr>
                <w:rFonts w:ascii="Times New Roman" w:hAnsi="Times New Roman" w:cs="Times New Roman"/>
                <w:sz w:val="24"/>
                <w:szCs w:val="24"/>
              </w:rPr>
            </w:pPr>
            <w:r w:rsidRPr="00096661">
              <w:rPr>
                <w:rFonts w:ascii="Times New Roman" w:hAnsi="Times New Roman" w:cs="Times New Roman"/>
                <w:sz w:val="24"/>
                <w:szCs w:val="24"/>
              </w:rPr>
              <w:t>Google addwords кампање</w:t>
            </w:r>
          </w:p>
          <w:p w:rsidR="00953F14" w:rsidRPr="00096661" w:rsidRDefault="00953F14" w:rsidP="00953F14">
            <w:pPr>
              <w:pStyle w:val="ListParagraph"/>
              <w:numPr>
                <w:ilvl w:val="0"/>
                <w:numId w:val="3"/>
              </w:numPr>
              <w:jc w:val="both"/>
              <w:rPr>
                <w:rFonts w:ascii="Times New Roman" w:hAnsi="Times New Roman" w:cs="Times New Roman"/>
                <w:sz w:val="24"/>
                <w:szCs w:val="24"/>
              </w:rPr>
            </w:pPr>
            <w:r w:rsidRPr="00096661">
              <w:rPr>
                <w:rFonts w:ascii="Times New Roman" w:hAnsi="Times New Roman" w:cs="Times New Roman"/>
                <w:sz w:val="24"/>
                <w:szCs w:val="24"/>
              </w:rPr>
              <w:t>Facebook adds камапање</w:t>
            </w:r>
          </w:p>
          <w:p w:rsidR="00953F14" w:rsidRPr="00096661" w:rsidRDefault="00953F14" w:rsidP="00953F14">
            <w:pPr>
              <w:pStyle w:val="ListParagraph"/>
              <w:numPr>
                <w:ilvl w:val="0"/>
                <w:numId w:val="3"/>
              </w:numPr>
              <w:jc w:val="both"/>
              <w:rPr>
                <w:rFonts w:ascii="Times New Roman" w:hAnsi="Times New Roman" w:cs="Times New Roman"/>
                <w:sz w:val="24"/>
                <w:szCs w:val="24"/>
              </w:rPr>
            </w:pPr>
            <w:r w:rsidRPr="00096661">
              <w:rPr>
                <w:rFonts w:ascii="Times New Roman" w:hAnsi="Times New Roman" w:cs="Times New Roman"/>
                <w:sz w:val="24"/>
                <w:szCs w:val="24"/>
              </w:rPr>
              <w:t>Кампање на осталим web системима према потреби</w:t>
            </w:r>
          </w:p>
        </w:tc>
        <w:tc>
          <w:tcPr>
            <w:tcW w:w="0" w:type="auto"/>
            <w:tcBorders>
              <w:left w:val="single" w:sz="4" w:space="0" w:color="auto"/>
            </w:tcBorders>
          </w:tcPr>
          <w:p w:rsidR="00953F14" w:rsidRDefault="00953F14" w:rsidP="006D6359">
            <w:pPr>
              <w:jc w:val="both"/>
              <w:rPr>
                <w:rFonts w:ascii="Times New Roman" w:hAnsi="Times New Roman" w:cs="Times New Roman"/>
                <w:sz w:val="24"/>
                <w:szCs w:val="24"/>
              </w:rPr>
            </w:pPr>
          </w:p>
        </w:tc>
      </w:tr>
      <w:tr w:rsidR="00953F14" w:rsidTr="006D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51" w:type="dxa"/>
          </w:tcPr>
          <w:p w:rsidR="00953F14" w:rsidRDefault="00953F14" w:rsidP="006D6359">
            <w:pPr>
              <w:ind w:left="108"/>
              <w:jc w:val="both"/>
              <w:rPr>
                <w:rFonts w:ascii="Times New Roman" w:hAnsi="Times New Roman" w:cs="Times New Roman"/>
                <w:sz w:val="24"/>
                <w:szCs w:val="24"/>
              </w:rPr>
            </w:pPr>
            <w:r>
              <w:rPr>
                <w:rFonts w:ascii="Times New Roman" w:hAnsi="Times New Roman" w:cs="Times New Roman"/>
                <w:sz w:val="24"/>
                <w:szCs w:val="24"/>
              </w:rPr>
              <w:t>6.</w:t>
            </w:r>
          </w:p>
        </w:tc>
        <w:tc>
          <w:tcPr>
            <w:tcW w:w="8235" w:type="dxa"/>
          </w:tcPr>
          <w:p w:rsidR="00953F14" w:rsidRDefault="00953F14" w:rsidP="006D6359">
            <w:pPr>
              <w:ind w:left="108"/>
              <w:jc w:val="both"/>
              <w:rPr>
                <w:rFonts w:ascii="Times New Roman" w:hAnsi="Times New Roman" w:cs="Times New Roman"/>
                <w:sz w:val="24"/>
                <w:szCs w:val="24"/>
              </w:rPr>
            </w:pPr>
            <w:r>
              <w:rPr>
                <w:rFonts w:ascii="Times New Roman" w:hAnsi="Times New Roman" w:cs="Times New Roman"/>
                <w:sz w:val="24"/>
                <w:szCs w:val="24"/>
              </w:rPr>
              <w:t>Анализе и извештаји</w:t>
            </w:r>
          </w:p>
        </w:tc>
        <w:tc>
          <w:tcPr>
            <w:tcW w:w="736" w:type="dxa"/>
          </w:tcPr>
          <w:p w:rsidR="00953F14" w:rsidRDefault="00953F14" w:rsidP="006D6359">
            <w:pPr>
              <w:ind w:left="108"/>
              <w:jc w:val="both"/>
              <w:rPr>
                <w:rFonts w:ascii="Times New Roman" w:hAnsi="Times New Roman" w:cs="Times New Roman"/>
                <w:sz w:val="24"/>
                <w:szCs w:val="24"/>
              </w:rPr>
            </w:pPr>
          </w:p>
        </w:tc>
      </w:tr>
      <w:tr w:rsidR="00953F14" w:rsidTr="006D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8886" w:type="dxa"/>
            <w:gridSpan w:val="2"/>
          </w:tcPr>
          <w:p w:rsidR="00953F14" w:rsidRPr="00A33132" w:rsidRDefault="00953F14" w:rsidP="006D6359">
            <w:pPr>
              <w:ind w:left="108"/>
              <w:jc w:val="both"/>
              <w:rPr>
                <w:rFonts w:ascii="Times New Roman" w:hAnsi="Times New Roman" w:cs="Times New Roman"/>
                <w:sz w:val="24"/>
                <w:szCs w:val="24"/>
              </w:rPr>
            </w:pPr>
            <w:r>
              <w:rPr>
                <w:rFonts w:ascii="Times New Roman" w:hAnsi="Times New Roman" w:cs="Times New Roman"/>
                <w:sz w:val="24"/>
                <w:szCs w:val="24"/>
              </w:rPr>
              <w:t>Укупно:</w:t>
            </w:r>
          </w:p>
        </w:tc>
        <w:tc>
          <w:tcPr>
            <w:tcW w:w="736" w:type="dxa"/>
          </w:tcPr>
          <w:p w:rsidR="00953F14" w:rsidRDefault="00953F14" w:rsidP="006D6359">
            <w:pPr>
              <w:ind w:left="108"/>
              <w:jc w:val="both"/>
              <w:rPr>
                <w:rFonts w:ascii="Times New Roman" w:hAnsi="Times New Roman" w:cs="Times New Roman"/>
                <w:sz w:val="24"/>
                <w:szCs w:val="24"/>
              </w:rPr>
            </w:pPr>
          </w:p>
        </w:tc>
      </w:tr>
    </w:tbl>
    <w:p w:rsidR="00953F14" w:rsidRDefault="00953F14" w:rsidP="00953F14">
      <w:pPr>
        <w:spacing w:after="0" w:line="240" w:lineRule="auto"/>
        <w:jc w:val="both"/>
        <w:rPr>
          <w:rFonts w:ascii="Times New Roman" w:hAnsi="Times New Roman" w:cs="Times New Roman"/>
          <w:sz w:val="24"/>
          <w:szCs w:val="24"/>
        </w:rPr>
      </w:pPr>
    </w:p>
    <w:p w:rsidR="00953F14" w:rsidRDefault="00953F14" w:rsidP="00953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предложене цене су минимални месечни износи који се могу кориговати по договору</w:t>
      </w:r>
    </w:p>
    <w:p w:rsidR="00953F14" w:rsidRDefault="00953F14" w:rsidP="00953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тим да укупно повећање вредности набавке на може прећи 5% од укупне вредности   </w:t>
      </w:r>
    </w:p>
    <w:p w:rsidR="00953F14" w:rsidRPr="009010EE" w:rsidRDefault="00953F14" w:rsidP="00953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набавке без ПДВ-а.</w:t>
      </w:r>
    </w:p>
    <w:p w:rsidR="00953F14" w:rsidRDefault="00953F14" w:rsidP="00953F14">
      <w:pPr>
        <w:spacing w:after="0" w:line="240" w:lineRule="auto"/>
        <w:jc w:val="both"/>
        <w:rPr>
          <w:rFonts w:ascii="Times New Roman" w:hAnsi="Times New Roman" w:cs="Times New Roman"/>
          <w:sz w:val="24"/>
          <w:szCs w:val="24"/>
        </w:rPr>
      </w:pPr>
    </w:p>
    <w:p w:rsidR="00953F14" w:rsidRPr="00822DC5" w:rsidRDefault="00953F14" w:rsidP="00953F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 УСЛУГЕ КОЈЕ ЈЕ ПОНУЂАЧ</w:t>
      </w:r>
      <w:r w:rsidRPr="00A33132">
        <w:rPr>
          <w:rFonts w:ascii="Times New Roman" w:hAnsi="Times New Roman" w:cs="Times New Roman"/>
          <w:b/>
          <w:sz w:val="24"/>
          <w:szCs w:val="24"/>
        </w:rPr>
        <w:t xml:space="preserve"> ДУЖНА ДА ОБЕЗБЕДИ А КОЈЕ СЕ ПЛАЋАЈУ ПРЕМА ПОТРЕБИ</w:t>
      </w:r>
    </w:p>
    <w:tbl>
      <w:tblPr>
        <w:tblStyle w:val="TableGrid"/>
        <w:tblW w:w="0" w:type="auto"/>
        <w:tblLook w:val="04A0"/>
      </w:tblPr>
      <w:tblGrid>
        <w:gridCol w:w="651"/>
        <w:gridCol w:w="7489"/>
        <w:gridCol w:w="735"/>
      </w:tblGrid>
      <w:tr w:rsidR="00953F14" w:rsidTr="006D6359">
        <w:tc>
          <w:tcPr>
            <w:tcW w:w="0" w:type="auto"/>
          </w:tcPr>
          <w:p w:rsidR="00953F14" w:rsidRPr="00096661"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Ред.</w:t>
            </w:r>
          </w:p>
          <w:p w:rsidR="00953F14" w:rsidRPr="00096661"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бр.</w:t>
            </w:r>
          </w:p>
        </w:tc>
        <w:tc>
          <w:tcPr>
            <w:tcW w:w="0" w:type="auto"/>
          </w:tcPr>
          <w:p w:rsidR="00953F14" w:rsidRPr="00096661" w:rsidRDefault="00953F14" w:rsidP="006D6359">
            <w:pPr>
              <w:jc w:val="both"/>
              <w:rPr>
                <w:rFonts w:ascii="Times New Roman" w:hAnsi="Times New Roman" w:cs="Times New Roman"/>
                <w:i/>
                <w:sz w:val="24"/>
                <w:szCs w:val="24"/>
              </w:rPr>
            </w:pPr>
            <w:r w:rsidRPr="00096661">
              <w:rPr>
                <w:rFonts w:ascii="Times New Roman" w:hAnsi="Times New Roman" w:cs="Times New Roman"/>
                <w:i/>
                <w:sz w:val="24"/>
                <w:szCs w:val="24"/>
              </w:rPr>
              <w:t>Назив услуге</w:t>
            </w:r>
          </w:p>
        </w:tc>
        <w:tc>
          <w:tcPr>
            <w:tcW w:w="405" w:type="dxa"/>
            <w:tcBorders>
              <w:top w:val="single" w:sz="4" w:space="0" w:color="auto"/>
              <w:bottom w:val="single" w:sz="4" w:space="0" w:color="auto"/>
              <w:right w:val="single" w:sz="4" w:space="0" w:color="auto"/>
            </w:tcBorders>
            <w:shd w:val="clear" w:color="auto" w:fill="auto"/>
          </w:tcPr>
          <w:p w:rsidR="00953F14" w:rsidRDefault="00953F14" w:rsidP="006D6359">
            <w:r w:rsidRPr="00096661">
              <w:rPr>
                <w:rFonts w:ascii="Times New Roman" w:hAnsi="Times New Roman" w:cs="Times New Roman"/>
                <w:i/>
                <w:sz w:val="24"/>
                <w:szCs w:val="24"/>
              </w:rPr>
              <w:t>Цена</w:t>
            </w: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Услуге видео снимања и продукција видео материјала</w:t>
            </w:r>
          </w:p>
        </w:tc>
        <w:tc>
          <w:tcPr>
            <w:tcW w:w="405" w:type="dxa"/>
            <w:tcBorders>
              <w:top w:val="single" w:sz="4" w:space="0" w:color="auto"/>
              <w:bottom w:val="single" w:sz="4" w:space="0" w:color="auto"/>
              <w:right w:val="single" w:sz="4" w:space="0" w:color="auto"/>
            </w:tcBorders>
            <w:shd w:val="clear" w:color="auto" w:fill="auto"/>
          </w:tcPr>
          <w:p w:rsidR="00953F14" w:rsidRDefault="00953F14" w:rsidP="006D6359"/>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Услуге музичког студија за потребе израде раклама,џинглова и сродно</w:t>
            </w:r>
          </w:p>
        </w:tc>
        <w:tc>
          <w:tcPr>
            <w:tcW w:w="405" w:type="dxa"/>
            <w:tcBorders>
              <w:top w:val="single" w:sz="4" w:space="0" w:color="auto"/>
              <w:bottom w:val="single" w:sz="4" w:space="0" w:color="auto"/>
              <w:right w:val="single" w:sz="4" w:space="0" w:color="auto"/>
            </w:tcBorders>
            <w:shd w:val="clear" w:color="auto" w:fill="auto"/>
          </w:tcPr>
          <w:p w:rsidR="00953F14" w:rsidRDefault="00953F14" w:rsidP="006D6359"/>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 xml:space="preserve">Услуге дизајна штампаних материјала </w:t>
            </w:r>
          </w:p>
        </w:tc>
        <w:tc>
          <w:tcPr>
            <w:tcW w:w="405" w:type="dxa"/>
            <w:tcBorders>
              <w:top w:val="single" w:sz="4" w:space="0" w:color="auto"/>
              <w:bottom w:val="single" w:sz="4" w:space="0" w:color="auto"/>
              <w:right w:val="single" w:sz="4" w:space="0" w:color="auto"/>
            </w:tcBorders>
            <w:shd w:val="clear" w:color="auto" w:fill="auto"/>
          </w:tcPr>
          <w:p w:rsidR="00953F14" w:rsidRPr="00232B25" w:rsidRDefault="00953F14" w:rsidP="006D6359">
            <w:pPr>
              <w:rPr>
                <w:rFonts w:ascii="Times New Roman" w:hAnsi="Times New Roman" w:cs="Times New Roman"/>
              </w:rPr>
            </w:pPr>
          </w:p>
        </w:tc>
      </w:tr>
      <w:tr w:rsidR="00953F14" w:rsidTr="006D6359">
        <w:trPr>
          <w:trHeight w:val="240"/>
        </w:trPr>
        <w:tc>
          <w:tcPr>
            <w:tcW w:w="0" w:type="auto"/>
            <w:gridSpan w:val="2"/>
            <w:tcBorders>
              <w:bottom w:val="single" w:sz="4" w:space="0" w:color="auto"/>
            </w:tcBorders>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Укупно:</w:t>
            </w:r>
          </w:p>
        </w:tc>
        <w:tc>
          <w:tcPr>
            <w:tcW w:w="405" w:type="dxa"/>
            <w:tcBorders>
              <w:top w:val="single" w:sz="4" w:space="0" w:color="auto"/>
              <w:right w:val="single" w:sz="4" w:space="0" w:color="auto"/>
            </w:tcBorders>
            <w:shd w:val="clear" w:color="auto" w:fill="auto"/>
          </w:tcPr>
          <w:p w:rsidR="00953F14" w:rsidRDefault="00953F14" w:rsidP="006D6359"/>
        </w:tc>
      </w:tr>
    </w:tbl>
    <w:p w:rsidR="00953F14" w:rsidRPr="000B7C6E" w:rsidRDefault="00953F14" w:rsidP="00953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*цена по једици времена (h)</w:t>
      </w:r>
    </w:p>
    <w:p w:rsidR="00953F14" w:rsidRDefault="00953F14" w:rsidP="00953F14">
      <w:pPr>
        <w:spacing w:after="0" w:line="240" w:lineRule="auto"/>
        <w:jc w:val="both"/>
        <w:rPr>
          <w:rFonts w:ascii="Times New Roman" w:hAnsi="Times New Roman" w:cs="Times New Roman"/>
          <w:b/>
          <w:sz w:val="24"/>
          <w:szCs w:val="24"/>
        </w:rPr>
      </w:pPr>
    </w:p>
    <w:p w:rsidR="00953F14" w:rsidRDefault="00953F14" w:rsidP="00953F14">
      <w:pPr>
        <w:spacing w:after="0" w:line="240" w:lineRule="auto"/>
        <w:jc w:val="both"/>
        <w:rPr>
          <w:rFonts w:ascii="Times New Roman" w:hAnsi="Times New Roman" w:cs="Times New Roman"/>
          <w:b/>
          <w:sz w:val="24"/>
          <w:szCs w:val="24"/>
        </w:rPr>
      </w:pPr>
    </w:p>
    <w:p w:rsidR="00953F14" w:rsidRDefault="00953F14" w:rsidP="00953F14">
      <w:pPr>
        <w:spacing w:after="0" w:line="240" w:lineRule="auto"/>
        <w:jc w:val="both"/>
        <w:rPr>
          <w:rFonts w:ascii="Times New Roman" w:hAnsi="Times New Roman" w:cs="Times New Roman"/>
          <w:b/>
          <w:sz w:val="24"/>
          <w:szCs w:val="24"/>
        </w:rPr>
      </w:pPr>
    </w:p>
    <w:p w:rsidR="00953F14" w:rsidRDefault="00953F14" w:rsidP="00953F14">
      <w:pPr>
        <w:spacing w:after="0" w:line="240" w:lineRule="auto"/>
        <w:jc w:val="both"/>
        <w:rPr>
          <w:rFonts w:ascii="Times New Roman" w:hAnsi="Times New Roman" w:cs="Times New Roman"/>
          <w:b/>
          <w:sz w:val="24"/>
          <w:szCs w:val="24"/>
        </w:rPr>
      </w:pPr>
    </w:p>
    <w:p w:rsidR="00953F14" w:rsidRPr="00AD4CD7" w:rsidRDefault="00953F14" w:rsidP="00953F14">
      <w:pPr>
        <w:spacing w:after="0" w:line="240" w:lineRule="auto"/>
        <w:jc w:val="both"/>
        <w:rPr>
          <w:rFonts w:ascii="Times New Roman" w:hAnsi="Times New Roman" w:cs="Times New Roman"/>
          <w:b/>
          <w:sz w:val="24"/>
          <w:szCs w:val="24"/>
        </w:rPr>
      </w:pPr>
      <w:r w:rsidRPr="00E02981">
        <w:rPr>
          <w:rFonts w:ascii="Times New Roman" w:hAnsi="Times New Roman" w:cs="Times New Roman"/>
          <w:b/>
          <w:sz w:val="24"/>
          <w:szCs w:val="24"/>
        </w:rPr>
        <w:lastRenderedPageBreak/>
        <w:t>V УСЛУГЕ ЗА КОЈЕ ЋЕ СЕ ИСПЛАЋИВАТИ ДНЕВНИЦА ЛИЦИМА АНГАЖОВАНИМ ОД СТРАНЕ ПОНУЂАЧА</w:t>
      </w:r>
    </w:p>
    <w:tbl>
      <w:tblPr>
        <w:tblStyle w:val="TableGrid"/>
        <w:tblW w:w="0" w:type="auto"/>
        <w:tblLook w:val="04A0"/>
      </w:tblPr>
      <w:tblGrid>
        <w:gridCol w:w="645"/>
        <w:gridCol w:w="4367"/>
        <w:gridCol w:w="735"/>
      </w:tblGrid>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Ред.</w:t>
            </w:r>
          </w:p>
          <w:p w:rsidR="00953F14" w:rsidRPr="00E02981" w:rsidRDefault="00953F14" w:rsidP="006D6359">
            <w:pPr>
              <w:jc w:val="both"/>
              <w:rPr>
                <w:rFonts w:ascii="Times New Roman" w:hAnsi="Times New Roman" w:cs="Times New Roman"/>
                <w:sz w:val="24"/>
                <w:szCs w:val="24"/>
              </w:rPr>
            </w:pPr>
            <w:r>
              <w:rPr>
                <w:rFonts w:ascii="Times New Roman" w:hAnsi="Times New Roman" w:cs="Times New Roman"/>
                <w:sz w:val="24"/>
                <w:szCs w:val="24"/>
              </w:rPr>
              <w:t>Бр.</w:t>
            </w:r>
          </w:p>
        </w:tc>
        <w:tc>
          <w:tcPr>
            <w:tcW w:w="0" w:type="auto"/>
          </w:tcPr>
          <w:p w:rsidR="00953F14" w:rsidRPr="00E02981" w:rsidRDefault="00953F14" w:rsidP="006D6359">
            <w:pPr>
              <w:jc w:val="both"/>
              <w:rPr>
                <w:rFonts w:ascii="Times New Roman" w:hAnsi="Times New Roman" w:cs="Times New Roman"/>
                <w:sz w:val="24"/>
                <w:szCs w:val="24"/>
              </w:rPr>
            </w:pPr>
            <w:r>
              <w:rPr>
                <w:rFonts w:ascii="Times New Roman" w:hAnsi="Times New Roman" w:cs="Times New Roman"/>
                <w:sz w:val="24"/>
                <w:szCs w:val="24"/>
              </w:rPr>
              <w:t>Назив услуге</w:t>
            </w:r>
          </w:p>
        </w:tc>
        <w:tc>
          <w:tcPr>
            <w:tcW w:w="495" w:type="dxa"/>
            <w:tcBorders>
              <w:top w:val="single" w:sz="4" w:space="0" w:color="auto"/>
              <w:bottom w:val="single" w:sz="4" w:space="0" w:color="auto"/>
              <w:right w:val="single" w:sz="4" w:space="0" w:color="auto"/>
            </w:tcBorders>
            <w:shd w:val="clear" w:color="auto" w:fill="auto"/>
          </w:tcPr>
          <w:p w:rsidR="00953F14" w:rsidRDefault="00953F14" w:rsidP="006D6359">
            <w:r w:rsidRPr="00096661">
              <w:rPr>
                <w:rFonts w:ascii="Times New Roman" w:hAnsi="Times New Roman" w:cs="Times New Roman"/>
                <w:i/>
                <w:sz w:val="24"/>
                <w:szCs w:val="24"/>
              </w:rPr>
              <w:t>Цена</w:t>
            </w:r>
          </w:p>
        </w:tc>
      </w:tr>
      <w:tr w:rsidR="00953F14" w:rsidTr="006D6359">
        <w:tc>
          <w:tcPr>
            <w:tcW w:w="0" w:type="auto"/>
          </w:tcPr>
          <w:p w:rsidR="00953F14" w:rsidRPr="00E02981" w:rsidRDefault="00953F14" w:rsidP="006D6359">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953F14" w:rsidRPr="00811931" w:rsidRDefault="00953F14" w:rsidP="006D6359">
            <w:pPr>
              <w:jc w:val="both"/>
              <w:rPr>
                <w:rFonts w:ascii="Times New Roman" w:hAnsi="Times New Roman" w:cs="Times New Roman"/>
                <w:sz w:val="24"/>
                <w:szCs w:val="24"/>
              </w:rPr>
            </w:pPr>
            <w:r>
              <w:rPr>
                <w:rFonts w:ascii="Times New Roman" w:hAnsi="Times New Roman" w:cs="Times New Roman"/>
                <w:sz w:val="24"/>
                <w:szCs w:val="24"/>
              </w:rPr>
              <w:t>Услуге истраживања и анализе тржишта,</w:t>
            </w:r>
            <w:r w:rsidRPr="00842E01">
              <w:rPr>
                <w:rFonts w:ascii="Times New Roman" w:hAnsi="Times New Roman" w:cs="Times New Roman"/>
              </w:rPr>
              <w:t xml:space="preserve"> као метод истраживања потребно је применити анкету.</w:t>
            </w:r>
            <w:r>
              <w:rPr>
                <w:rFonts w:ascii="Times New Roman" w:hAnsi="Times New Roman" w:cs="Times New Roman"/>
                <w:sz w:val="24"/>
                <w:szCs w:val="24"/>
              </w:rPr>
              <w:t xml:space="preserve"> (</w:t>
            </w:r>
            <w:r>
              <w:rPr>
                <w:rFonts w:ascii="Times New Roman" w:hAnsi="Times New Roman" w:cs="Times New Roman"/>
              </w:rPr>
              <w:t>дневница за ангажовано лице/лица</w:t>
            </w:r>
            <w:r>
              <w:rPr>
                <w:rFonts w:ascii="Times New Roman" w:hAnsi="Times New Roman" w:cs="Times New Roman"/>
                <w:sz w:val="24"/>
                <w:szCs w:val="24"/>
              </w:rPr>
              <w:t>)</w:t>
            </w:r>
          </w:p>
        </w:tc>
        <w:tc>
          <w:tcPr>
            <w:tcW w:w="495" w:type="dxa"/>
            <w:tcBorders>
              <w:top w:val="single" w:sz="4" w:space="0" w:color="auto"/>
              <w:bottom w:val="single" w:sz="4" w:space="0" w:color="auto"/>
              <w:right w:val="single" w:sz="4" w:space="0" w:color="auto"/>
            </w:tcBorders>
            <w:shd w:val="clear" w:color="auto" w:fill="auto"/>
          </w:tcPr>
          <w:p w:rsidR="00953F14" w:rsidRDefault="00953F14" w:rsidP="006D6359"/>
        </w:tc>
      </w:tr>
      <w:tr w:rsidR="00953F14" w:rsidTr="006D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645" w:type="dxa"/>
          </w:tcPr>
          <w:p w:rsidR="00953F14" w:rsidRPr="00811931" w:rsidRDefault="00953F14" w:rsidP="006D6359">
            <w:pPr>
              <w:ind w:left="108"/>
              <w:jc w:val="both"/>
              <w:rPr>
                <w:rFonts w:ascii="Times New Roman" w:hAnsi="Times New Roman" w:cs="Times New Roman"/>
                <w:sz w:val="24"/>
                <w:szCs w:val="24"/>
              </w:rPr>
            </w:pPr>
            <w:r>
              <w:rPr>
                <w:rFonts w:ascii="Times New Roman" w:hAnsi="Times New Roman" w:cs="Times New Roman"/>
                <w:sz w:val="24"/>
                <w:szCs w:val="24"/>
              </w:rPr>
              <w:t>2.</w:t>
            </w:r>
          </w:p>
        </w:tc>
        <w:tc>
          <w:tcPr>
            <w:tcW w:w="4367" w:type="dxa"/>
          </w:tcPr>
          <w:p w:rsidR="00953F14" w:rsidRPr="00811931" w:rsidRDefault="00953F14" w:rsidP="006D6359">
            <w:pPr>
              <w:ind w:left="108"/>
              <w:jc w:val="both"/>
              <w:rPr>
                <w:rFonts w:ascii="Times New Roman" w:hAnsi="Times New Roman" w:cs="Times New Roman"/>
                <w:sz w:val="24"/>
                <w:szCs w:val="24"/>
              </w:rPr>
            </w:pPr>
            <w:r w:rsidRPr="009742D0">
              <w:rPr>
                <w:rFonts w:ascii="Times New Roman" w:hAnsi="Times New Roman" w:cs="Times New Roman"/>
              </w:rPr>
              <w:t xml:space="preserve">Kонсултантске </w:t>
            </w:r>
            <w:r>
              <w:rPr>
                <w:rFonts w:ascii="Times New Roman" w:hAnsi="Times New Roman" w:cs="Times New Roman"/>
              </w:rPr>
              <w:t>услуге из спектра маркетинга и интернет маркетинга и „аdvertising“услуге – (дневница за ангажовано лице/лица)</w:t>
            </w:r>
          </w:p>
        </w:tc>
        <w:tc>
          <w:tcPr>
            <w:tcW w:w="495" w:type="dxa"/>
            <w:tcBorders>
              <w:right w:val="single" w:sz="4" w:space="0" w:color="auto"/>
            </w:tcBorders>
            <w:shd w:val="clear" w:color="auto" w:fill="auto"/>
          </w:tcPr>
          <w:p w:rsidR="00953F14" w:rsidRDefault="00953F14" w:rsidP="006D6359">
            <w:pPr>
              <w:rPr>
                <w:rFonts w:ascii="Times New Roman" w:hAnsi="Times New Roman" w:cs="Times New Roman"/>
                <w:sz w:val="24"/>
                <w:szCs w:val="24"/>
              </w:rPr>
            </w:pPr>
          </w:p>
        </w:tc>
      </w:tr>
      <w:tr w:rsidR="00953F14" w:rsidTr="006D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5010" w:type="dxa"/>
            <w:gridSpan w:val="2"/>
          </w:tcPr>
          <w:p w:rsidR="00953F14" w:rsidRDefault="00953F14" w:rsidP="006D6359">
            <w:pPr>
              <w:ind w:left="108"/>
              <w:jc w:val="both"/>
              <w:rPr>
                <w:rFonts w:ascii="Times New Roman" w:hAnsi="Times New Roman" w:cs="Times New Roman"/>
                <w:sz w:val="24"/>
                <w:szCs w:val="24"/>
              </w:rPr>
            </w:pPr>
            <w:r>
              <w:rPr>
                <w:rFonts w:ascii="Times New Roman" w:hAnsi="Times New Roman" w:cs="Times New Roman"/>
                <w:sz w:val="24"/>
                <w:szCs w:val="24"/>
              </w:rPr>
              <w:t>Укупно:</w:t>
            </w:r>
          </w:p>
        </w:tc>
        <w:tc>
          <w:tcPr>
            <w:tcW w:w="497" w:type="dxa"/>
          </w:tcPr>
          <w:p w:rsidR="00953F14" w:rsidRDefault="00953F14" w:rsidP="006D6359">
            <w:pPr>
              <w:ind w:left="108"/>
              <w:jc w:val="both"/>
              <w:rPr>
                <w:rFonts w:ascii="Times New Roman" w:hAnsi="Times New Roman" w:cs="Times New Roman"/>
                <w:sz w:val="24"/>
                <w:szCs w:val="24"/>
              </w:rPr>
            </w:pPr>
          </w:p>
        </w:tc>
      </w:tr>
    </w:tbl>
    <w:p w:rsidR="00953F14" w:rsidRDefault="00953F14" w:rsidP="00953F14">
      <w:pPr>
        <w:spacing w:after="0" w:line="240" w:lineRule="auto"/>
        <w:jc w:val="both"/>
        <w:rPr>
          <w:rFonts w:ascii="Times New Roman" w:hAnsi="Times New Roman" w:cs="Times New Roman"/>
          <w:b/>
          <w:sz w:val="24"/>
          <w:szCs w:val="24"/>
        </w:rPr>
      </w:pPr>
    </w:p>
    <w:p w:rsidR="00953F14" w:rsidRPr="00AD4CD7" w:rsidRDefault="00953F14" w:rsidP="00953F14">
      <w:pPr>
        <w:spacing w:after="0" w:line="240" w:lineRule="auto"/>
        <w:jc w:val="both"/>
        <w:rPr>
          <w:rFonts w:ascii="Times New Roman" w:hAnsi="Times New Roman" w:cs="Times New Roman"/>
          <w:b/>
          <w:sz w:val="24"/>
          <w:szCs w:val="24"/>
        </w:rPr>
      </w:pPr>
      <w:r w:rsidRPr="00CA1FA5">
        <w:rPr>
          <w:rFonts w:ascii="Times New Roman" w:hAnsi="Times New Roman" w:cs="Times New Roman"/>
          <w:b/>
          <w:sz w:val="24"/>
          <w:szCs w:val="24"/>
        </w:rPr>
        <w:t>VI УСЛУГЕ КОЈЕ СЕ ПЛАЋАЈУ ПО КОМАДУ</w:t>
      </w:r>
    </w:p>
    <w:tbl>
      <w:tblPr>
        <w:tblStyle w:val="TableGrid"/>
        <w:tblW w:w="0" w:type="auto"/>
        <w:tblLook w:val="04A0"/>
      </w:tblPr>
      <w:tblGrid>
        <w:gridCol w:w="639"/>
        <w:gridCol w:w="4897"/>
        <w:gridCol w:w="735"/>
      </w:tblGrid>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Ред.</w:t>
            </w:r>
          </w:p>
          <w:p w:rsidR="00953F14" w:rsidRPr="00CA1FA5" w:rsidRDefault="00953F14" w:rsidP="006D6359">
            <w:pPr>
              <w:jc w:val="both"/>
              <w:rPr>
                <w:rFonts w:ascii="Times New Roman" w:hAnsi="Times New Roman" w:cs="Times New Roman"/>
                <w:sz w:val="24"/>
                <w:szCs w:val="24"/>
              </w:rPr>
            </w:pPr>
            <w:r>
              <w:rPr>
                <w:rFonts w:ascii="Times New Roman" w:hAnsi="Times New Roman" w:cs="Times New Roman"/>
                <w:sz w:val="24"/>
                <w:szCs w:val="24"/>
              </w:rPr>
              <w:t>Бр.</w:t>
            </w:r>
          </w:p>
        </w:tc>
        <w:tc>
          <w:tcPr>
            <w:tcW w:w="0" w:type="auto"/>
            <w:tcBorders>
              <w:bottom w:val="single" w:sz="4" w:space="0" w:color="auto"/>
            </w:tcBorders>
          </w:tcPr>
          <w:p w:rsidR="00953F14" w:rsidRDefault="00953F14" w:rsidP="006D6359">
            <w:pPr>
              <w:jc w:val="both"/>
              <w:rPr>
                <w:rFonts w:ascii="Times New Roman" w:hAnsi="Times New Roman" w:cs="Times New Roman"/>
                <w:sz w:val="24"/>
                <w:szCs w:val="24"/>
              </w:rPr>
            </w:pPr>
            <w:r w:rsidRPr="00096661">
              <w:rPr>
                <w:rFonts w:ascii="Times New Roman" w:hAnsi="Times New Roman" w:cs="Times New Roman"/>
                <w:i/>
                <w:sz w:val="24"/>
                <w:szCs w:val="24"/>
              </w:rPr>
              <w:t>Назив услуге</w:t>
            </w:r>
          </w:p>
        </w:tc>
        <w:tc>
          <w:tcPr>
            <w:tcW w:w="420" w:type="dxa"/>
            <w:tcBorders>
              <w:top w:val="single" w:sz="4" w:space="0" w:color="auto"/>
              <w:bottom w:val="single" w:sz="4" w:space="0" w:color="auto"/>
              <w:right w:val="single" w:sz="4" w:space="0" w:color="auto"/>
            </w:tcBorders>
            <w:shd w:val="clear" w:color="auto" w:fill="auto"/>
          </w:tcPr>
          <w:p w:rsidR="00953F14" w:rsidRDefault="00953F14" w:rsidP="006D6359">
            <w:r w:rsidRPr="00096661">
              <w:rPr>
                <w:rFonts w:ascii="Times New Roman" w:hAnsi="Times New Roman" w:cs="Times New Roman"/>
                <w:i/>
                <w:sz w:val="24"/>
                <w:szCs w:val="24"/>
              </w:rPr>
              <w:t>Цена</w:t>
            </w:r>
          </w:p>
        </w:tc>
      </w:tr>
      <w:tr w:rsidR="00953F14" w:rsidTr="006D6359">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953F14" w:rsidRDefault="00953F14" w:rsidP="006D6359">
            <w:pPr>
              <w:jc w:val="both"/>
              <w:rPr>
                <w:rFonts w:ascii="Times New Roman" w:hAnsi="Times New Roman" w:cs="Times New Roman"/>
                <w:sz w:val="24"/>
                <w:szCs w:val="24"/>
              </w:rPr>
            </w:pPr>
            <w:r>
              <w:rPr>
                <w:rFonts w:ascii="Times New Roman" w:hAnsi="Times New Roman" w:cs="Times New Roman"/>
                <w:sz w:val="24"/>
                <w:szCs w:val="24"/>
              </w:rPr>
              <w:t>Услуге фотографисања и обраде фотографија</w:t>
            </w:r>
          </w:p>
        </w:tc>
        <w:tc>
          <w:tcPr>
            <w:tcW w:w="420" w:type="dxa"/>
            <w:tcBorders>
              <w:top w:val="single" w:sz="4" w:space="0" w:color="auto"/>
              <w:bottom w:val="single" w:sz="4" w:space="0" w:color="auto"/>
              <w:right w:val="single" w:sz="4" w:space="0" w:color="auto"/>
            </w:tcBorders>
            <w:shd w:val="clear" w:color="auto" w:fill="auto"/>
          </w:tcPr>
          <w:p w:rsidR="00953F14" w:rsidRDefault="00953F14" w:rsidP="006D6359"/>
        </w:tc>
      </w:tr>
      <w:tr w:rsidR="00953F14" w:rsidTr="006D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639" w:type="dxa"/>
          </w:tcPr>
          <w:p w:rsidR="00953F14" w:rsidRPr="00CA1FA5" w:rsidRDefault="00953F14" w:rsidP="006D6359">
            <w:pPr>
              <w:jc w:val="both"/>
              <w:rPr>
                <w:rFonts w:ascii="Times New Roman" w:hAnsi="Times New Roman" w:cs="Times New Roman"/>
                <w:sz w:val="24"/>
                <w:szCs w:val="24"/>
              </w:rPr>
            </w:pPr>
            <w:r>
              <w:rPr>
                <w:rFonts w:ascii="Times New Roman" w:hAnsi="Times New Roman" w:cs="Times New Roman"/>
                <w:sz w:val="24"/>
                <w:szCs w:val="24"/>
              </w:rPr>
              <w:t>2.</w:t>
            </w:r>
          </w:p>
          <w:p w:rsidR="00953F14" w:rsidRDefault="00953F14" w:rsidP="006D6359">
            <w:pPr>
              <w:ind w:left="108"/>
              <w:jc w:val="both"/>
              <w:rPr>
                <w:rFonts w:ascii="Times New Roman" w:hAnsi="Times New Roman" w:cs="Times New Roman"/>
                <w:sz w:val="24"/>
                <w:szCs w:val="24"/>
              </w:rPr>
            </w:pPr>
          </w:p>
        </w:tc>
        <w:tc>
          <w:tcPr>
            <w:tcW w:w="4897" w:type="dxa"/>
          </w:tcPr>
          <w:p w:rsidR="00953F14" w:rsidRDefault="00953F14" w:rsidP="006D6359">
            <w:pPr>
              <w:rPr>
                <w:rFonts w:ascii="Times New Roman" w:hAnsi="Times New Roman" w:cs="Times New Roman"/>
                <w:sz w:val="24"/>
                <w:szCs w:val="24"/>
              </w:rPr>
            </w:pPr>
            <w:r>
              <w:rPr>
                <w:rFonts w:ascii="Times New Roman" w:hAnsi="Times New Roman" w:cs="Times New Roman"/>
                <w:sz w:val="24"/>
                <w:szCs w:val="24"/>
              </w:rPr>
              <w:t xml:space="preserve">Услуге штампања </w:t>
            </w:r>
          </w:p>
          <w:p w:rsidR="00953F14" w:rsidRDefault="00953F14" w:rsidP="006D6359">
            <w:pPr>
              <w:jc w:val="both"/>
              <w:rPr>
                <w:rFonts w:ascii="Times New Roman" w:hAnsi="Times New Roman" w:cs="Times New Roman"/>
                <w:sz w:val="24"/>
                <w:szCs w:val="24"/>
              </w:rPr>
            </w:pPr>
          </w:p>
        </w:tc>
        <w:tc>
          <w:tcPr>
            <w:tcW w:w="420" w:type="dxa"/>
            <w:tcBorders>
              <w:right w:val="single" w:sz="4" w:space="0" w:color="auto"/>
            </w:tcBorders>
            <w:shd w:val="clear" w:color="auto" w:fill="auto"/>
          </w:tcPr>
          <w:p w:rsidR="00953F14" w:rsidRPr="00232B25" w:rsidRDefault="00953F14" w:rsidP="006D6359">
            <w:pPr>
              <w:rPr>
                <w:rFonts w:ascii="Times New Roman" w:hAnsi="Times New Roman" w:cs="Times New Roman"/>
              </w:rPr>
            </w:pPr>
          </w:p>
        </w:tc>
      </w:tr>
      <w:tr w:rsidR="00953F14" w:rsidTr="006D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5535" w:type="dxa"/>
            <w:gridSpan w:val="2"/>
          </w:tcPr>
          <w:p w:rsidR="00953F14" w:rsidRPr="00232B25" w:rsidRDefault="00953F14" w:rsidP="006D6359">
            <w:pPr>
              <w:ind w:left="108"/>
              <w:outlineLvl w:val="0"/>
              <w:rPr>
                <w:rFonts w:ascii="Times New Roman" w:hAnsi="Times New Roman" w:cs="Times New Roman"/>
              </w:rPr>
            </w:pPr>
            <w:r>
              <w:rPr>
                <w:rFonts w:ascii="Times New Roman" w:hAnsi="Times New Roman" w:cs="Times New Roman"/>
                <w:sz w:val="24"/>
                <w:szCs w:val="24"/>
              </w:rPr>
              <w:t>Укупно:</w:t>
            </w:r>
          </w:p>
        </w:tc>
        <w:tc>
          <w:tcPr>
            <w:tcW w:w="421" w:type="dxa"/>
          </w:tcPr>
          <w:p w:rsidR="00953F14" w:rsidRDefault="00953F14" w:rsidP="006D6359">
            <w:pPr>
              <w:ind w:left="108"/>
              <w:outlineLvl w:val="0"/>
              <w:rPr>
                <w:rFonts w:ascii="Times New Roman" w:hAnsi="Times New Roman" w:cs="Times New Roman"/>
              </w:rPr>
            </w:pPr>
          </w:p>
        </w:tc>
      </w:tr>
    </w:tbl>
    <w:p w:rsidR="00953F14" w:rsidRPr="00953F14" w:rsidRDefault="00953F14" w:rsidP="00953F14">
      <w:pPr>
        <w:spacing w:after="0" w:line="240" w:lineRule="auto"/>
        <w:outlineLvl w:val="0"/>
        <w:rPr>
          <w:rFonts w:ascii="Times New Roman" w:hAnsi="Times New Roman" w:cs="Times New Roman"/>
          <w:b/>
          <w:i/>
          <w:color w:val="FF0000"/>
        </w:rPr>
      </w:pPr>
      <w:r w:rsidRPr="00953F14">
        <w:rPr>
          <w:rFonts w:ascii="Times New Roman" w:hAnsi="Times New Roman" w:cs="Times New Roman"/>
          <w:b/>
          <w:i/>
          <w:color w:val="FF0000"/>
        </w:rPr>
        <w:t>Структура  укупне цене у уговору:</w:t>
      </w:r>
    </w:p>
    <w:p w:rsidR="00953F14" w:rsidRPr="00953F14" w:rsidRDefault="00953F14" w:rsidP="00953F14">
      <w:pPr>
        <w:spacing w:after="0" w:line="240" w:lineRule="auto"/>
        <w:outlineLvl w:val="0"/>
        <w:rPr>
          <w:rFonts w:ascii="Times New Roman" w:hAnsi="Times New Roman" w:cs="Times New Roman"/>
          <w:b/>
          <w:i/>
          <w:color w:val="FF0000"/>
          <w:sz w:val="24"/>
          <w:szCs w:val="24"/>
        </w:rPr>
      </w:pPr>
    </w:p>
    <w:p w:rsidR="00953F14" w:rsidRPr="00953F14" w:rsidRDefault="00953F14" w:rsidP="00953F14">
      <w:pPr>
        <w:autoSpaceDE w:val="0"/>
        <w:autoSpaceDN w:val="0"/>
        <w:adjustRightInd w:val="0"/>
        <w:spacing w:after="0" w:line="240" w:lineRule="auto"/>
        <w:jc w:val="both"/>
        <w:rPr>
          <w:rFonts w:ascii="Times New Roman" w:hAnsi="Times New Roman" w:cs="Times New Roman"/>
          <w:b/>
          <w:color w:val="FF0000"/>
        </w:rPr>
      </w:pPr>
      <w:r w:rsidRPr="00953F14">
        <w:rPr>
          <w:rFonts w:ascii="Times New Roman" w:hAnsi="Times New Roman" w:cs="Times New Roman"/>
          <w:b/>
          <w:i/>
          <w:color w:val="FF0000"/>
        </w:rPr>
        <w:t>фиксни део цене</w:t>
      </w:r>
      <w:r w:rsidRPr="00953F14">
        <w:rPr>
          <w:rFonts w:ascii="Times New Roman" w:hAnsi="Times New Roman" w:cs="Times New Roman"/>
          <w:b/>
          <w:color w:val="FF0000"/>
        </w:rPr>
        <w:t xml:space="preserve"> - I +[( II +III) x 30] </w:t>
      </w:r>
    </w:p>
    <w:p w:rsidR="00953F14" w:rsidRPr="00953F14" w:rsidRDefault="00953F14" w:rsidP="00953F14">
      <w:pPr>
        <w:autoSpaceDE w:val="0"/>
        <w:autoSpaceDN w:val="0"/>
        <w:adjustRightInd w:val="0"/>
        <w:spacing w:after="0" w:line="240" w:lineRule="auto"/>
        <w:jc w:val="both"/>
        <w:rPr>
          <w:rFonts w:ascii="Times New Roman" w:hAnsi="Times New Roman" w:cs="Times New Roman"/>
          <w:b/>
          <w:color w:val="FF0000"/>
        </w:rPr>
      </w:pPr>
    </w:p>
    <w:p w:rsidR="00953F14" w:rsidRPr="00953F14" w:rsidRDefault="00953F14" w:rsidP="00953F14">
      <w:pPr>
        <w:autoSpaceDE w:val="0"/>
        <w:autoSpaceDN w:val="0"/>
        <w:adjustRightInd w:val="0"/>
        <w:spacing w:after="0" w:line="240" w:lineRule="auto"/>
        <w:jc w:val="both"/>
        <w:rPr>
          <w:rFonts w:ascii="Times New Roman" w:hAnsi="Times New Roman" w:cs="Times New Roman"/>
          <w:b/>
          <w:color w:val="FF0000"/>
        </w:rPr>
      </w:pPr>
      <w:r w:rsidRPr="00953F14">
        <w:rPr>
          <w:rFonts w:ascii="Times New Roman" w:hAnsi="Times New Roman" w:cs="Times New Roman"/>
          <w:b/>
          <w:i/>
          <w:color w:val="FF0000"/>
        </w:rPr>
        <w:t>варијабилни део цене*</w:t>
      </w:r>
      <w:r w:rsidRPr="00953F14">
        <w:rPr>
          <w:rFonts w:ascii="Times New Roman" w:hAnsi="Times New Roman" w:cs="Times New Roman"/>
          <w:b/>
          <w:color w:val="FF0000"/>
        </w:rPr>
        <w:t xml:space="preserve"> – износ извршених услуга са позиција IV,V и VI по јединичним ценама из понуде ограничен до износа средстава опредељених за реализацију набавке планом ЈН Наручиоца умањен за износ фиксног дела цене</w:t>
      </w:r>
    </w:p>
    <w:p w:rsidR="00953F14" w:rsidRPr="00953F14" w:rsidRDefault="00953F14" w:rsidP="00953F14">
      <w:pPr>
        <w:autoSpaceDE w:val="0"/>
        <w:autoSpaceDN w:val="0"/>
        <w:adjustRightInd w:val="0"/>
        <w:spacing w:after="0" w:line="240" w:lineRule="auto"/>
        <w:jc w:val="both"/>
        <w:rPr>
          <w:rFonts w:ascii="Times New Roman" w:hAnsi="Times New Roman" w:cs="Times New Roman"/>
          <w:b/>
          <w:color w:val="FF0000"/>
        </w:rPr>
      </w:pPr>
      <w:r w:rsidRPr="00953F14">
        <w:rPr>
          <w:rFonts w:ascii="Times New Roman" w:hAnsi="Times New Roman" w:cs="Times New Roman"/>
          <w:b/>
          <w:color w:val="FF0000"/>
        </w:rPr>
        <w:t>*у складу са чланом 61 ЗЈН наручилац није дужан да објави процењену вредност. Износ процењене вредности биће објављена у одлуци о додели уговора</w:t>
      </w:r>
    </w:p>
    <w:p w:rsidR="00953F14" w:rsidRDefault="00953F14" w:rsidP="00953F14">
      <w:pPr>
        <w:autoSpaceDE w:val="0"/>
        <w:autoSpaceDN w:val="0"/>
        <w:adjustRightInd w:val="0"/>
        <w:spacing w:after="0" w:line="240" w:lineRule="auto"/>
        <w:jc w:val="both"/>
        <w:rPr>
          <w:rFonts w:ascii="Times New Roman" w:hAnsi="Times New Roman" w:cs="Times New Roman"/>
          <w:b/>
        </w:rPr>
      </w:pPr>
      <w:r w:rsidRPr="000F71E8">
        <w:rPr>
          <w:rFonts w:ascii="Times New Roman" w:hAnsi="Times New Roman" w:cs="Times New Roman"/>
          <w:b/>
        </w:rPr>
        <w:t>2</w:t>
      </w:r>
      <w:r w:rsidRPr="00103FBC">
        <w:rPr>
          <w:rFonts w:ascii="Times New Roman" w:hAnsi="Times New Roman" w:cs="Times New Roman"/>
        </w:rPr>
        <w:t>.</w:t>
      </w:r>
      <w:r w:rsidRPr="00103FBC">
        <w:rPr>
          <w:rFonts w:ascii="Times New Roman" w:hAnsi="Times New Roman" w:cs="Times New Roman"/>
          <w:b/>
        </w:rPr>
        <w:t>Услови плаћања:</w:t>
      </w:r>
    </w:p>
    <w:p w:rsidR="00953F14" w:rsidRDefault="00953F14" w:rsidP="00953F14">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а)Није предвиђено авансно плаћање.</w:t>
      </w:r>
    </w:p>
    <w:p w:rsidR="00953F14" w:rsidRDefault="00953F14" w:rsidP="00953F14">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б) Наручилац се обавезује да се плаћање по месечном рачуну</w:t>
      </w:r>
      <w:r>
        <w:rPr>
          <w:rFonts w:ascii="Times New Roman" w:hAnsi="Times New Roman" w:cs="Times New Roman"/>
        </w:rPr>
        <w:t xml:space="preserve"> Понуђача, изврши најкасније до </w:t>
      </w:r>
      <w:r w:rsidRPr="00103FBC">
        <w:rPr>
          <w:rFonts w:ascii="Times New Roman" w:hAnsi="Times New Roman" w:cs="Times New Roman"/>
        </w:rPr>
        <w:t>20. у текућем месецу за предходни месец.</w:t>
      </w:r>
    </w:p>
    <w:p w:rsidR="00953F14" w:rsidRDefault="00953F14" w:rsidP="00953F1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w:t>
      </w:r>
      <w:r w:rsidRPr="00103FBC">
        <w:rPr>
          <w:rFonts w:ascii="Times New Roman" w:hAnsi="Times New Roman" w:cs="Times New Roman"/>
        </w:rPr>
        <w:t>Валута исплате је динар (РСД).</w:t>
      </w:r>
    </w:p>
    <w:p w:rsidR="00953F14" w:rsidRDefault="00953F14" w:rsidP="00953F14">
      <w:pPr>
        <w:autoSpaceDE w:val="0"/>
        <w:autoSpaceDN w:val="0"/>
        <w:adjustRightInd w:val="0"/>
        <w:spacing w:after="0" w:line="240" w:lineRule="auto"/>
        <w:jc w:val="both"/>
        <w:rPr>
          <w:rFonts w:ascii="Times New Roman" w:hAnsi="Times New Roman" w:cs="Times New Roman"/>
          <w:b/>
        </w:rPr>
      </w:pPr>
      <w:r w:rsidRPr="002A6113">
        <w:rPr>
          <w:rFonts w:ascii="Times New Roman" w:hAnsi="Times New Roman" w:cs="Times New Roman"/>
          <w:b/>
        </w:rPr>
        <w:t>3.Рок испоруке</w:t>
      </w:r>
      <w:r>
        <w:rPr>
          <w:rFonts w:ascii="Times New Roman" w:hAnsi="Times New Roman" w:cs="Times New Roman"/>
          <w:b/>
        </w:rPr>
        <w:t xml:space="preserve"> за позицију I :30 дана</w:t>
      </w:r>
    </w:p>
    <w:p w:rsidR="00953F14" w:rsidRPr="009742D0" w:rsidRDefault="00953F14" w:rsidP="00953F14">
      <w:pPr>
        <w:autoSpaceDE w:val="0"/>
        <w:autoSpaceDN w:val="0"/>
        <w:adjustRightInd w:val="0"/>
        <w:spacing w:after="0" w:line="240" w:lineRule="auto"/>
        <w:jc w:val="both"/>
        <w:rPr>
          <w:rFonts w:ascii="Times New Roman" w:hAnsi="Times New Roman" w:cs="Times New Roman"/>
        </w:rPr>
      </w:pPr>
    </w:p>
    <w:p w:rsidR="00953F14" w:rsidRDefault="00953F14" w:rsidP="00953F14">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b/>
        </w:rPr>
        <w:t>4</w:t>
      </w:r>
      <w:r w:rsidRPr="002A6113">
        <w:rPr>
          <w:rFonts w:ascii="Times New Roman" w:hAnsi="Times New Roman" w:cs="Times New Roman"/>
          <w:b/>
        </w:rPr>
        <w:t>. Рок важења понуде је</w:t>
      </w:r>
      <w:r w:rsidRPr="00103FBC">
        <w:rPr>
          <w:rFonts w:ascii="Times New Roman" w:hAnsi="Times New Roman" w:cs="Times New Roman"/>
        </w:rPr>
        <w:t>_________ дана, од дана отварања понуда. (</w:t>
      </w:r>
      <w:r>
        <w:rPr>
          <w:rFonts w:ascii="Times New Roman" w:hAnsi="Times New Roman" w:cs="Times New Roman"/>
          <w:i/>
          <w:iCs/>
        </w:rPr>
        <w:t>минимум 6</w:t>
      </w:r>
      <w:r w:rsidRPr="00103FBC">
        <w:rPr>
          <w:rFonts w:ascii="Times New Roman" w:hAnsi="Times New Roman" w:cs="Times New Roman"/>
          <w:i/>
          <w:iCs/>
        </w:rPr>
        <w:t>0 дана).</w:t>
      </w:r>
    </w:p>
    <w:p w:rsidR="00953F14" w:rsidRDefault="00953F14" w:rsidP="00953F14">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НАПОМЕНА: Понуда мора бити у сагласности са захтевима из техничке спецификације.</w:t>
      </w:r>
    </w:p>
    <w:p w:rsidR="00953F14" w:rsidRPr="00CD707B" w:rsidRDefault="00953F14" w:rsidP="00953F14">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r>
        <w:rPr>
          <w:rFonts w:ascii="Times New Roman" w:hAnsi="Times New Roman" w:cs="Times New Roman"/>
          <w:lang w:val="sr-Cyrl-CS"/>
        </w:rPr>
        <w:t>______</w:t>
      </w:r>
    </w:p>
    <w:p w:rsidR="00953F14" w:rsidRPr="000C6E81" w:rsidRDefault="00953F14" w:rsidP="00953F14">
      <w:pPr>
        <w:spacing w:after="0"/>
        <w:jc w:val="both"/>
        <w:rPr>
          <w:rFonts w:ascii="Tahoma" w:hAnsi="Tahoma" w:cs="Tahoma"/>
          <w:lang w:val="sr-Cyrl-CS"/>
        </w:rPr>
      </w:pPr>
    </w:p>
    <w:p w:rsidR="00953F14" w:rsidRPr="00AD4CD7" w:rsidRDefault="00953F14" w:rsidP="00953F14">
      <w:pPr>
        <w:spacing w:after="0" w:line="240" w:lineRule="auto"/>
        <w:rPr>
          <w:rFonts w:ascii="Times New Roman" w:hAnsi="Times New Roman" w:cs="Times New Roman"/>
        </w:rPr>
      </w:pPr>
      <w:r w:rsidRPr="002A6113">
        <w:rPr>
          <w:rFonts w:ascii="Times New Roman" w:hAnsi="Times New Roman" w:cs="Times New Roman"/>
        </w:rPr>
        <w:t>Место:__________________</w:t>
      </w:r>
      <w:r>
        <w:rPr>
          <w:rFonts w:ascii="Times New Roman" w:hAnsi="Times New Roman" w:cs="Times New Roman"/>
        </w:rPr>
        <w:t xml:space="preserve">                                                       потпис одговорног лица</w:t>
      </w:r>
    </w:p>
    <w:p w:rsidR="00953F14" w:rsidRPr="00AD4CD7" w:rsidRDefault="00953F14" w:rsidP="00953F14">
      <w:pPr>
        <w:spacing w:after="0" w:line="240" w:lineRule="auto"/>
        <w:rPr>
          <w:rFonts w:ascii="Times New Roman" w:hAnsi="Times New Roman" w:cs="Times New Roman"/>
        </w:rPr>
      </w:pPr>
      <w:r w:rsidRPr="002A6113">
        <w:rPr>
          <w:rFonts w:ascii="Times New Roman" w:hAnsi="Times New Roman" w:cs="Times New Roman"/>
        </w:rPr>
        <w:t xml:space="preserve">Датум:__________________                         </w:t>
      </w:r>
      <w:r>
        <w:rPr>
          <w:rFonts w:ascii="Times New Roman" w:hAnsi="Times New Roman" w:cs="Times New Roman"/>
        </w:rPr>
        <w:t xml:space="preserve">  мп.                     ___________________________                 </w:t>
      </w:r>
    </w:p>
    <w:p w:rsidR="00953F14" w:rsidRDefault="00953F14" w:rsidP="00953F14">
      <w:pPr>
        <w:autoSpaceDE w:val="0"/>
        <w:autoSpaceDN w:val="0"/>
        <w:adjustRightInd w:val="0"/>
        <w:spacing w:after="0" w:line="240" w:lineRule="auto"/>
        <w:jc w:val="both"/>
        <w:rPr>
          <w:rFonts w:ascii="Times New Roman" w:hAnsi="Times New Roman" w:cs="Times New Roman"/>
          <w:iCs/>
        </w:rPr>
      </w:pPr>
    </w:p>
    <w:p w:rsidR="00953F14" w:rsidRDefault="00953F14" w:rsidP="00953F14">
      <w:pPr>
        <w:autoSpaceDE w:val="0"/>
        <w:autoSpaceDN w:val="0"/>
        <w:adjustRightInd w:val="0"/>
        <w:spacing w:after="0" w:line="240" w:lineRule="auto"/>
        <w:jc w:val="both"/>
        <w:rPr>
          <w:rFonts w:ascii="Times New Roman" w:hAnsi="Times New Roman" w:cs="Times New Roman"/>
          <w:iCs/>
        </w:rPr>
      </w:pPr>
    </w:p>
    <w:p w:rsidR="00953F14" w:rsidRPr="00103FBC" w:rsidRDefault="00953F14" w:rsidP="00953F14">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lastRenderedPageBreak/>
        <w:t>РЕПУБЛИКА СРБИЈА</w:t>
      </w:r>
    </w:p>
    <w:p w:rsidR="00953F14" w:rsidRPr="00103FBC" w:rsidRDefault="00953F14" w:rsidP="00953F14">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t>ОПШТИНА ЧАЈЕТИНА</w:t>
      </w:r>
    </w:p>
    <w:p w:rsidR="00953F14" w:rsidRPr="00D0446B" w:rsidRDefault="00953F14" w:rsidP="00953F14">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Општинска управа</w:t>
      </w:r>
    </w:p>
    <w:p w:rsidR="00953F14" w:rsidRPr="00D0446B" w:rsidRDefault="00953F14" w:rsidP="00953F14">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t xml:space="preserve">Број: </w:t>
      </w:r>
      <w:r>
        <w:rPr>
          <w:rFonts w:ascii="Times New Roman" w:hAnsi="Times New Roman" w:cs="Times New Roman"/>
          <w:iCs/>
        </w:rPr>
        <w:t>404-60/16-02</w:t>
      </w:r>
    </w:p>
    <w:p w:rsidR="00953F14" w:rsidRDefault="00953F14" w:rsidP="00953F14">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t>Датум:</w:t>
      </w:r>
    </w:p>
    <w:p w:rsidR="00953F14" w:rsidRPr="003D26E7" w:rsidRDefault="00953F14" w:rsidP="00953F14">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Ч а ј е т и н а</w:t>
      </w:r>
    </w:p>
    <w:p w:rsidR="00953F14" w:rsidRPr="00AD4CD7" w:rsidRDefault="00953F14" w:rsidP="00953F14">
      <w:pPr>
        <w:tabs>
          <w:tab w:val="left" w:pos="3390"/>
        </w:tabs>
        <w:autoSpaceDE w:val="0"/>
        <w:autoSpaceDN w:val="0"/>
        <w:adjustRightInd w:val="0"/>
        <w:spacing w:after="0" w:line="240" w:lineRule="auto"/>
        <w:jc w:val="both"/>
        <w:rPr>
          <w:rFonts w:ascii="Times New Roman" w:hAnsi="Times New Roman" w:cs="Times New Roman"/>
          <w:iCs/>
        </w:rPr>
      </w:pPr>
    </w:p>
    <w:p w:rsidR="00953F14" w:rsidRPr="00BB446D" w:rsidRDefault="00953F14" w:rsidP="00953F14">
      <w:pPr>
        <w:tabs>
          <w:tab w:val="left" w:pos="3390"/>
        </w:tabs>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                        </w:t>
      </w:r>
      <w:r w:rsidRPr="00BB446D">
        <w:rPr>
          <w:rFonts w:ascii="Times New Roman" w:hAnsi="Times New Roman" w:cs="Times New Roman"/>
          <w:iCs/>
        </w:rPr>
        <w:t xml:space="preserve"> МОДЕЛ УГОВОРА</w:t>
      </w:r>
    </w:p>
    <w:p w:rsidR="00953F14" w:rsidRPr="00AD4CD7" w:rsidRDefault="00953F14" w:rsidP="00953F14">
      <w:pPr>
        <w:spacing w:after="0" w:line="240" w:lineRule="auto"/>
        <w:rPr>
          <w:rFonts w:ascii="Times New Roman" w:hAnsi="Times New Roman" w:cs="Times New Roman"/>
          <w:sz w:val="24"/>
          <w:szCs w:val="24"/>
        </w:rPr>
      </w:pPr>
    </w:p>
    <w:p w:rsidR="00953F14" w:rsidRPr="00AD4CD7" w:rsidRDefault="00953F14" w:rsidP="00953F14">
      <w:pPr>
        <w:spacing w:after="0" w:line="240" w:lineRule="auto"/>
        <w:jc w:val="center"/>
        <w:rPr>
          <w:rFonts w:ascii="Times New Roman" w:hAnsi="Times New Roman" w:cs="Times New Roman"/>
          <w:b/>
          <w:sz w:val="24"/>
          <w:szCs w:val="24"/>
        </w:rPr>
      </w:pPr>
      <w:r w:rsidRPr="00AD4CD7">
        <w:rPr>
          <w:rFonts w:ascii="Times New Roman" w:hAnsi="Times New Roman" w:cs="Times New Roman"/>
          <w:b/>
          <w:sz w:val="24"/>
          <w:szCs w:val="24"/>
        </w:rPr>
        <w:t>Уговор о пружању услуга</w:t>
      </w:r>
    </w:p>
    <w:p w:rsidR="00953F14" w:rsidRPr="00AD4CD7" w:rsidRDefault="00953F14" w:rsidP="00953F14">
      <w:pPr>
        <w:spacing w:after="0" w:line="240" w:lineRule="auto"/>
        <w:jc w:val="center"/>
        <w:rPr>
          <w:rFonts w:ascii="Times New Roman" w:hAnsi="Times New Roman" w:cs="Times New Roman"/>
          <w:sz w:val="24"/>
          <w:szCs w:val="24"/>
        </w:rPr>
      </w:pPr>
      <w:r w:rsidRPr="00AD4CD7">
        <w:rPr>
          <w:rFonts w:ascii="Times New Roman" w:hAnsi="Times New Roman" w:cs="Times New Roman"/>
          <w:sz w:val="24"/>
          <w:szCs w:val="24"/>
        </w:rPr>
        <w:t>(промотивне активности за „Голд гондолу Златибор“ - услуге маркетинга и интернет маркетинга)</w:t>
      </w:r>
    </w:p>
    <w:p w:rsidR="00953F14" w:rsidRPr="004E1C8B" w:rsidRDefault="00953F14" w:rsidP="00953F14">
      <w:pPr>
        <w:spacing w:after="0" w:line="240" w:lineRule="auto"/>
        <w:rPr>
          <w:rFonts w:ascii="Times New Roman" w:hAnsi="Times New Roman" w:cs="Times New Roman"/>
          <w:sz w:val="28"/>
          <w:szCs w:val="28"/>
        </w:rPr>
      </w:pPr>
    </w:p>
    <w:p w:rsidR="00953F14" w:rsidRPr="004E1C8B" w:rsidRDefault="00953F14" w:rsidP="00953F14">
      <w:pPr>
        <w:autoSpaceDE w:val="0"/>
        <w:autoSpaceDN w:val="0"/>
        <w:adjustRightInd w:val="0"/>
        <w:spacing w:after="0" w:line="240" w:lineRule="auto"/>
        <w:jc w:val="both"/>
        <w:rPr>
          <w:rFonts w:ascii="Times New Roman" w:hAnsi="Times New Roman" w:cs="Times New Roman"/>
          <w:iCs/>
          <w:sz w:val="24"/>
          <w:szCs w:val="24"/>
        </w:rPr>
      </w:pPr>
      <w:r w:rsidRPr="004E1C8B">
        <w:rPr>
          <w:rFonts w:ascii="Times New Roman" w:hAnsi="Times New Roman" w:cs="Times New Roman"/>
          <w:iCs/>
          <w:sz w:val="24"/>
          <w:szCs w:val="24"/>
        </w:rPr>
        <w:t>Закључен дана ___</w:t>
      </w:r>
      <w:r>
        <w:rPr>
          <w:rFonts w:ascii="Times New Roman" w:hAnsi="Times New Roman" w:cs="Times New Roman"/>
          <w:iCs/>
          <w:sz w:val="24"/>
          <w:szCs w:val="24"/>
        </w:rPr>
        <w:t>___________________2016</w:t>
      </w:r>
      <w:r w:rsidRPr="004E1C8B">
        <w:rPr>
          <w:rFonts w:ascii="Times New Roman" w:hAnsi="Times New Roman" w:cs="Times New Roman"/>
          <w:iCs/>
          <w:sz w:val="24"/>
          <w:szCs w:val="24"/>
        </w:rPr>
        <w:t>.</w:t>
      </w:r>
      <w:r>
        <w:rPr>
          <w:rFonts w:ascii="Times New Roman" w:hAnsi="Times New Roman" w:cs="Times New Roman"/>
          <w:iCs/>
          <w:sz w:val="24"/>
          <w:szCs w:val="24"/>
        </w:rPr>
        <w:t xml:space="preserve"> </w:t>
      </w:r>
      <w:r w:rsidRPr="004E1C8B">
        <w:rPr>
          <w:rFonts w:ascii="Times New Roman" w:hAnsi="Times New Roman" w:cs="Times New Roman"/>
          <w:iCs/>
          <w:sz w:val="24"/>
          <w:szCs w:val="24"/>
        </w:rPr>
        <w:t>године између</w:t>
      </w:r>
    </w:p>
    <w:p w:rsidR="00953F14" w:rsidRPr="004E1C8B" w:rsidRDefault="00953F14" w:rsidP="00953F14">
      <w:pPr>
        <w:spacing w:after="0" w:line="240" w:lineRule="auto"/>
        <w:rPr>
          <w:rFonts w:ascii="Times New Roman" w:hAnsi="Times New Roman" w:cs="Times New Roman"/>
          <w:sz w:val="24"/>
          <w:szCs w:val="24"/>
        </w:rPr>
      </w:pPr>
    </w:p>
    <w:p w:rsidR="00953F14" w:rsidRPr="007B31C6" w:rsidRDefault="00953F14" w:rsidP="00953F14">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ОПШТИНЕ ЧАЈЕТИНА, општинске управе</w:t>
      </w:r>
    </w:p>
    <w:p w:rsidR="00953F14" w:rsidRPr="007B31C6" w:rsidRDefault="00953F14" w:rsidP="00953F14">
      <w:pPr>
        <w:pStyle w:val="ListParagraph"/>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Александра Карађорђевића бр.28, 31310 Чајетина</w:t>
      </w:r>
    </w:p>
    <w:p w:rsidR="00953F14" w:rsidRPr="007B31C6" w:rsidRDefault="00953F14" w:rsidP="00953F14">
      <w:p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 xml:space="preserve">            ПИБ:101072148, матични број: 07353553,текући рачун;840-69640-49:  ,</w:t>
      </w:r>
    </w:p>
    <w:p w:rsidR="00953F14" w:rsidRPr="007B31C6" w:rsidRDefault="00953F14" w:rsidP="00953F14">
      <w:p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 xml:space="preserve">            коју заступа начелник општинксе управе Вељко Радуловић</w:t>
      </w:r>
    </w:p>
    <w:p w:rsidR="00953F14" w:rsidRPr="007B31C6" w:rsidRDefault="00953F14" w:rsidP="00953F14">
      <w:p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 xml:space="preserve">            (у даљем тексту Наручилац)</w:t>
      </w:r>
    </w:p>
    <w:p w:rsidR="00953F14" w:rsidRPr="007B31C6" w:rsidRDefault="00953F14" w:rsidP="00953F14">
      <w:pPr>
        <w:autoSpaceDE w:val="0"/>
        <w:autoSpaceDN w:val="0"/>
        <w:adjustRightInd w:val="0"/>
        <w:spacing w:after="0" w:line="240" w:lineRule="auto"/>
        <w:jc w:val="both"/>
        <w:rPr>
          <w:rFonts w:ascii="Times New Roman" w:hAnsi="Times New Roman" w:cs="Times New Roman"/>
          <w:i/>
          <w:iCs/>
        </w:rPr>
      </w:pPr>
    </w:p>
    <w:p w:rsidR="00953F14" w:rsidRPr="007B31C6" w:rsidRDefault="00953F14" w:rsidP="00953F14">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 xml:space="preserve">  _______________________________________________________ </w:t>
      </w:r>
    </w:p>
    <w:p w:rsidR="00953F14" w:rsidRPr="007B31C6" w:rsidRDefault="00953F14" w:rsidP="00953F14">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из________________ул.__________________________бр.______</w:t>
      </w:r>
    </w:p>
    <w:p w:rsidR="00953F14" w:rsidRPr="007B31C6" w:rsidRDefault="00953F14" w:rsidP="00953F14">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ПИБ ___________________матични број____________________,</w:t>
      </w:r>
    </w:p>
    <w:p w:rsidR="00953F14" w:rsidRPr="007B31C6" w:rsidRDefault="00953F14" w:rsidP="00953F14">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текући рачун ___________________________________________,</w:t>
      </w:r>
    </w:p>
    <w:p w:rsidR="00953F14" w:rsidRPr="007B31C6" w:rsidRDefault="00953F14" w:rsidP="00953F14">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које заступа ____________________________________________, </w:t>
      </w:r>
    </w:p>
    <w:p w:rsidR="00953F14" w:rsidRPr="007B31C6" w:rsidRDefault="00953F14" w:rsidP="00953F14">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(у даљем тексту: Понуђач)</w:t>
      </w:r>
    </w:p>
    <w:p w:rsidR="00953F14" w:rsidRPr="007B31C6" w:rsidRDefault="00953F14" w:rsidP="00953F14">
      <w:pPr>
        <w:autoSpaceDE w:val="0"/>
        <w:autoSpaceDN w:val="0"/>
        <w:adjustRightInd w:val="0"/>
        <w:spacing w:after="0" w:line="240" w:lineRule="auto"/>
        <w:ind w:left="360"/>
        <w:jc w:val="both"/>
        <w:rPr>
          <w:rFonts w:ascii="Times New Roman" w:hAnsi="Times New Roman" w:cs="Times New Roman"/>
          <w:iCs/>
        </w:rPr>
      </w:pPr>
    </w:p>
    <w:p w:rsidR="00953F14" w:rsidRPr="007B31C6" w:rsidRDefault="00953F14" w:rsidP="00953F14">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________________________________________________________,</w:t>
      </w:r>
    </w:p>
    <w:p w:rsidR="00953F14" w:rsidRPr="007B31C6" w:rsidRDefault="00953F14" w:rsidP="00953F14">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Из_________________ул._________________________бр._______,</w:t>
      </w:r>
    </w:p>
    <w:p w:rsidR="00953F14" w:rsidRPr="007B31C6" w:rsidRDefault="00953F14" w:rsidP="00953F14">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ПИБ___________________матични број______________________,</w:t>
      </w:r>
    </w:p>
    <w:p w:rsidR="00953F14" w:rsidRPr="007B31C6" w:rsidRDefault="00953F14" w:rsidP="00953F14">
      <w:pPr>
        <w:autoSpaceDE w:val="0"/>
        <w:autoSpaceDN w:val="0"/>
        <w:adjustRightInd w:val="0"/>
        <w:spacing w:after="0" w:line="240" w:lineRule="auto"/>
        <w:ind w:left="360"/>
        <w:jc w:val="both"/>
        <w:rPr>
          <w:rFonts w:ascii="Times New Roman" w:hAnsi="Times New Roman" w:cs="Times New Roman"/>
          <w:iCs/>
        </w:rPr>
      </w:pPr>
      <w:r w:rsidRPr="007B31C6">
        <w:rPr>
          <w:rFonts w:ascii="Times New Roman" w:hAnsi="Times New Roman" w:cs="Times New Roman"/>
          <w:iCs/>
        </w:rPr>
        <w:t xml:space="preserve">      Текући рачун_____________________________________________,</w:t>
      </w:r>
    </w:p>
    <w:p w:rsidR="00953F14" w:rsidRPr="007B31C6" w:rsidRDefault="00953F14" w:rsidP="00953F14">
      <w:pPr>
        <w:pStyle w:val="ListParagraph"/>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Које заступа______________________________________________,</w:t>
      </w:r>
    </w:p>
    <w:p w:rsidR="00953F14" w:rsidRPr="007B31C6" w:rsidRDefault="00953F14" w:rsidP="00953F14">
      <w:pPr>
        <w:pStyle w:val="ListParagraph"/>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(у даљем тексту подизвођач)</w:t>
      </w:r>
    </w:p>
    <w:p w:rsidR="00953F14" w:rsidRPr="00AD4CD7" w:rsidRDefault="00953F14" w:rsidP="00953F14">
      <w:pPr>
        <w:pStyle w:val="ListParagraph"/>
        <w:spacing w:line="240" w:lineRule="auto"/>
        <w:rPr>
          <w:rFonts w:ascii="Times New Roman" w:hAnsi="Times New Roman" w:cs="Times New Roman"/>
          <w:color w:val="000000"/>
        </w:rPr>
      </w:pPr>
      <w:r w:rsidRPr="007B31C6">
        <w:rPr>
          <w:rFonts w:ascii="Times New Roman" w:hAnsi="Times New Roman" w:cs="Times New Roman"/>
          <w:color w:val="000000"/>
        </w:rPr>
        <w:t>(</w:t>
      </w:r>
      <w:r w:rsidRPr="007B31C6">
        <w:rPr>
          <w:rFonts w:ascii="Times New Roman" w:hAnsi="Times New Roman" w:cs="Times New Roman"/>
          <w:color w:val="000000"/>
          <w:u w:val="single"/>
        </w:rPr>
        <w:t>ако</w:t>
      </w:r>
      <w:r w:rsidRPr="007B31C6">
        <w:rPr>
          <w:rFonts w:ascii="Times New Roman" w:hAnsi="Times New Roman" w:cs="Times New Roman"/>
          <w:color w:val="000000"/>
        </w:rPr>
        <w:t xml:space="preserve"> наступа са подизвођачима уписати назив п</w:t>
      </w:r>
      <w:r>
        <w:rPr>
          <w:rFonts w:ascii="Times New Roman" w:hAnsi="Times New Roman" w:cs="Times New Roman"/>
          <w:color w:val="000000"/>
        </w:rPr>
        <w:t>одизвођача и попунити  податке)</w:t>
      </w:r>
    </w:p>
    <w:p w:rsidR="00953F14" w:rsidRPr="00C177BC" w:rsidRDefault="00953F14" w:rsidP="00953F14">
      <w:pPr>
        <w:spacing w:after="0" w:line="240" w:lineRule="auto"/>
        <w:jc w:val="center"/>
        <w:rPr>
          <w:rFonts w:ascii="Times New Roman" w:hAnsi="Times New Roman" w:cs="Times New Roman"/>
          <w:b/>
        </w:rPr>
      </w:pPr>
      <w:r w:rsidRPr="00C177BC">
        <w:rPr>
          <w:rFonts w:ascii="Times New Roman" w:hAnsi="Times New Roman" w:cs="Times New Roman"/>
          <w:b/>
        </w:rPr>
        <w:t>Члан 1.</w:t>
      </w:r>
    </w:p>
    <w:p w:rsidR="00953F14" w:rsidRPr="007B31C6" w:rsidRDefault="00953F14" w:rsidP="00953F14">
      <w:pPr>
        <w:spacing w:after="0" w:line="240" w:lineRule="auto"/>
        <w:jc w:val="both"/>
        <w:rPr>
          <w:rFonts w:ascii="Times New Roman" w:hAnsi="Times New Roman" w:cs="Times New Roman"/>
          <w:lang w:val="sr-Cyrl-CS"/>
        </w:rPr>
      </w:pPr>
      <w:r w:rsidRPr="007B31C6">
        <w:rPr>
          <w:rFonts w:ascii="Times New Roman" w:hAnsi="Times New Roman" w:cs="Times New Roman"/>
          <w:lang w:val="sr-Cyrl-CS"/>
        </w:rPr>
        <w:t>На основу спроведеног поступка јавне набавке мале вредности</w:t>
      </w:r>
      <w:r>
        <w:rPr>
          <w:rFonts w:ascii="Times New Roman" w:hAnsi="Times New Roman" w:cs="Times New Roman"/>
          <w:lang w:val="sr-Cyrl-CS"/>
        </w:rPr>
        <w:t xml:space="preserve"> ЈНМВ-у 08/16 Набавка </w:t>
      </w:r>
      <w:r w:rsidRPr="007B31C6">
        <w:rPr>
          <w:rFonts w:ascii="Times New Roman" w:hAnsi="Times New Roman" w:cs="Times New Roman"/>
          <w:lang w:val="sr-Cyrl-CS"/>
        </w:rPr>
        <w:t xml:space="preserve"> </w:t>
      </w:r>
      <w:r w:rsidRPr="007B31C6">
        <w:rPr>
          <w:rFonts w:ascii="Times New Roman" w:eastAsia="Calibri" w:hAnsi="Times New Roman" w:cs="Times New Roman"/>
          <w:lang w:val="sr-Cyrl-CS"/>
        </w:rPr>
        <w:t>услуга</w:t>
      </w:r>
      <w:r>
        <w:rPr>
          <w:rFonts w:ascii="Times New Roman" w:hAnsi="Times New Roman" w:cs="Times New Roman"/>
          <w:lang w:val="sr-Cyrl-CS"/>
        </w:rPr>
        <w:t>-промотивне активности „ Голд Гондола Златибор“ – маркетинг и интернет маркетинг</w:t>
      </w:r>
      <w:r w:rsidRPr="007B31C6">
        <w:rPr>
          <w:rFonts w:ascii="Times New Roman" w:hAnsi="Times New Roman" w:cs="Times New Roman"/>
          <w:lang w:val="sr-Cyrl-CS"/>
        </w:rPr>
        <w:t xml:space="preserve"> Понуђач ______________________________________________________</w:t>
      </w:r>
      <w:r>
        <w:rPr>
          <w:rFonts w:ascii="Times New Roman" w:hAnsi="Times New Roman" w:cs="Times New Roman"/>
          <w:lang w:val="sr-Cyrl-CS"/>
        </w:rPr>
        <w:t>_____________________</w:t>
      </w:r>
    </w:p>
    <w:p w:rsidR="00953F14" w:rsidRPr="00AD4CD7" w:rsidRDefault="00953F14" w:rsidP="00953F14">
      <w:pPr>
        <w:spacing w:after="0" w:line="240" w:lineRule="auto"/>
        <w:jc w:val="both"/>
        <w:rPr>
          <w:rFonts w:ascii="Times New Roman" w:hAnsi="Times New Roman" w:cs="Times New Roman"/>
        </w:rPr>
      </w:pPr>
      <w:r w:rsidRPr="007B31C6">
        <w:rPr>
          <w:rFonts w:ascii="Times New Roman" w:hAnsi="Times New Roman" w:cs="Times New Roman"/>
          <w:lang w:val="sr-Cyrl-CS"/>
        </w:rPr>
        <w:t xml:space="preserve">као изабрани најповољнији понуђач се обавезује </w:t>
      </w:r>
      <w:r>
        <w:rPr>
          <w:rFonts w:ascii="Times New Roman" w:hAnsi="Times New Roman" w:cs="Times New Roman"/>
          <w:lang w:val="sr-Cyrl-CS"/>
        </w:rPr>
        <w:t>да</w:t>
      </w:r>
      <w:r w:rsidRPr="007B31C6">
        <w:rPr>
          <w:rFonts w:ascii="Times New Roman" w:hAnsi="Times New Roman" w:cs="Times New Roman"/>
          <w:lang w:val="sr-Cyrl-CS"/>
        </w:rPr>
        <w:t xml:space="preserve"> обави услуге  описане у техничкој спецификацији  које су  предмет овог уговора, према условима који су одређени конкурсном документацијом и прихваћеном понудом Понуђача бр.____________од _____________ године, заведеној код Наручиоца под бројем _________________од _____________ године, а која је саставни део овог уговора.</w:t>
      </w:r>
    </w:p>
    <w:p w:rsidR="00953F14" w:rsidRPr="00C177BC" w:rsidRDefault="00953F14" w:rsidP="00953F14">
      <w:pPr>
        <w:spacing w:after="0" w:line="240" w:lineRule="auto"/>
        <w:jc w:val="center"/>
        <w:rPr>
          <w:rFonts w:ascii="Times New Roman" w:hAnsi="Times New Roman" w:cs="Times New Roman"/>
          <w:b/>
        </w:rPr>
      </w:pPr>
      <w:r w:rsidRPr="00C177BC">
        <w:rPr>
          <w:rFonts w:ascii="Times New Roman" w:hAnsi="Times New Roman" w:cs="Times New Roman"/>
          <w:b/>
        </w:rPr>
        <w:t>Члан 2.</w:t>
      </w:r>
    </w:p>
    <w:p w:rsidR="00953F14" w:rsidRPr="007B31C6" w:rsidRDefault="00953F14" w:rsidP="00953F14">
      <w:pPr>
        <w:spacing w:after="0" w:line="240" w:lineRule="auto"/>
        <w:jc w:val="both"/>
        <w:rPr>
          <w:rFonts w:ascii="Times New Roman" w:hAnsi="Times New Roman" w:cs="Times New Roman"/>
        </w:rPr>
      </w:pPr>
      <w:r w:rsidRPr="007B31C6">
        <w:rPr>
          <w:rFonts w:ascii="Times New Roman" w:hAnsi="Times New Roman" w:cs="Times New Roman"/>
        </w:rPr>
        <w:t>Услуге које су предмет овог уговора понуђач обавља у својим пословним просторијама а потом</w:t>
      </w:r>
    </w:p>
    <w:p w:rsidR="00953F14" w:rsidRPr="00477B32" w:rsidRDefault="00953F14" w:rsidP="00953F14">
      <w:pPr>
        <w:spacing w:after="0" w:line="240" w:lineRule="auto"/>
        <w:jc w:val="both"/>
        <w:rPr>
          <w:rFonts w:ascii="Times New Roman" w:hAnsi="Times New Roman" w:cs="Times New Roman"/>
        </w:rPr>
      </w:pPr>
      <w:r w:rsidRPr="007B31C6">
        <w:rPr>
          <w:rFonts w:ascii="Times New Roman" w:hAnsi="Times New Roman" w:cs="Times New Roman"/>
        </w:rPr>
        <w:t>их електронским путем доставља наручиоцу ,осим услуга које по природи посла подразумевају излазак на терен,обављање посла у просторијама наручиоца,обављање посла у студијима за снимање и тсл.</w:t>
      </w:r>
    </w:p>
    <w:p w:rsidR="00953F14" w:rsidRDefault="00953F14" w:rsidP="00953F14">
      <w:pPr>
        <w:spacing w:after="0" w:line="240" w:lineRule="auto"/>
        <w:jc w:val="center"/>
        <w:rPr>
          <w:rFonts w:ascii="Times New Roman" w:hAnsi="Times New Roman" w:cs="Times New Roman"/>
          <w:b/>
        </w:rPr>
      </w:pPr>
    </w:p>
    <w:p w:rsidR="00953F14" w:rsidRDefault="00953F14" w:rsidP="00953F14">
      <w:pPr>
        <w:spacing w:after="0" w:line="240" w:lineRule="auto"/>
        <w:jc w:val="center"/>
        <w:rPr>
          <w:rFonts w:ascii="Times New Roman" w:hAnsi="Times New Roman" w:cs="Times New Roman"/>
          <w:b/>
        </w:rPr>
      </w:pPr>
    </w:p>
    <w:p w:rsidR="00953F14" w:rsidRPr="00C177BC" w:rsidRDefault="00953F14" w:rsidP="00953F14">
      <w:pPr>
        <w:spacing w:after="0" w:line="240" w:lineRule="auto"/>
        <w:jc w:val="center"/>
        <w:rPr>
          <w:rFonts w:ascii="Times New Roman" w:hAnsi="Times New Roman" w:cs="Times New Roman"/>
          <w:b/>
        </w:rPr>
      </w:pPr>
      <w:r w:rsidRPr="00C177BC">
        <w:rPr>
          <w:rFonts w:ascii="Times New Roman" w:hAnsi="Times New Roman" w:cs="Times New Roman"/>
          <w:b/>
        </w:rPr>
        <w:t>Члан 3.</w:t>
      </w:r>
    </w:p>
    <w:p w:rsidR="00953F14" w:rsidRPr="007B31C6" w:rsidRDefault="00953F14" w:rsidP="00953F14">
      <w:pPr>
        <w:spacing w:after="0" w:line="240" w:lineRule="auto"/>
        <w:jc w:val="both"/>
        <w:rPr>
          <w:rFonts w:ascii="Times New Roman" w:hAnsi="Times New Roman" w:cs="Times New Roman"/>
        </w:rPr>
      </w:pPr>
      <w:r w:rsidRPr="007B31C6">
        <w:rPr>
          <w:rFonts w:ascii="Times New Roman" w:hAnsi="Times New Roman" w:cs="Times New Roman"/>
        </w:rPr>
        <w:t>Услуге наведена на позицији I у техничкој спецификацији понуђа</w:t>
      </w:r>
      <w:r>
        <w:rPr>
          <w:rFonts w:ascii="Times New Roman" w:hAnsi="Times New Roman" w:cs="Times New Roman"/>
        </w:rPr>
        <w:t xml:space="preserve">ч ће извршити у року од 30 </w:t>
      </w:r>
      <w:r w:rsidRPr="007B31C6">
        <w:rPr>
          <w:rFonts w:ascii="Times New Roman" w:hAnsi="Times New Roman" w:cs="Times New Roman"/>
        </w:rPr>
        <w:t>дана</w:t>
      </w:r>
      <w:r>
        <w:rPr>
          <w:rFonts w:ascii="Times New Roman" w:hAnsi="Times New Roman" w:cs="Times New Roman"/>
        </w:rPr>
        <w:t xml:space="preserve"> </w:t>
      </w:r>
      <w:r w:rsidRPr="007B31C6">
        <w:rPr>
          <w:rFonts w:ascii="Times New Roman" w:hAnsi="Times New Roman" w:cs="Times New Roman"/>
        </w:rPr>
        <w:t>од момента закључења уговора.</w:t>
      </w:r>
    </w:p>
    <w:p w:rsidR="00953F14" w:rsidRPr="007B31C6" w:rsidRDefault="00953F14" w:rsidP="00953F14">
      <w:pPr>
        <w:spacing w:after="0" w:line="240" w:lineRule="auto"/>
        <w:jc w:val="both"/>
        <w:rPr>
          <w:rFonts w:ascii="Times New Roman" w:hAnsi="Times New Roman" w:cs="Times New Roman"/>
        </w:rPr>
      </w:pPr>
      <w:r w:rsidRPr="007B31C6">
        <w:rPr>
          <w:rFonts w:ascii="Times New Roman" w:hAnsi="Times New Roman" w:cs="Times New Roman"/>
        </w:rPr>
        <w:t>Услуге наведена на позицијама II и III у техничкој спецификацији понуђач ће извршавати савкодневно током трајања уговора према потребама и захтевима наручиоца.</w:t>
      </w:r>
    </w:p>
    <w:p w:rsidR="00953F14" w:rsidRPr="007B31C6" w:rsidRDefault="00953F14" w:rsidP="00953F14">
      <w:pPr>
        <w:spacing w:after="0" w:line="240" w:lineRule="auto"/>
        <w:jc w:val="both"/>
        <w:rPr>
          <w:rFonts w:ascii="Times New Roman" w:hAnsi="Times New Roman" w:cs="Times New Roman"/>
        </w:rPr>
      </w:pPr>
      <w:r w:rsidRPr="007B31C6">
        <w:rPr>
          <w:rFonts w:ascii="Times New Roman" w:hAnsi="Times New Roman" w:cs="Times New Roman"/>
        </w:rPr>
        <w:t>Услуге наведене на позицији IV</w:t>
      </w:r>
      <w:r>
        <w:rPr>
          <w:rFonts w:ascii="Times New Roman" w:hAnsi="Times New Roman" w:cs="Times New Roman"/>
        </w:rPr>
        <w:t>,V и VI</w:t>
      </w:r>
      <w:r w:rsidRPr="007B31C6">
        <w:rPr>
          <w:rFonts w:ascii="Times New Roman" w:hAnsi="Times New Roman" w:cs="Times New Roman"/>
        </w:rPr>
        <w:t xml:space="preserve"> у техничкој спецификацији понуђач ће извршавати на позив наручиоца.</w:t>
      </w:r>
    </w:p>
    <w:p w:rsidR="00953F14" w:rsidRPr="00C177BC" w:rsidRDefault="00953F14" w:rsidP="00953F14">
      <w:pPr>
        <w:spacing w:after="0" w:line="240" w:lineRule="auto"/>
        <w:jc w:val="center"/>
        <w:rPr>
          <w:rFonts w:ascii="Times New Roman" w:hAnsi="Times New Roman" w:cs="Times New Roman"/>
          <w:b/>
        </w:rPr>
      </w:pPr>
      <w:r w:rsidRPr="00C177BC">
        <w:rPr>
          <w:rFonts w:ascii="Times New Roman" w:hAnsi="Times New Roman" w:cs="Times New Roman"/>
          <w:b/>
        </w:rPr>
        <w:t>Члан 4.</w:t>
      </w:r>
    </w:p>
    <w:p w:rsidR="00953F14" w:rsidRPr="007B31C6" w:rsidRDefault="00953F14" w:rsidP="00953F14">
      <w:pPr>
        <w:spacing w:after="0" w:line="240" w:lineRule="auto"/>
        <w:jc w:val="both"/>
        <w:rPr>
          <w:rFonts w:ascii="Times New Roman" w:hAnsi="Times New Roman" w:cs="Times New Roman"/>
        </w:rPr>
      </w:pPr>
      <w:r w:rsidRPr="007B31C6">
        <w:rPr>
          <w:rFonts w:ascii="Times New Roman" w:hAnsi="Times New Roman" w:cs="Times New Roman"/>
        </w:rPr>
        <w:t>Овај уговор је временски и финансијски ограничен.</w:t>
      </w:r>
    </w:p>
    <w:p w:rsidR="00953F14" w:rsidRPr="007B31C6" w:rsidRDefault="00953F14" w:rsidP="00953F14">
      <w:pPr>
        <w:spacing w:after="0" w:line="240" w:lineRule="auto"/>
        <w:jc w:val="both"/>
        <w:rPr>
          <w:rFonts w:ascii="Times New Roman" w:hAnsi="Times New Roman" w:cs="Times New Roman"/>
          <w:lang w:val="sr-Cyrl-CS"/>
        </w:rPr>
      </w:pPr>
      <w:r w:rsidRPr="007B31C6">
        <w:rPr>
          <w:rFonts w:ascii="Times New Roman" w:hAnsi="Times New Roman" w:cs="Times New Roman"/>
        </w:rPr>
        <w:t>Временски  годину дана од дана закључивања</w:t>
      </w:r>
      <w:r w:rsidRPr="007B31C6">
        <w:rPr>
          <w:rFonts w:ascii="Times New Roman" w:hAnsi="Times New Roman" w:cs="Times New Roman"/>
          <w:lang w:val="sr-Cyrl-CS"/>
        </w:rPr>
        <w:t>, а ф</w:t>
      </w:r>
      <w:r w:rsidRPr="007B31C6">
        <w:rPr>
          <w:rFonts w:ascii="Times New Roman" w:hAnsi="Times New Roman" w:cs="Times New Roman"/>
        </w:rPr>
        <w:t>инансијски до висине средстава опредељених за реализацију овог уговора.</w:t>
      </w:r>
      <w:r w:rsidRPr="007B31C6">
        <w:rPr>
          <w:rFonts w:ascii="Times New Roman" w:hAnsi="Times New Roman" w:cs="Times New Roman"/>
          <w:lang w:val="sr-Cyrl-CS"/>
        </w:rPr>
        <w:t xml:space="preserve"> </w:t>
      </w:r>
      <w:r w:rsidRPr="007B31C6">
        <w:rPr>
          <w:rFonts w:ascii="Times New Roman" w:hAnsi="Times New Roman" w:cs="Times New Roman"/>
        </w:rPr>
        <w:t>Утрошком средстава Наручиоца за предметне услуге по овом уговору, пре истека рока од једне године, овај уговор престаје да важи.</w:t>
      </w:r>
    </w:p>
    <w:p w:rsidR="00953F14" w:rsidRPr="007B31C6" w:rsidRDefault="00953F14" w:rsidP="00953F14">
      <w:pPr>
        <w:pStyle w:val="NormalWeb"/>
        <w:shd w:val="clear" w:color="auto" w:fill="FFFFFF"/>
        <w:spacing w:before="0" w:beforeAutospacing="0" w:after="0" w:afterAutospacing="0"/>
        <w:rPr>
          <w:color w:val="000000"/>
          <w:sz w:val="22"/>
          <w:szCs w:val="22"/>
        </w:rPr>
      </w:pPr>
    </w:p>
    <w:p w:rsidR="00953F14" w:rsidRPr="00C177BC" w:rsidRDefault="00953F14" w:rsidP="00953F14">
      <w:pPr>
        <w:pStyle w:val="NormalWeb"/>
        <w:shd w:val="clear" w:color="auto" w:fill="FFFFFF"/>
        <w:spacing w:before="0" w:beforeAutospacing="0" w:after="0" w:afterAutospacing="0"/>
        <w:jc w:val="center"/>
        <w:rPr>
          <w:b/>
          <w:color w:val="000000"/>
          <w:sz w:val="22"/>
          <w:szCs w:val="22"/>
        </w:rPr>
      </w:pPr>
      <w:r w:rsidRPr="00C177BC">
        <w:rPr>
          <w:b/>
          <w:color w:val="000000"/>
          <w:sz w:val="22"/>
          <w:szCs w:val="22"/>
        </w:rPr>
        <w:t>Члан 5.</w:t>
      </w:r>
    </w:p>
    <w:p w:rsidR="00953F14" w:rsidRPr="00953F14" w:rsidRDefault="00953F14" w:rsidP="00953F14">
      <w:pPr>
        <w:pStyle w:val="text"/>
        <w:spacing w:before="0" w:after="0"/>
        <w:rPr>
          <w:rFonts w:ascii="Times New Roman" w:hAnsi="Times New Roman" w:cs="Times New Roman"/>
          <w:color w:val="FF0000"/>
          <w:lang w:val="sr-Cyrl-CS"/>
        </w:rPr>
      </w:pPr>
      <w:r w:rsidRPr="007B31C6">
        <w:rPr>
          <w:rFonts w:ascii="Times New Roman" w:hAnsi="Times New Roman" w:cs="Times New Roman"/>
          <w:color w:val="000000"/>
          <w:lang w:val="sr-Cyrl-CS"/>
        </w:rPr>
        <w:t xml:space="preserve">Вредност услуга исказана је у обрасцу понуде у делу Образац структуре цена, који је саставни део </w:t>
      </w:r>
      <w:r w:rsidRPr="00953F14">
        <w:rPr>
          <w:rFonts w:ascii="Times New Roman" w:hAnsi="Times New Roman" w:cs="Times New Roman"/>
          <w:color w:val="FF0000"/>
          <w:lang w:val="sr-Cyrl-CS"/>
        </w:rPr>
        <w:t xml:space="preserve">Уговора.Вредност уговора је: </w:t>
      </w:r>
    </w:p>
    <w:p w:rsidR="00953F14" w:rsidRPr="00953F14" w:rsidRDefault="00953F14" w:rsidP="00953F14">
      <w:pPr>
        <w:pStyle w:val="text"/>
        <w:spacing w:before="0" w:after="0"/>
        <w:rPr>
          <w:rFonts w:ascii="Times New Roman" w:hAnsi="Times New Roman" w:cs="Times New Roman"/>
          <w:color w:val="FF0000"/>
          <w:lang w:val="sr-Cyrl-CS"/>
        </w:rPr>
      </w:pPr>
      <w:r w:rsidRPr="00953F14">
        <w:rPr>
          <w:rFonts w:ascii="Times New Roman" w:hAnsi="Times New Roman" w:cs="Times New Roman"/>
          <w:color w:val="FF0000"/>
          <w:lang w:val="sr-Cyrl-CS"/>
        </w:rPr>
        <w:t>фиксни део: ___________________ без ПДВ-а, односно ______________________ са ПДВ-ом.</w:t>
      </w:r>
    </w:p>
    <w:p w:rsidR="00953F14" w:rsidRPr="00953F14" w:rsidRDefault="00953F14" w:rsidP="00953F14">
      <w:pPr>
        <w:spacing w:after="0" w:line="240" w:lineRule="auto"/>
        <w:jc w:val="both"/>
        <w:rPr>
          <w:rFonts w:ascii="Times New Roman" w:hAnsi="Times New Roman" w:cs="Times New Roman"/>
          <w:color w:val="FF0000"/>
          <w:sz w:val="24"/>
          <w:szCs w:val="24"/>
        </w:rPr>
      </w:pPr>
      <w:r w:rsidRPr="00953F14">
        <w:rPr>
          <w:rFonts w:ascii="Times New Roman" w:hAnsi="Times New Roman" w:cs="Times New Roman"/>
          <w:color w:val="FF0000"/>
          <w:lang w:val="sr-Cyrl-CS"/>
        </w:rPr>
        <w:t>Варијабилни део</w:t>
      </w:r>
      <w:r w:rsidRPr="00953F14">
        <w:rPr>
          <w:rFonts w:ascii="Times New Roman" w:hAnsi="Times New Roman" w:cs="Times New Roman"/>
          <w:color w:val="FF0000"/>
        </w:rPr>
        <w:t>:</w:t>
      </w:r>
      <w:r w:rsidRPr="00953F14">
        <w:rPr>
          <w:rFonts w:ascii="Times New Roman" w:hAnsi="Times New Roman" w:cs="Times New Roman"/>
          <w:b/>
          <w:color w:val="FF0000"/>
        </w:rPr>
        <w:t xml:space="preserve"> </w:t>
      </w:r>
      <w:r w:rsidRPr="00953F14">
        <w:rPr>
          <w:rFonts w:ascii="Times New Roman" w:hAnsi="Times New Roman" w:cs="Times New Roman"/>
          <w:i/>
          <w:color w:val="FF0000"/>
        </w:rPr>
        <w:t>износ извршених услуга са позиција IV,V и VI по јединичним ценама из понуде ограничен до износа средстава опредељених за реализацију набавке планом ЈН Наручиоца умањен за износ фиксног дела цене</w:t>
      </w:r>
      <w:r w:rsidRPr="00953F14">
        <w:rPr>
          <w:rFonts w:ascii="Times New Roman" w:hAnsi="Times New Roman" w:cs="Times New Roman"/>
          <w:b/>
          <w:i/>
          <w:color w:val="FF0000"/>
        </w:rPr>
        <w:t>*</w:t>
      </w:r>
    </w:p>
    <w:p w:rsidR="00953F14" w:rsidRPr="00C177BC" w:rsidRDefault="00953F14" w:rsidP="00953F14">
      <w:pPr>
        <w:pStyle w:val="NormalWeb"/>
        <w:shd w:val="clear" w:color="auto" w:fill="FFFFFF"/>
        <w:spacing w:before="0" w:beforeAutospacing="0" w:after="0" w:afterAutospacing="0"/>
        <w:jc w:val="center"/>
        <w:rPr>
          <w:b/>
          <w:color w:val="000000"/>
          <w:sz w:val="22"/>
          <w:szCs w:val="22"/>
          <w:shd w:val="clear" w:color="auto" w:fill="FFFFFF"/>
        </w:rPr>
      </w:pPr>
      <w:r w:rsidRPr="00C177BC">
        <w:rPr>
          <w:b/>
          <w:color w:val="000000"/>
          <w:sz w:val="22"/>
          <w:szCs w:val="22"/>
          <w:shd w:val="clear" w:color="auto" w:fill="FFFFFF"/>
        </w:rPr>
        <w:t>Члан 6.</w:t>
      </w:r>
    </w:p>
    <w:p w:rsidR="00953F14" w:rsidRPr="007B31C6" w:rsidRDefault="00953F14" w:rsidP="00953F14">
      <w:pPr>
        <w:autoSpaceDE w:val="0"/>
        <w:autoSpaceDN w:val="0"/>
        <w:adjustRightInd w:val="0"/>
        <w:spacing w:after="0" w:line="240" w:lineRule="auto"/>
        <w:jc w:val="both"/>
        <w:rPr>
          <w:rFonts w:ascii="Times New Roman" w:hAnsi="Times New Roman" w:cs="Times New Roman"/>
          <w:iCs/>
        </w:rPr>
      </w:pPr>
      <w:r w:rsidRPr="007B31C6">
        <w:rPr>
          <w:rFonts w:ascii="Times New Roman" w:hAnsi="Times New Roman" w:cs="Times New Roman"/>
          <w:iCs/>
        </w:rPr>
        <w:t>У случају повећања обима предмета набавке вредност уговора се може повећати максимално до 5% од укупне вредности првобитно закљученог уговора, при чему укупна вредност плаћања не може да буде већа од вредности из члана 39.став 1. Закона о јавним набавкама.</w:t>
      </w:r>
    </w:p>
    <w:p w:rsidR="00953F14" w:rsidRDefault="00953F14" w:rsidP="00953F14">
      <w:pPr>
        <w:pStyle w:val="text"/>
        <w:spacing w:before="0" w:after="0"/>
        <w:rPr>
          <w:rFonts w:ascii="Times New Roman" w:hAnsi="Times New Roman" w:cs="Times New Roman"/>
          <w:lang w:val="sr-Cyrl-CS"/>
        </w:rPr>
      </w:pPr>
      <w:r>
        <w:rPr>
          <w:rFonts w:ascii="Times New Roman" w:hAnsi="Times New Roman" w:cs="Times New Roman"/>
          <w:lang w:val="sr-Cyrl-CS"/>
        </w:rPr>
        <w:t xml:space="preserve"> </w:t>
      </w:r>
    </w:p>
    <w:p w:rsidR="00953F14" w:rsidRPr="00C177BC" w:rsidRDefault="00953F14" w:rsidP="00953F14">
      <w:pPr>
        <w:pStyle w:val="text"/>
        <w:spacing w:before="0" w:after="0"/>
        <w:jc w:val="center"/>
        <w:rPr>
          <w:rFonts w:ascii="Times New Roman" w:hAnsi="Times New Roman" w:cs="Times New Roman"/>
          <w:b/>
        </w:rPr>
      </w:pPr>
      <w:r w:rsidRPr="00C177BC">
        <w:rPr>
          <w:rFonts w:ascii="Times New Roman" w:hAnsi="Times New Roman" w:cs="Times New Roman"/>
          <w:b/>
          <w:lang w:val="sr-Cyrl-CS"/>
        </w:rPr>
        <w:t>Члан</w:t>
      </w:r>
      <w:r w:rsidRPr="00C177BC">
        <w:rPr>
          <w:rFonts w:ascii="Times New Roman" w:hAnsi="Times New Roman" w:cs="Times New Roman"/>
          <w:b/>
        </w:rPr>
        <w:t xml:space="preserve"> 7.</w:t>
      </w:r>
    </w:p>
    <w:p w:rsidR="00953F14" w:rsidRDefault="00953F14" w:rsidP="00953F14">
      <w:pPr>
        <w:pStyle w:val="text"/>
        <w:spacing w:before="0" w:after="0"/>
        <w:rPr>
          <w:rFonts w:ascii="Times New Roman" w:hAnsi="Times New Roman" w:cs="Times New Roman"/>
          <w:sz w:val="24"/>
          <w:szCs w:val="24"/>
          <w:lang w:val="sr-Cyrl-CS"/>
        </w:rPr>
      </w:pPr>
      <w:r w:rsidRPr="00086F5A">
        <w:rPr>
          <w:rFonts w:ascii="Times New Roman" w:hAnsi="Times New Roman" w:cs="Times New Roman"/>
        </w:rPr>
        <w:t>-</w:t>
      </w:r>
      <w:r>
        <w:rPr>
          <w:rFonts w:ascii="Times New Roman" w:hAnsi="Times New Roman" w:cs="Times New Roman"/>
        </w:rPr>
        <w:t xml:space="preserve"> За у</w:t>
      </w:r>
      <w:r w:rsidRPr="007B31C6">
        <w:rPr>
          <w:rFonts w:ascii="Times New Roman" w:hAnsi="Times New Roman" w:cs="Times New Roman"/>
        </w:rPr>
        <w:t xml:space="preserve">слуге наведена на позицији I у техничкој спецификацији </w:t>
      </w:r>
      <w:r>
        <w:rPr>
          <w:rFonts w:ascii="Times New Roman" w:hAnsi="Times New Roman" w:cs="Times New Roman"/>
          <w:sz w:val="24"/>
          <w:szCs w:val="24"/>
          <w:lang w:val="sr-Cyrl-CS"/>
        </w:rPr>
        <w:t>п</w:t>
      </w:r>
      <w:r w:rsidRPr="00086F5A">
        <w:rPr>
          <w:rFonts w:ascii="Times New Roman" w:hAnsi="Times New Roman" w:cs="Times New Roman"/>
          <w:sz w:val="24"/>
          <w:szCs w:val="24"/>
          <w:lang w:val="sr-Cyrl-CS"/>
        </w:rPr>
        <w:t xml:space="preserve">лаћање ће се </w:t>
      </w:r>
      <w:r>
        <w:rPr>
          <w:rFonts w:ascii="Times New Roman" w:hAnsi="Times New Roman" w:cs="Times New Roman"/>
          <w:sz w:val="24"/>
          <w:szCs w:val="24"/>
          <w:lang w:val="sr-Cyrl-CS"/>
        </w:rPr>
        <w:t>из</w:t>
      </w:r>
      <w:r w:rsidRPr="00086F5A">
        <w:rPr>
          <w:rFonts w:ascii="Times New Roman" w:hAnsi="Times New Roman" w:cs="Times New Roman"/>
          <w:sz w:val="24"/>
          <w:szCs w:val="24"/>
          <w:lang w:val="sr-Cyrl-CS"/>
        </w:rPr>
        <w:t>вршити у року од минимум 45 дана по пријему оригиналног рачуна   на писарницу  Наручиоца</w:t>
      </w:r>
      <w:r>
        <w:rPr>
          <w:rFonts w:ascii="Times New Roman" w:hAnsi="Times New Roman" w:cs="Times New Roman"/>
          <w:sz w:val="24"/>
          <w:szCs w:val="24"/>
          <w:lang w:val="sr-Cyrl-CS"/>
        </w:rPr>
        <w:t xml:space="preserve"> по извршењу услуге.</w:t>
      </w:r>
    </w:p>
    <w:p w:rsidR="00953F14" w:rsidRDefault="00953F14" w:rsidP="00953F14">
      <w:pPr>
        <w:pStyle w:val="text"/>
        <w:spacing w:before="0" w:after="0"/>
        <w:rPr>
          <w:rFonts w:ascii="Times New Roman" w:hAnsi="Times New Roman" w:cs="Times New Roman"/>
          <w:lang w:val="sr-Cyrl-CS"/>
        </w:rPr>
      </w:pPr>
      <w:r>
        <w:rPr>
          <w:rFonts w:ascii="Times New Roman" w:hAnsi="Times New Roman" w:cs="Times New Roman"/>
        </w:rPr>
        <w:t>-За у</w:t>
      </w:r>
      <w:r w:rsidRPr="007B31C6">
        <w:rPr>
          <w:rFonts w:ascii="Times New Roman" w:hAnsi="Times New Roman" w:cs="Times New Roman"/>
        </w:rPr>
        <w:t>слуге наведена на позицијам</w:t>
      </w:r>
      <w:r>
        <w:rPr>
          <w:rFonts w:ascii="Times New Roman" w:hAnsi="Times New Roman" w:cs="Times New Roman"/>
        </w:rPr>
        <w:t xml:space="preserve">а II и </w:t>
      </w:r>
      <w:r w:rsidRPr="007B31C6">
        <w:rPr>
          <w:rFonts w:ascii="Times New Roman" w:hAnsi="Times New Roman" w:cs="Times New Roman"/>
        </w:rPr>
        <w:t>III</w:t>
      </w:r>
      <w:r>
        <w:rPr>
          <w:rFonts w:ascii="Times New Roman" w:hAnsi="Times New Roman" w:cs="Times New Roman"/>
        </w:rPr>
        <w:t xml:space="preserve"> </w:t>
      </w:r>
      <w:r w:rsidRPr="007B31C6">
        <w:rPr>
          <w:rFonts w:ascii="Times New Roman" w:hAnsi="Times New Roman" w:cs="Times New Roman"/>
        </w:rPr>
        <w:t>у техничкој спецификацији</w:t>
      </w:r>
      <w:r>
        <w:rPr>
          <w:rFonts w:ascii="Times New Roman" w:hAnsi="Times New Roman" w:cs="Times New Roman"/>
        </w:rPr>
        <w:t xml:space="preserve"> </w:t>
      </w:r>
      <w:r w:rsidRPr="00086F5A">
        <w:rPr>
          <w:rFonts w:ascii="Times New Roman" w:hAnsi="Times New Roman" w:cs="Times New Roman"/>
          <w:lang w:val="sr-Cyrl-CS"/>
        </w:rPr>
        <w:t>Плаћање ће се вршити у року од минимум 45 дана по пријему оригиналног рачуна   на писарницу  Наручиоца</w:t>
      </w:r>
      <w:r>
        <w:rPr>
          <w:rFonts w:ascii="Times New Roman" w:hAnsi="Times New Roman" w:cs="Times New Roman"/>
          <w:lang w:val="sr-Cyrl-CS"/>
        </w:rPr>
        <w:t>.</w:t>
      </w:r>
    </w:p>
    <w:p w:rsidR="00953F14" w:rsidRDefault="00953F14" w:rsidP="00953F14">
      <w:pPr>
        <w:pStyle w:val="text"/>
        <w:spacing w:before="0" w:after="0"/>
        <w:rPr>
          <w:sz w:val="24"/>
          <w:szCs w:val="24"/>
          <w:lang w:val="sr-Cyrl-CS"/>
        </w:rPr>
      </w:pPr>
      <w:r>
        <w:rPr>
          <w:rFonts w:ascii="Times New Roman" w:hAnsi="Times New Roman" w:cs="Times New Roman"/>
        </w:rPr>
        <w:t xml:space="preserve">-За услуге наведена на позицији IV,V и VI </w:t>
      </w:r>
      <w:r w:rsidRPr="007B31C6">
        <w:rPr>
          <w:rFonts w:ascii="Times New Roman" w:hAnsi="Times New Roman" w:cs="Times New Roman"/>
        </w:rPr>
        <w:t>у техничкој спецификацији</w:t>
      </w:r>
      <w:r>
        <w:rPr>
          <w:rFonts w:ascii="Times New Roman" w:hAnsi="Times New Roman" w:cs="Times New Roman"/>
        </w:rPr>
        <w:t xml:space="preserve"> </w:t>
      </w:r>
      <w:r w:rsidRPr="00086F5A">
        <w:rPr>
          <w:rFonts w:ascii="Times New Roman" w:hAnsi="Times New Roman" w:cs="Times New Roman"/>
          <w:lang w:val="sr-Cyrl-CS"/>
        </w:rPr>
        <w:t>Плаћање ће се вршити у року од минимум 45 дана по пријему оригиналног рачуна   на писарницу  Наручиоца</w:t>
      </w:r>
      <w:r>
        <w:rPr>
          <w:rFonts w:ascii="Times New Roman" w:hAnsi="Times New Roman" w:cs="Times New Roman"/>
        </w:rPr>
        <w:t xml:space="preserve">. </w:t>
      </w:r>
      <w:r w:rsidRPr="00086F5A">
        <w:rPr>
          <w:rFonts w:ascii="Times New Roman" w:hAnsi="Times New Roman" w:cs="Times New Roman"/>
          <w:lang w:val="sr-Cyrl-CS"/>
        </w:rPr>
        <w:t xml:space="preserve">Понуђач је дужан да уз рачун достави и радни налог потписан од стране </w:t>
      </w:r>
      <w:r>
        <w:rPr>
          <w:rFonts w:ascii="Times New Roman" w:hAnsi="Times New Roman" w:cs="Times New Roman"/>
        </w:rPr>
        <w:t xml:space="preserve"> лица овлашћеног од стране </w:t>
      </w:r>
      <w:r w:rsidRPr="00086F5A">
        <w:rPr>
          <w:rFonts w:ascii="Times New Roman" w:hAnsi="Times New Roman" w:cs="Times New Roman"/>
          <w:lang w:val="sr-Cyrl-CS"/>
        </w:rPr>
        <w:t>Наручиоца</w:t>
      </w:r>
      <w:r>
        <w:rPr>
          <w:sz w:val="24"/>
          <w:szCs w:val="24"/>
          <w:lang w:val="sr-Cyrl-CS"/>
        </w:rPr>
        <w:t>.</w:t>
      </w:r>
    </w:p>
    <w:p w:rsidR="00953F14" w:rsidRPr="00C177BC" w:rsidRDefault="00953F14" w:rsidP="00953F14">
      <w:pPr>
        <w:pStyle w:val="text"/>
        <w:spacing w:before="0" w:after="0"/>
        <w:jc w:val="center"/>
        <w:rPr>
          <w:rFonts w:ascii="Times New Roman" w:hAnsi="Times New Roman" w:cs="Times New Roman"/>
          <w:b/>
          <w:lang w:val="sr-Cyrl-CS"/>
        </w:rPr>
      </w:pPr>
      <w:r w:rsidRPr="00C177BC">
        <w:rPr>
          <w:rFonts w:ascii="Times New Roman" w:hAnsi="Times New Roman" w:cs="Times New Roman"/>
          <w:b/>
          <w:lang w:val="sr-Cyrl-CS"/>
        </w:rPr>
        <w:t xml:space="preserve">Члан </w:t>
      </w:r>
      <w:r w:rsidRPr="00C177BC">
        <w:rPr>
          <w:rFonts w:ascii="Times New Roman" w:hAnsi="Times New Roman" w:cs="Times New Roman"/>
          <w:b/>
        </w:rPr>
        <w:t>8</w:t>
      </w:r>
      <w:r w:rsidRPr="00C177BC">
        <w:rPr>
          <w:rFonts w:ascii="Times New Roman" w:hAnsi="Times New Roman" w:cs="Times New Roman"/>
          <w:b/>
          <w:lang w:val="sr-Cyrl-CS"/>
        </w:rPr>
        <w:t>.</w:t>
      </w:r>
    </w:p>
    <w:p w:rsidR="00953F14" w:rsidRDefault="00953F14" w:rsidP="00953F14">
      <w:pPr>
        <w:spacing w:after="0"/>
        <w:rPr>
          <w:rFonts w:ascii="Times New Roman" w:hAnsi="Times New Roman" w:cs="Times New Roman"/>
          <w:color w:val="000000"/>
          <w:shd w:val="clear" w:color="auto" w:fill="FFFFFF"/>
        </w:rPr>
      </w:pPr>
      <w:r w:rsidRPr="007B31C6">
        <w:rPr>
          <w:rFonts w:ascii="Times New Roman" w:hAnsi="Times New Roman" w:cs="Times New Roman"/>
          <w:color w:val="000000"/>
          <w:shd w:val="clear" w:color="auto" w:fill="FFFFFF"/>
        </w:rPr>
        <w:t>Извршилац је дужан да поступа по налозима и евентуалним примедбама Научиоца у реализацији услуга које су предмет овог уговора</w:t>
      </w:r>
    </w:p>
    <w:p w:rsidR="00953F14" w:rsidRPr="009742D0" w:rsidRDefault="00953F14" w:rsidP="00953F14">
      <w:pPr>
        <w:spacing w:after="0"/>
        <w:jc w:val="center"/>
        <w:rPr>
          <w:rFonts w:ascii="Times New Roman" w:hAnsi="Times New Roman" w:cs="Times New Roman"/>
          <w:color w:val="000000"/>
          <w:shd w:val="clear" w:color="auto" w:fill="FFFFFF"/>
        </w:rPr>
      </w:pPr>
      <w:r w:rsidRPr="00C177BC">
        <w:rPr>
          <w:rFonts w:ascii="Times New Roman" w:hAnsi="Times New Roman" w:cs="Times New Roman"/>
          <w:b/>
          <w:lang w:val="sr-Cyrl-CS"/>
        </w:rPr>
        <w:t xml:space="preserve">Члан </w:t>
      </w:r>
      <w:r w:rsidRPr="00C177BC">
        <w:rPr>
          <w:rFonts w:ascii="Times New Roman" w:hAnsi="Times New Roman" w:cs="Times New Roman"/>
          <w:b/>
        </w:rPr>
        <w:t>9</w:t>
      </w:r>
      <w:r w:rsidRPr="00C177BC">
        <w:rPr>
          <w:rFonts w:ascii="Times New Roman" w:hAnsi="Times New Roman" w:cs="Times New Roman"/>
          <w:b/>
          <w:lang w:val="sr-Cyrl-CS"/>
        </w:rPr>
        <w:t>.</w:t>
      </w:r>
    </w:p>
    <w:p w:rsidR="00953F14" w:rsidRDefault="00953F14" w:rsidP="00953F14">
      <w:pPr>
        <w:spacing w:after="0"/>
        <w:jc w:val="both"/>
        <w:rPr>
          <w:rFonts w:ascii="Times New Roman" w:hAnsi="Times New Roman" w:cs="Times New Roman"/>
          <w:color w:val="000000"/>
        </w:rPr>
      </w:pPr>
      <w:r w:rsidRPr="007B31C6">
        <w:rPr>
          <w:rFonts w:ascii="Times New Roman" w:hAnsi="Times New Roman" w:cs="Times New Roman"/>
          <w:color w:val="000000"/>
        </w:rPr>
        <w:t>Понуђач се обавезује да услуге које су предмет овог уговора  обавља квалитетно, савесно и у складу са правилима струке</w:t>
      </w:r>
      <w:r>
        <w:rPr>
          <w:rFonts w:ascii="Times New Roman" w:hAnsi="Times New Roman" w:cs="Times New Roman"/>
          <w:color w:val="000000"/>
        </w:rPr>
        <w:t>.</w:t>
      </w:r>
    </w:p>
    <w:p w:rsidR="00953F14" w:rsidRPr="009742D0" w:rsidRDefault="00953F14" w:rsidP="00953F14">
      <w:pPr>
        <w:spacing w:after="0"/>
        <w:jc w:val="center"/>
        <w:rPr>
          <w:rFonts w:ascii="Times New Roman" w:hAnsi="Times New Roman" w:cs="Times New Roman"/>
          <w:color w:val="000000"/>
        </w:rPr>
      </w:pPr>
      <w:r w:rsidRPr="00C177BC">
        <w:rPr>
          <w:rFonts w:ascii="Times New Roman" w:hAnsi="Times New Roman" w:cs="Times New Roman"/>
          <w:b/>
          <w:color w:val="000000"/>
          <w:shd w:val="clear" w:color="auto" w:fill="FFFFFF"/>
        </w:rPr>
        <w:t>Члан 10.</w:t>
      </w:r>
    </w:p>
    <w:p w:rsidR="00953F14" w:rsidRPr="009742D0" w:rsidRDefault="00953F14" w:rsidP="00953F14">
      <w:pPr>
        <w:spacing w:after="0" w:line="240" w:lineRule="auto"/>
        <w:jc w:val="both"/>
        <w:rPr>
          <w:rFonts w:ascii="Times New Roman" w:hAnsi="Times New Roman" w:cs="Times New Roman"/>
          <w:color w:val="000000"/>
          <w:shd w:val="clear" w:color="auto" w:fill="FFFFFF"/>
        </w:rPr>
      </w:pPr>
      <w:r w:rsidRPr="007B31C6">
        <w:rPr>
          <w:rFonts w:ascii="Times New Roman" w:hAnsi="Times New Roman" w:cs="Times New Roman"/>
          <w:bCs/>
          <w:lang w:val="sr-Cyrl-CS"/>
        </w:rPr>
        <w:t>Извршилац се обавезује да на дан закључења уговора преда Наручиоцу</w:t>
      </w:r>
      <w:r>
        <w:rPr>
          <w:rFonts w:ascii="Times New Roman" w:hAnsi="Times New Roman" w:cs="Times New Roman"/>
          <w:bCs/>
          <w:lang w:val="sr-Cyrl-CS"/>
        </w:rPr>
        <w:t xml:space="preserve"> регистровану</w:t>
      </w:r>
      <w:r w:rsidRPr="007B31C6">
        <w:rPr>
          <w:rFonts w:ascii="Times New Roman" w:hAnsi="Times New Roman" w:cs="Times New Roman"/>
          <w:bCs/>
          <w:lang w:val="sr-Cyrl-CS"/>
        </w:rPr>
        <w:t xml:space="preserve"> сопствену бланко меницу и менично овлашћење за добро извршење посла,</w:t>
      </w:r>
      <w:r>
        <w:rPr>
          <w:rFonts w:ascii="Times New Roman" w:hAnsi="Times New Roman" w:cs="Times New Roman"/>
          <w:bCs/>
          <w:lang w:val="sr-Cyrl-CS"/>
        </w:rPr>
        <w:t>уредно оверену и потписану од стране овалшћеног лица понуђача,</w:t>
      </w:r>
      <w:r w:rsidRPr="007B31C6">
        <w:rPr>
          <w:rFonts w:ascii="Times New Roman" w:hAnsi="Times New Roman" w:cs="Times New Roman"/>
          <w:bCs/>
          <w:lang w:val="sr-Cyrl-CS"/>
        </w:rPr>
        <w:t xml:space="preserve"> у корист Наручиоца</w:t>
      </w:r>
      <w:r>
        <w:rPr>
          <w:rFonts w:ascii="Times New Roman" w:hAnsi="Times New Roman" w:cs="Times New Roman"/>
          <w:bCs/>
          <w:lang w:val="sr-Cyrl-CS"/>
        </w:rPr>
        <w:t>,која може бити реализована</w:t>
      </w:r>
      <w:r w:rsidRPr="007B31C6">
        <w:rPr>
          <w:rFonts w:ascii="Times New Roman" w:hAnsi="Times New Roman" w:cs="Times New Roman"/>
          <w:bCs/>
          <w:lang w:val="sr-Cyrl-CS"/>
        </w:rPr>
        <w:t xml:space="preserve"> у износу до 10% од вредности понуде од  __________.године, која треба да </w:t>
      </w:r>
      <w:r>
        <w:rPr>
          <w:rFonts w:ascii="Times New Roman" w:hAnsi="Times New Roman" w:cs="Times New Roman"/>
          <w:bCs/>
          <w:lang w:val="sr-Cyrl-CS"/>
        </w:rPr>
        <w:t xml:space="preserve">садржи клаузулу „без протеста“ </w:t>
      </w:r>
      <w:r w:rsidRPr="007B31C6">
        <w:rPr>
          <w:rFonts w:ascii="Times New Roman" w:hAnsi="Times New Roman" w:cs="Times New Roman"/>
          <w:bCs/>
          <w:lang w:val="sr-Cyrl-CS"/>
        </w:rPr>
        <w:t xml:space="preserve"> роком доспећа „по виђењу“ и роком важења 10</w:t>
      </w:r>
      <w:r>
        <w:rPr>
          <w:rFonts w:ascii="Times New Roman" w:hAnsi="Times New Roman" w:cs="Times New Roman"/>
          <w:bCs/>
          <w:lang w:val="sr-Cyrl-CS"/>
        </w:rPr>
        <w:t>.</w:t>
      </w:r>
      <w:r w:rsidRPr="007B31C6">
        <w:rPr>
          <w:rFonts w:ascii="Times New Roman" w:hAnsi="Times New Roman" w:cs="Times New Roman"/>
          <w:bCs/>
          <w:lang w:val="sr-Cyrl-CS"/>
        </w:rPr>
        <w:t xml:space="preserve"> дана након извршења посла.</w:t>
      </w:r>
    </w:p>
    <w:p w:rsidR="00953F14" w:rsidRDefault="00953F14" w:rsidP="00953F14">
      <w:pPr>
        <w:autoSpaceDE w:val="0"/>
        <w:autoSpaceDN w:val="0"/>
        <w:adjustRightInd w:val="0"/>
        <w:spacing w:after="0" w:line="240" w:lineRule="auto"/>
        <w:jc w:val="both"/>
        <w:rPr>
          <w:rFonts w:ascii="Times New Roman" w:hAnsi="Times New Roman" w:cs="Times New Roman"/>
          <w:iCs/>
        </w:rPr>
      </w:pPr>
    </w:p>
    <w:p w:rsidR="00953F14" w:rsidRDefault="00953F14" w:rsidP="00953F14">
      <w:pPr>
        <w:autoSpaceDE w:val="0"/>
        <w:autoSpaceDN w:val="0"/>
        <w:adjustRightInd w:val="0"/>
        <w:spacing w:after="0" w:line="240" w:lineRule="auto"/>
        <w:jc w:val="both"/>
        <w:rPr>
          <w:rFonts w:ascii="Times New Roman" w:hAnsi="Times New Roman" w:cs="Times New Roman"/>
          <w:iCs/>
        </w:rPr>
      </w:pPr>
    </w:p>
    <w:p w:rsidR="00953F14" w:rsidRDefault="00953F14" w:rsidP="00953F14">
      <w:pPr>
        <w:autoSpaceDE w:val="0"/>
        <w:autoSpaceDN w:val="0"/>
        <w:adjustRightInd w:val="0"/>
        <w:spacing w:after="0" w:line="240" w:lineRule="auto"/>
        <w:jc w:val="both"/>
        <w:rPr>
          <w:rFonts w:ascii="Times New Roman" w:hAnsi="Times New Roman" w:cs="Times New Roman"/>
          <w:bCs/>
          <w:lang w:val="sr-Cyrl-CS"/>
        </w:rPr>
      </w:pPr>
      <w:r w:rsidRPr="00ED3B60">
        <w:rPr>
          <w:rFonts w:ascii="Times New Roman" w:hAnsi="Times New Roman" w:cs="Times New Roman"/>
          <w:iCs/>
        </w:rPr>
        <w:t xml:space="preserve">Средство финансијског обезбеђења за добро извршење посла биће реализовано </w:t>
      </w:r>
      <w:r>
        <w:rPr>
          <w:rFonts w:ascii="Times New Roman" w:hAnsi="Times New Roman" w:cs="Times New Roman"/>
          <w:bCs/>
          <w:lang w:val="sr-Cyrl-CS"/>
        </w:rPr>
        <w:t>у</w:t>
      </w:r>
      <w:r w:rsidRPr="007B31C6">
        <w:rPr>
          <w:rFonts w:ascii="Times New Roman" w:hAnsi="Times New Roman" w:cs="Times New Roman"/>
          <w:bCs/>
          <w:lang w:val="sr-Cyrl-CS"/>
        </w:rPr>
        <w:t xml:space="preserve">колико </w:t>
      </w:r>
      <w:r>
        <w:rPr>
          <w:rFonts w:ascii="Times New Roman" w:hAnsi="Times New Roman" w:cs="Times New Roman"/>
          <w:bCs/>
          <w:lang w:val="sr-Cyrl-CS"/>
        </w:rPr>
        <w:t>:</w:t>
      </w:r>
    </w:p>
    <w:p w:rsidR="00953F14" w:rsidRDefault="00953F14" w:rsidP="00953F14">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bCs/>
          <w:lang w:val="sr-Cyrl-CS"/>
        </w:rPr>
        <w:t>-</w:t>
      </w:r>
      <w:r w:rsidRPr="00C602BD">
        <w:rPr>
          <w:rFonts w:ascii="Times New Roman" w:hAnsi="Times New Roman" w:cs="Times New Roman"/>
          <w:bCs/>
          <w:lang w:val="sr-Cyrl-CS"/>
        </w:rPr>
        <w:t xml:space="preserve"> </w:t>
      </w:r>
      <w:r>
        <w:rPr>
          <w:rFonts w:ascii="Times New Roman" w:hAnsi="Times New Roman" w:cs="Times New Roman"/>
          <w:bCs/>
          <w:lang w:val="sr-Cyrl-CS"/>
        </w:rPr>
        <w:t>и</w:t>
      </w:r>
      <w:r w:rsidRPr="007B31C6">
        <w:rPr>
          <w:rFonts w:ascii="Times New Roman" w:hAnsi="Times New Roman" w:cs="Times New Roman"/>
          <w:bCs/>
          <w:lang w:val="sr-Cyrl-CS"/>
        </w:rPr>
        <w:t xml:space="preserve">звршилац посла не </w:t>
      </w:r>
      <w:r w:rsidRPr="007B31C6">
        <w:rPr>
          <w:rFonts w:ascii="Times New Roman" w:hAnsi="Times New Roman" w:cs="Times New Roman"/>
          <w:lang w:val="sr-Cyrl-CS"/>
        </w:rPr>
        <w:t>обезбеди тачан квалитет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r w:rsidRPr="00C602BD">
        <w:rPr>
          <w:rFonts w:ascii="Times New Roman" w:hAnsi="Times New Roman" w:cs="Times New Roman"/>
          <w:iCs/>
        </w:rPr>
        <w:t xml:space="preserve"> </w:t>
      </w:r>
    </w:p>
    <w:p w:rsidR="00953F14" w:rsidRDefault="00953F14" w:rsidP="00953F14">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извршилац посла не изврши услуге</w:t>
      </w:r>
      <w:r w:rsidRPr="00ED3B60">
        <w:rPr>
          <w:rFonts w:ascii="Times New Roman" w:hAnsi="Times New Roman" w:cs="Times New Roman"/>
          <w:iCs/>
        </w:rPr>
        <w:t xml:space="preserve"> у уговореном року </w:t>
      </w:r>
    </w:p>
    <w:p w:rsidR="00953F14" w:rsidRDefault="00953F14" w:rsidP="00953F14">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w:t>
      </w:r>
      <w:r w:rsidRPr="00855344">
        <w:rPr>
          <w:rFonts w:ascii="Times New Roman" w:hAnsi="Times New Roman" w:cs="Times New Roman"/>
          <w:bCs/>
          <w:lang w:val="sr-Cyrl-CS"/>
        </w:rPr>
        <w:t xml:space="preserve"> </w:t>
      </w:r>
      <w:r>
        <w:rPr>
          <w:rFonts w:ascii="Times New Roman" w:hAnsi="Times New Roman" w:cs="Times New Roman"/>
          <w:bCs/>
          <w:lang w:val="sr-Cyrl-CS"/>
        </w:rPr>
        <w:t>и</w:t>
      </w:r>
      <w:r w:rsidRPr="007B31C6">
        <w:rPr>
          <w:rFonts w:ascii="Times New Roman" w:hAnsi="Times New Roman" w:cs="Times New Roman"/>
          <w:bCs/>
          <w:lang w:val="sr-Cyrl-CS"/>
        </w:rPr>
        <w:t>звршилац посла</w:t>
      </w:r>
      <w:r>
        <w:rPr>
          <w:rFonts w:ascii="Times New Roman" w:hAnsi="Times New Roman" w:cs="Times New Roman"/>
          <w:iCs/>
        </w:rPr>
        <w:t xml:space="preserve"> </w:t>
      </w:r>
      <w:r w:rsidRPr="00ED3B60">
        <w:rPr>
          <w:rFonts w:ascii="Times New Roman" w:hAnsi="Times New Roman" w:cs="Times New Roman"/>
          <w:iCs/>
        </w:rPr>
        <w:t>не испоштује цене уговорене у обрасцу структуре цене после првог враћања рачуна на усаглашавање</w:t>
      </w:r>
      <w:r>
        <w:rPr>
          <w:rFonts w:ascii="Times New Roman" w:hAnsi="Times New Roman" w:cs="Times New Roman"/>
          <w:iCs/>
        </w:rPr>
        <w:t>,</w:t>
      </w:r>
      <w:r w:rsidRPr="00ED3B60">
        <w:rPr>
          <w:rFonts w:ascii="Times New Roman" w:hAnsi="Times New Roman" w:cs="Times New Roman"/>
          <w:iCs/>
        </w:rPr>
        <w:t xml:space="preserve"> </w:t>
      </w:r>
    </w:p>
    <w:p w:rsidR="00953F14" w:rsidRDefault="00953F14" w:rsidP="00953F14">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w:t>
      </w:r>
      <w:r w:rsidRPr="00ED3B60">
        <w:rPr>
          <w:rFonts w:ascii="Times New Roman" w:hAnsi="Times New Roman" w:cs="Times New Roman"/>
          <w:iCs/>
        </w:rPr>
        <w:t>не дође до извршењ</w:t>
      </w:r>
      <w:r>
        <w:rPr>
          <w:rFonts w:ascii="Times New Roman" w:hAnsi="Times New Roman" w:cs="Times New Roman"/>
          <w:iCs/>
        </w:rPr>
        <w:t>а овог уговора кривицом Понуђача</w:t>
      </w:r>
    </w:p>
    <w:p w:rsidR="00953F14" w:rsidRDefault="00953F14" w:rsidP="00953F14">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Навено средство финансијског обезбеђења за добро извршење посла као и наве</w:t>
      </w:r>
      <w:r>
        <w:rPr>
          <w:rFonts w:ascii="Times New Roman" w:hAnsi="Times New Roman" w:cs="Times New Roman"/>
          <w:iCs/>
        </w:rPr>
        <w:t>дена пратећа документа, Понуђач коме Наручила</w:t>
      </w:r>
      <w:r w:rsidRPr="00ED3B60">
        <w:rPr>
          <w:rFonts w:ascii="Times New Roman" w:hAnsi="Times New Roman" w:cs="Times New Roman"/>
          <w:iCs/>
        </w:rPr>
        <w:t>ц додели уговор у обавези</w:t>
      </w:r>
      <w:r>
        <w:rPr>
          <w:rFonts w:ascii="Times New Roman" w:hAnsi="Times New Roman" w:cs="Times New Roman"/>
          <w:iCs/>
        </w:rPr>
        <w:t xml:space="preserve"> </w:t>
      </w:r>
      <w:r w:rsidRPr="00ED3B60">
        <w:rPr>
          <w:rFonts w:ascii="Times New Roman" w:hAnsi="Times New Roman" w:cs="Times New Roman"/>
          <w:iCs/>
        </w:rPr>
        <w:t xml:space="preserve"> је да достави приликом потписивања уговора. У случају да дође до реализације средства финансијског обезбеђења из наведених</w:t>
      </w:r>
      <w:r>
        <w:rPr>
          <w:rFonts w:ascii="Times New Roman" w:hAnsi="Times New Roman" w:cs="Times New Roman"/>
          <w:iCs/>
        </w:rPr>
        <w:t xml:space="preserve"> разлога,а уговор не буде раскинут, Понуђач се обавезује да Наручиоцу</w:t>
      </w:r>
      <w:r w:rsidRPr="00ED3B60">
        <w:rPr>
          <w:rFonts w:ascii="Times New Roman" w:hAnsi="Times New Roman" w:cs="Times New Roman"/>
          <w:iCs/>
        </w:rPr>
        <w:t xml:space="preserve"> одмах достави идентично средство финансијског обезбеђења </w:t>
      </w:r>
      <w:r>
        <w:rPr>
          <w:rFonts w:ascii="Times New Roman" w:hAnsi="Times New Roman" w:cs="Times New Roman"/>
          <w:iCs/>
        </w:rPr>
        <w:t xml:space="preserve">ради обезбеђења извршења остатка уговором преузетих обавеза </w:t>
      </w:r>
      <w:r>
        <w:rPr>
          <w:rFonts w:ascii="Times New Roman" w:hAnsi="Times New Roman" w:cs="Times New Roman"/>
          <w:bCs/>
          <w:lang w:val="sr-Cyrl-CS"/>
        </w:rPr>
        <w:t>која може бити реализована</w:t>
      </w:r>
      <w:r w:rsidRPr="007B31C6">
        <w:rPr>
          <w:rFonts w:ascii="Times New Roman" w:hAnsi="Times New Roman" w:cs="Times New Roman"/>
          <w:bCs/>
          <w:lang w:val="sr-Cyrl-CS"/>
        </w:rPr>
        <w:t xml:space="preserve"> у износу до 10%</w:t>
      </w:r>
      <w:r>
        <w:rPr>
          <w:rFonts w:ascii="Times New Roman" w:hAnsi="Times New Roman" w:cs="Times New Roman"/>
          <w:bCs/>
          <w:lang w:val="sr-Cyrl-CS"/>
        </w:rPr>
        <w:t xml:space="preserve"> од вредности преосталог износа.</w:t>
      </w:r>
    </w:p>
    <w:p w:rsidR="00953F14" w:rsidRPr="00C177BC" w:rsidRDefault="00953F14" w:rsidP="00953F14">
      <w:pPr>
        <w:spacing w:after="0" w:line="240" w:lineRule="auto"/>
        <w:rPr>
          <w:rFonts w:ascii="Times New Roman" w:hAnsi="Times New Roman" w:cs="Times New Roman"/>
          <w:b/>
        </w:rPr>
      </w:pPr>
    </w:p>
    <w:p w:rsidR="00953F14" w:rsidRPr="00C177BC" w:rsidRDefault="00953F14" w:rsidP="00953F14">
      <w:pPr>
        <w:spacing w:after="0" w:line="240" w:lineRule="auto"/>
        <w:jc w:val="center"/>
        <w:rPr>
          <w:rFonts w:ascii="Times New Roman" w:hAnsi="Times New Roman" w:cs="Times New Roman"/>
          <w:b/>
          <w:lang w:val="sr-Cyrl-CS"/>
        </w:rPr>
      </w:pPr>
      <w:r w:rsidRPr="00C177BC">
        <w:rPr>
          <w:rFonts w:ascii="Times New Roman" w:hAnsi="Times New Roman" w:cs="Times New Roman"/>
          <w:b/>
          <w:lang w:val="sr-Cyrl-CS"/>
        </w:rPr>
        <w:t>Члан 1</w:t>
      </w:r>
      <w:r w:rsidRPr="00C177BC">
        <w:rPr>
          <w:rFonts w:ascii="Times New Roman" w:hAnsi="Times New Roman" w:cs="Times New Roman"/>
          <w:b/>
        </w:rPr>
        <w:t>1</w:t>
      </w:r>
      <w:r w:rsidRPr="00C177BC">
        <w:rPr>
          <w:rFonts w:ascii="Times New Roman" w:hAnsi="Times New Roman" w:cs="Times New Roman"/>
          <w:b/>
          <w:lang w:val="sr-Cyrl-CS"/>
        </w:rPr>
        <w:t>.</w:t>
      </w:r>
    </w:p>
    <w:p w:rsidR="00953F14" w:rsidRPr="00B82D11" w:rsidRDefault="00953F14" w:rsidP="00953F14">
      <w:pPr>
        <w:pStyle w:val="NormalWeb"/>
        <w:shd w:val="clear" w:color="auto" w:fill="FFFFFF"/>
        <w:spacing w:before="0" w:beforeAutospacing="0" w:after="0" w:afterAutospacing="0"/>
        <w:jc w:val="both"/>
        <w:rPr>
          <w:color w:val="000000"/>
          <w:sz w:val="22"/>
          <w:szCs w:val="22"/>
        </w:rPr>
      </w:pPr>
      <w:r w:rsidRPr="00B82D11">
        <w:rPr>
          <w:color w:val="000000"/>
          <w:sz w:val="22"/>
          <w:szCs w:val="22"/>
        </w:rPr>
        <w:t>Уговорне стране су дужне да све податке техничке, пословне и комерцијалне природе до којих су дошли у реализацији овог уговора, током његовог трајања, као и након тога, пажљиво чувају као пословну тајну, без обзира на њихове изворе (у даљем тексту „поверљиве информације “). Уговорне стране се обавезују дa, било за време трајања овог уговора, или по његовом истеку, неће директно или индиректно откривати пословне тајне било којем физичком или правном лицу или их користити на било који начин који није у вези са извршењем уговора. Одавање поверљивих информација представља основ за потраживање накнаде штете. Обавеза чувања поверљивих информација траје и по престанку овог уговора.</w:t>
      </w:r>
    </w:p>
    <w:p w:rsidR="00953F14" w:rsidRPr="00B82D11" w:rsidRDefault="00953F14" w:rsidP="00953F14">
      <w:pPr>
        <w:pStyle w:val="NormalWeb"/>
        <w:shd w:val="clear" w:color="auto" w:fill="FFFFFF"/>
        <w:spacing w:before="0" w:beforeAutospacing="0" w:after="0" w:afterAutospacing="0"/>
        <w:jc w:val="both"/>
        <w:rPr>
          <w:rFonts w:ascii="Arial" w:hAnsi="Arial" w:cs="Arial"/>
          <w:color w:val="000000"/>
          <w:sz w:val="20"/>
          <w:szCs w:val="20"/>
        </w:rPr>
      </w:pPr>
    </w:p>
    <w:p w:rsidR="00953F14" w:rsidRPr="00C177BC" w:rsidRDefault="00953F14" w:rsidP="00953F14">
      <w:pPr>
        <w:spacing w:after="0"/>
        <w:jc w:val="center"/>
        <w:rPr>
          <w:rFonts w:ascii="Times New Roman" w:hAnsi="Times New Roman" w:cs="Times New Roman"/>
          <w:b/>
        </w:rPr>
      </w:pPr>
      <w:r w:rsidRPr="00C177BC">
        <w:rPr>
          <w:rFonts w:ascii="Times New Roman" w:hAnsi="Times New Roman" w:cs="Times New Roman"/>
          <w:b/>
          <w:bCs/>
        </w:rPr>
        <w:t xml:space="preserve">Члан </w:t>
      </w:r>
      <w:r w:rsidRPr="00C177BC">
        <w:rPr>
          <w:rFonts w:ascii="Times New Roman" w:hAnsi="Times New Roman" w:cs="Times New Roman"/>
          <w:b/>
          <w:bCs/>
          <w:lang w:val="sr-Cyrl-CS"/>
        </w:rPr>
        <w:t>1</w:t>
      </w:r>
      <w:r w:rsidRPr="00C177BC">
        <w:rPr>
          <w:rFonts w:ascii="Times New Roman" w:hAnsi="Times New Roman" w:cs="Times New Roman"/>
          <w:b/>
          <w:bCs/>
        </w:rPr>
        <w:t>2.</w:t>
      </w:r>
    </w:p>
    <w:p w:rsidR="00953F14" w:rsidRPr="007B31C6" w:rsidRDefault="00953F14" w:rsidP="00953F14">
      <w:pPr>
        <w:spacing w:after="0" w:line="240" w:lineRule="auto"/>
        <w:jc w:val="both"/>
        <w:rPr>
          <w:rFonts w:ascii="Times New Roman" w:hAnsi="Times New Roman" w:cs="Times New Roman"/>
        </w:rPr>
      </w:pPr>
      <w:r w:rsidRPr="007B31C6">
        <w:rPr>
          <w:rFonts w:ascii="Times New Roman" w:hAnsi="Times New Roman" w:cs="Times New Roman"/>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953F14" w:rsidRPr="00C177BC" w:rsidRDefault="00953F14" w:rsidP="00953F14">
      <w:pPr>
        <w:spacing w:after="0" w:line="240" w:lineRule="auto"/>
        <w:jc w:val="both"/>
        <w:rPr>
          <w:rFonts w:ascii="Times New Roman" w:hAnsi="Times New Roman" w:cs="Times New Roman"/>
          <w:b/>
          <w:lang w:val="sr-Cyrl-CS"/>
        </w:rPr>
      </w:pPr>
      <w:r w:rsidRPr="007B31C6">
        <w:rPr>
          <w:rFonts w:ascii="Times New Roman" w:hAnsi="Times New Roman" w:cs="Times New Roman"/>
        </w:rPr>
        <w:t xml:space="preserve">Отказни рок износи 30 (тридесет) дана и почиње да тече од дана пријема писаног обавештења о раскиду уговора. </w:t>
      </w:r>
    </w:p>
    <w:p w:rsidR="00953F14" w:rsidRPr="00C177BC" w:rsidRDefault="00953F14" w:rsidP="00953F14">
      <w:pPr>
        <w:spacing w:after="0"/>
        <w:jc w:val="center"/>
        <w:rPr>
          <w:rFonts w:ascii="Times New Roman" w:hAnsi="Times New Roman" w:cs="Times New Roman"/>
          <w:b/>
        </w:rPr>
      </w:pPr>
      <w:r w:rsidRPr="00C177BC">
        <w:rPr>
          <w:rFonts w:ascii="Times New Roman" w:hAnsi="Times New Roman" w:cs="Times New Roman"/>
          <w:b/>
          <w:bCs/>
        </w:rPr>
        <w:t xml:space="preserve">Члан </w:t>
      </w:r>
      <w:r w:rsidRPr="00C177BC">
        <w:rPr>
          <w:rFonts w:ascii="Times New Roman" w:hAnsi="Times New Roman" w:cs="Times New Roman"/>
          <w:b/>
          <w:bCs/>
          <w:lang w:val="sr-Cyrl-CS"/>
        </w:rPr>
        <w:t>1</w:t>
      </w:r>
      <w:r w:rsidRPr="00C177BC">
        <w:rPr>
          <w:rFonts w:ascii="Times New Roman" w:hAnsi="Times New Roman" w:cs="Times New Roman"/>
          <w:b/>
          <w:bCs/>
        </w:rPr>
        <w:t>3.</w:t>
      </w:r>
    </w:p>
    <w:p w:rsidR="00953F14" w:rsidRPr="007B31C6" w:rsidRDefault="00953F14" w:rsidP="00953F14">
      <w:pPr>
        <w:spacing w:after="0" w:line="240" w:lineRule="auto"/>
        <w:jc w:val="both"/>
        <w:rPr>
          <w:rFonts w:ascii="Times New Roman" w:hAnsi="Times New Roman" w:cs="Times New Roman"/>
          <w:lang w:val="sr-Cyrl-CS"/>
        </w:rPr>
      </w:pPr>
      <w:r w:rsidRPr="007B31C6">
        <w:rPr>
          <w:rFonts w:ascii="Times New Roman" w:hAnsi="Times New Roman" w:cs="Times New Roman"/>
        </w:rPr>
        <w:t xml:space="preserve">За све што није регулисано овим уговором, примењиваће се одредбе Закона о облигационим односима </w:t>
      </w:r>
      <w:r w:rsidRPr="007B31C6">
        <w:rPr>
          <w:rFonts w:ascii="Times New Roman" w:hAnsi="Times New Roman" w:cs="Times New Roman"/>
          <w:lang w:val="sr-Cyrl-CS"/>
        </w:rPr>
        <w:t>и законски прописи који се односе на предмет овог уговора.</w:t>
      </w:r>
    </w:p>
    <w:p w:rsidR="00953F14" w:rsidRPr="007B31C6" w:rsidRDefault="00953F14" w:rsidP="00953F14">
      <w:pPr>
        <w:spacing w:after="0" w:line="240" w:lineRule="auto"/>
        <w:jc w:val="both"/>
        <w:rPr>
          <w:rFonts w:ascii="Times New Roman" w:hAnsi="Times New Roman" w:cs="Times New Roman"/>
          <w:lang w:val="sr-Cyrl-CS"/>
        </w:rPr>
      </w:pPr>
    </w:p>
    <w:p w:rsidR="00953F14" w:rsidRPr="00C177BC" w:rsidRDefault="00953F14" w:rsidP="00953F14">
      <w:pPr>
        <w:spacing w:after="0"/>
        <w:jc w:val="center"/>
        <w:rPr>
          <w:rFonts w:ascii="Times New Roman" w:hAnsi="Times New Roman" w:cs="Times New Roman"/>
          <w:b/>
        </w:rPr>
      </w:pPr>
      <w:r w:rsidRPr="00C177BC">
        <w:rPr>
          <w:rFonts w:ascii="Times New Roman" w:hAnsi="Times New Roman" w:cs="Times New Roman"/>
          <w:b/>
          <w:bCs/>
        </w:rPr>
        <w:t xml:space="preserve">Члан </w:t>
      </w:r>
      <w:r w:rsidRPr="00C177BC">
        <w:rPr>
          <w:rFonts w:ascii="Times New Roman" w:hAnsi="Times New Roman" w:cs="Times New Roman"/>
          <w:b/>
          <w:bCs/>
          <w:lang w:val="sr-Cyrl-CS"/>
        </w:rPr>
        <w:t>1</w:t>
      </w:r>
      <w:r w:rsidRPr="00C177BC">
        <w:rPr>
          <w:rFonts w:ascii="Times New Roman" w:hAnsi="Times New Roman" w:cs="Times New Roman"/>
          <w:b/>
          <w:bCs/>
        </w:rPr>
        <w:t>4.</w:t>
      </w:r>
    </w:p>
    <w:p w:rsidR="00953F14" w:rsidRPr="007B31C6" w:rsidRDefault="00953F14" w:rsidP="00953F14">
      <w:pPr>
        <w:spacing w:after="0" w:line="240" w:lineRule="auto"/>
        <w:jc w:val="both"/>
        <w:rPr>
          <w:rFonts w:ascii="Times New Roman" w:hAnsi="Times New Roman" w:cs="Times New Roman"/>
        </w:rPr>
      </w:pPr>
      <w:r w:rsidRPr="007B31C6">
        <w:rPr>
          <w:rFonts w:ascii="Times New Roman" w:hAnsi="Times New Roman" w:cs="Times New Roman"/>
        </w:rPr>
        <w:t>Сва спорна питања у тумачењу и примени овог уговора, уговорне стране ће решавати споразумно.</w:t>
      </w:r>
    </w:p>
    <w:p w:rsidR="00953F14" w:rsidRPr="00C177BC" w:rsidRDefault="00953F14" w:rsidP="00953F14">
      <w:pPr>
        <w:spacing w:after="0" w:line="240" w:lineRule="auto"/>
        <w:jc w:val="both"/>
        <w:rPr>
          <w:rFonts w:ascii="Times New Roman" w:hAnsi="Times New Roman" w:cs="Times New Roman"/>
          <w:b/>
        </w:rPr>
      </w:pPr>
      <w:r w:rsidRPr="007B31C6">
        <w:rPr>
          <w:rFonts w:ascii="Times New Roman" w:hAnsi="Times New Roman" w:cs="Times New Roman"/>
        </w:rPr>
        <w:t>У случају спора уговорне стране уговарају надлежност Привредног суда у Ужицу.</w:t>
      </w:r>
      <w:r w:rsidRPr="007B31C6">
        <w:rPr>
          <w:rFonts w:ascii="Times New Roman" w:hAnsi="Times New Roman" w:cs="Times New Roman"/>
        </w:rPr>
        <w:br/>
      </w:r>
      <w:r w:rsidRPr="007B31C6">
        <w:rPr>
          <w:rFonts w:ascii="Times New Roman" w:hAnsi="Times New Roman" w:cs="Times New Roman"/>
          <w:b/>
          <w:bCs/>
          <w:lang w:val="sr-Cyrl-CS"/>
        </w:rPr>
        <w:tab/>
      </w:r>
      <w:r w:rsidRPr="007B31C6">
        <w:rPr>
          <w:rFonts w:ascii="Times New Roman" w:hAnsi="Times New Roman" w:cs="Times New Roman"/>
          <w:b/>
          <w:bCs/>
          <w:lang w:val="sr-Cyrl-CS"/>
        </w:rPr>
        <w:tab/>
      </w:r>
      <w:r w:rsidRPr="007B31C6">
        <w:rPr>
          <w:rFonts w:ascii="Times New Roman" w:hAnsi="Times New Roman" w:cs="Times New Roman"/>
          <w:b/>
          <w:bCs/>
          <w:lang w:val="sr-Cyrl-CS"/>
        </w:rPr>
        <w:tab/>
      </w:r>
      <w:r w:rsidRPr="007B31C6">
        <w:rPr>
          <w:rFonts w:ascii="Times New Roman" w:hAnsi="Times New Roman" w:cs="Times New Roman"/>
          <w:b/>
          <w:bCs/>
          <w:lang w:val="sr-Cyrl-CS"/>
        </w:rPr>
        <w:tab/>
      </w:r>
      <w:r w:rsidRPr="007B31C6">
        <w:rPr>
          <w:rFonts w:ascii="Times New Roman" w:hAnsi="Times New Roman" w:cs="Times New Roman"/>
          <w:b/>
          <w:bCs/>
          <w:lang w:val="sr-Cyrl-CS"/>
        </w:rPr>
        <w:tab/>
      </w:r>
      <w:r w:rsidRPr="007B31C6">
        <w:rPr>
          <w:rFonts w:ascii="Times New Roman" w:hAnsi="Times New Roman" w:cs="Times New Roman"/>
          <w:b/>
          <w:bCs/>
          <w:lang w:val="sr-Cyrl-CS"/>
        </w:rPr>
        <w:tab/>
      </w:r>
    </w:p>
    <w:p w:rsidR="00953F14" w:rsidRPr="00C177BC" w:rsidRDefault="00953F14" w:rsidP="00953F14">
      <w:pPr>
        <w:spacing w:after="0"/>
        <w:jc w:val="center"/>
        <w:rPr>
          <w:rFonts w:ascii="Times New Roman" w:hAnsi="Times New Roman" w:cs="Times New Roman"/>
          <w:b/>
        </w:rPr>
      </w:pPr>
      <w:r w:rsidRPr="00C177BC">
        <w:rPr>
          <w:rFonts w:ascii="Times New Roman" w:hAnsi="Times New Roman" w:cs="Times New Roman"/>
          <w:b/>
          <w:bCs/>
          <w:lang w:val="sr-Cyrl-CS"/>
        </w:rPr>
        <w:t xml:space="preserve"> </w:t>
      </w:r>
      <w:r w:rsidRPr="00C177BC">
        <w:rPr>
          <w:rFonts w:ascii="Times New Roman" w:hAnsi="Times New Roman" w:cs="Times New Roman"/>
          <w:b/>
          <w:bCs/>
        </w:rPr>
        <w:t>Члан 15.</w:t>
      </w:r>
    </w:p>
    <w:p w:rsidR="00953F14" w:rsidRPr="007B31C6" w:rsidRDefault="00953F14" w:rsidP="00953F14">
      <w:pPr>
        <w:spacing w:after="0" w:line="240" w:lineRule="auto"/>
        <w:jc w:val="both"/>
        <w:rPr>
          <w:rFonts w:ascii="Times New Roman" w:hAnsi="Times New Roman" w:cs="Times New Roman"/>
          <w:lang w:val="sr-Cyrl-CS"/>
        </w:rPr>
      </w:pPr>
      <w:r w:rsidRPr="007B31C6">
        <w:rPr>
          <w:rFonts w:ascii="Times New Roman" w:hAnsi="Times New Roman" w:cs="Times New Roman"/>
        </w:rPr>
        <w:t>Овај уговор је сачињен у 4 (четири) истоветна примерка, од којих свака страна задржава по 2 (два) примерка</w:t>
      </w:r>
      <w:r w:rsidRPr="007B31C6">
        <w:rPr>
          <w:rFonts w:ascii="Times New Roman" w:hAnsi="Times New Roman" w:cs="Times New Roman"/>
          <w:lang w:val="sr-Cyrl-CS"/>
        </w:rPr>
        <w:t>.</w:t>
      </w:r>
    </w:p>
    <w:p w:rsidR="00953F14" w:rsidRDefault="00953F14" w:rsidP="00953F14">
      <w:pPr>
        <w:spacing w:after="0" w:line="240" w:lineRule="auto"/>
        <w:jc w:val="both"/>
        <w:rPr>
          <w:rFonts w:ascii="Times New Roman" w:hAnsi="Times New Roman" w:cs="Times New Roman"/>
          <w:lang w:val="sr-Cyrl-CS"/>
        </w:rPr>
      </w:pPr>
    </w:p>
    <w:p w:rsidR="00953F14" w:rsidRDefault="00953F14" w:rsidP="00953F14">
      <w:pPr>
        <w:spacing w:after="0" w:line="240" w:lineRule="auto"/>
        <w:jc w:val="both"/>
        <w:rPr>
          <w:rFonts w:ascii="Times New Roman" w:hAnsi="Times New Roman" w:cs="Times New Roman"/>
          <w:lang w:val="sr-Cyrl-CS"/>
        </w:rPr>
      </w:pPr>
    </w:p>
    <w:p w:rsidR="00953F14" w:rsidRDefault="00953F14" w:rsidP="00953F14">
      <w:pPr>
        <w:spacing w:after="0" w:line="240" w:lineRule="auto"/>
        <w:jc w:val="both"/>
        <w:rPr>
          <w:rFonts w:ascii="Times New Roman" w:hAnsi="Times New Roman" w:cs="Times New Roman"/>
          <w:lang w:val="sr-Cyrl-CS"/>
        </w:rPr>
      </w:pPr>
    </w:p>
    <w:p w:rsidR="00953F14" w:rsidRDefault="00953F14" w:rsidP="00953F14">
      <w:pPr>
        <w:spacing w:after="0" w:line="240" w:lineRule="auto"/>
        <w:jc w:val="both"/>
        <w:rPr>
          <w:rFonts w:ascii="Times New Roman" w:hAnsi="Times New Roman" w:cs="Times New Roman"/>
          <w:lang w:val="sr-Cyrl-CS"/>
        </w:rPr>
      </w:pPr>
      <w:r>
        <w:rPr>
          <w:rFonts w:ascii="Times New Roman" w:hAnsi="Times New Roman" w:cs="Times New Roman"/>
          <w:lang w:val="sr-Cyrl-CS"/>
        </w:rPr>
        <w:t>За понуђача :                                                                                           За наручиоца:</w:t>
      </w:r>
    </w:p>
    <w:p w:rsidR="00953F14" w:rsidRDefault="00953F14" w:rsidP="00953F14">
      <w:pPr>
        <w:spacing w:after="0" w:line="240" w:lineRule="auto"/>
        <w:jc w:val="both"/>
        <w:rPr>
          <w:rFonts w:ascii="Times New Roman" w:hAnsi="Times New Roman" w:cs="Times New Roman"/>
          <w:lang w:val="sr-Cyrl-CS"/>
        </w:rPr>
      </w:pPr>
      <w:r>
        <w:rPr>
          <w:rFonts w:ascii="Times New Roman" w:hAnsi="Times New Roman" w:cs="Times New Roman"/>
          <w:lang w:val="sr-Cyrl-CS"/>
        </w:rPr>
        <w:t>__________________                                                                             ___________________</w:t>
      </w:r>
    </w:p>
    <w:p w:rsidR="00691617" w:rsidRPr="00953F14" w:rsidRDefault="00953F14" w:rsidP="00953F14">
      <w:pPr>
        <w:spacing w:after="0" w:line="240" w:lineRule="auto"/>
        <w:jc w:val="both"/>
        <w:rPr>
          <w:rFonts w:ascii="Times New Roman" w:hAnsi="Times New Roman" w:cs="Times New Roman"/>
          <w:lang w:val="sr-Cyrl-CS"/>
        </w:rPr>
      </w:pPr>
      <w:r>
        <w:rPr>
          <w:rFonts w:ascii="Times New Roman" w:hAnsi="Times New Roman" w:cs="Times New Roman"/>
          <w:lang w:val="sr-Cyrl-CS"/>
        </w:rPr>
        <w:t>__________________                                                                             ___________________</w:t>
      </w:r>
    </w:p>
    <w:p w:rsidR="00E76F01" w:rsidRPr="00953F14" w:rsidRDefault="00E76F01"/>
    <w:sectPr w:rsidR="00E76F01" w:rsidRPr="00953F14" w:rsidSect="00BB49DF">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9DD" w:rsidRDefault="00FE09DD" w:rsidP="00E02813">
      <w:pPr>
        <w:spacing w:after="0" w:line="240" w:lineRule="auto"/>
      </w:pPr>
      <w:r>
        <w:separator/>
      </w:r>
    </w:p>
  </w:endnote>
  <w:endnote w:type="continuationSeparator" w:id="1">
    <w:p w:rsidR="00FE09DD" w:rsidRDefault="00FE09DD" w:rsidP="00E02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4510"/>
      <w:docPartObj>
        <w:docPartGallery w:val="Page Numbers (Bottom of Page)"/>
        <w:docPartUnique/>
      </w:docPartObj>
    </w:sdtPr>
    <w:sdtContent>
      <w:p w:rsidR="00AD4CD7" w:rsidRDefault="00E02813">
        <w:pPr>
          <w:pStyle w:val="Footer"/>
          <w:jc w:val="center"/>
        </w:pPr>
        <w:r>
          <w:fldChar w:fldCharType="begin"/>
        </w:r>
        <w:r w:rsidR="00953F14">
          <w:instrText xml:space="preserve"> PAGE   \* MERGEFORMAT </w:instrText>
        </w:r>
        <w:r>
          <w:fldChar w:fldCharType="separate"/>
        </w:r>
        <w:r w:rsidR="006219AF">
          <w:rPr>
            <w:noProof/>
          </w:rPr>
          <w:t>2</w:t>
        </w:r>
        <w:r>
          <w:fldChar w:fldCharType="end"/>
        </w:r>
      </w:p>
    </w:sdtContent>
  </w:sdt>
  <w:p w:rsidR="00AD4CD7" w:rsidRDefault="00FE0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9DD" w:rsidRDefault="00FE09DD" w:rsidP="00E02813">
      <w:pPr>
        <w:spacing w:after="0" w:line="240" w:lineRule="auto"/>
      </w:pPr>
      <w:r>
        <w:separator/>
      </w:r>
    </w:p>
  </w:footnote>
  <w:footnote w:type="continuationSeparator" w:id="1">
    <w:p w:rsidR="00FE09DD" w:rsidRDefault="00FE09DD" w:rsidP="00E02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7E3"/>
    <w:multiLevelType w:val="hybridMultilevel"/>
    <w:tmpl w:val="ABC05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C976C0"/>
    <w:multiLevelType w:val="hybridMultilevel"/>
    <w:tmpl w:val="D836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336312"/>
    <w:multiLevelType w:val="hybridMultilevel"/>
    <w:tmpl w:val="07DE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22921"/>
    <w:multiLevelType w:val="hybridMultilevel"/>
    <w:tmpl w:val="2228C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6F01"/>
    <w:rsid w:val="00156F2D"/>
    <w:rsid w:val="00554C27"/>
    <w:rsid w:val="006219AF"/>
    <w:rsid w:val="00691617"/>
    <w:rsid w:val="008D062B"/>
    <w:rsid w:val="00953F14"/>
    <w:rsid w:val="00BB49DF"/>
    <w:rsid w:val="00CF4238"/>
    <w:rsid w:val="00E02813"/>
    <w:rsid w:val="00E76F01"/>
    <w:rsid w:val="00FE0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6F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53F14"/>
    <w:pPr>
      <w:ind w:left="720"/>
      <w:contextualSpacing/>
    </w:pPr>
    <w:rPr>
      <w:lang w:bidi="en-US"/>
    </w:rPr>
  </w:style>
  <w:style w:type="paragraph" w:styleId="Footer">
    <w:name w:val="footer"/>
    <w:basedOn w:val="Normal"/>
    <w:link w:val="FooterChar"/>
    <w:uiPriority w:val="99"/>
    <w:unhideWhenUsed/>
    <w:rsid w:val="00953F14"/>
    <w:pPr>
      <w:tabs>
        <w:tab w:val="center" w:pos="4703"/>
        <w:tab w:val="right" w:pos="9406"/>
      </w:tabs>
      <w:spacing w:after="0" w:line="240" w:lineRule="auto"/>
    </w:pPr>
    <w:rPr>
      <w:rFonts w:eastAsiaTheme="minorEastAsia"/>
    </w:rPr>
  </w:style>
  <w:style w:type="character" w:customStyle="1" w:styleId="FooterChar">
    <w:name w:val="Footer Char"/>
    <w:basedOn w:val="DefaultParagraphFont"/>
    <w:link w:val="Footer"/>
    <w:uiPriority w:val="99"/>
    <w:rsid w:val="00953F14"/>
    <w:rPr>
      <w:rFonts w:eastAsiaTheme="minorEastAsia"/>
    </w:rPr>
  </w:style>
  <w:style w:type="table" w:styleId="TableGrid">
    <w:name w:val="Table Grid"/>
    <w:basedOn w:val="TableNormal"/>
    <w:uiPriority w:val="59"/>
    <w:rsid w:val="00953F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Normal"/>
    <w:rsid w:val="00953F14"/>
    <w:pPr>
      <w:suppressAutoHyphens/>
      <w:spacing w:before="60" w:after="60" w:line="240" w:lineRule="auto"/>
      <w:jc w:val="both"/>
    </w:pPr>
    <w:rPr>
      <w:rFonts w:ascii="Verdana" w:eastAsia="Times New Roman" w:hAnsi="Verdana" w:cs="Verdana"/>
      <w:lang w:eastAsia="ar-SA"/>
    </w:rPr>
  </w:style>
  <w:style w:type="paragraph" w:styleId="NormalWeb">
    <w:name w:val="Normal (Web)"/>
    <w:basedOn w:val="Normal"/>
    <w:uiPriority w:val="99"/>
    <w:semiHidden/>
    <w:unhideWhenUsed/>
    <w:rsid w:val="00953F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5</cp:revision>
  <dcterms:created xsi:type="dcterms:W3CDTF">2016-03-07T10:40:00Z</dcterms:created>
  <dcterms:modified xsi:type="dcterms:W3CDTF">2016-03-08T11:50:00Z</dcterms:modified>
</cp:coreProperties>
</file>