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9F" w:rsidRPr="00E26912" w:rsidRDefault="0089269F" w:rsidP="00892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E26912">
        <w:rPr>
          <w:rFonts w:ascii="Arial" w:eastAsia="Times New Roman" w:hAnsi="Arial" w:cs="Arial"/>
          <w:sz w:val="24"/>
          <w:szCs w:val="24"/>
          <w:lang w:val="sr-Cyrl-CS"/>
        </w:rPr>
        <w:t>На основу члана 40.  Статута Опш</w:t>
      </w:r>
      <w:bookmarkStart w:id="0" w:name="_GoBack"/>
      <w:bookmarkEnd w:id="0"/>
      <w:r w:rsidRPr="00E26912">
        <w:rPr>
          <w:rFonts w:ascii="Arial" w:eastAsia="Times New Roman" w:hAnsi="Arial" w:cs="Arial"/>
          <w:sz w:val="24"/>
          <w:szCs w:val="24"/>
          <w:lang w:val="sr-Cyrl-CS"/>
        </w:rPr>
        <w:t xml:space="preserve">тине </w:t>
      </w:r>
      <w:proofErr w:type="spellStart"/>
      <w:r w:rsidRPr="00E26912"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 w:rsidRPr="00E26912">
        <w:rPr>
          <w:rFonts w:ascii="Arial" w:eastAsia="Times New Roman" w:hAnsi="Arial" w:cs="Arial"/>
          <w:sz w:val="24"/>
          <w:szCs w:val="24"/>
          <w:lang w:val="sr-Cyrl-CS"/>
        </w:rPr>
        <w:t xml:space="preserve"> („Службени лист Општине  </w:t>
      </w:r>
      <w:proofErr w:type="spellStart"/>
      <w:r w:rsidRPr="00E26912"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 w:rsidRPr="00E26912">
        <w:rPr>
          <w:rFonts w:ascii="Arial" w:eastAsia="Times New Roman" w:hAnsi="Arial" w:cs="Arial"/>
          <w:sz w:val="24"/>
          <w:szCs w:val="24"/>
          <w:lang w:val="sr-Cyrl-CS"/>
        </w:rPr>
        <w:t xml:space="preserve">'', број 2/2019 ) </w:t>
      </w:r>
      <w:r w:rsidRPr="00E26912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E26912">
        <w:rPr>
          <w:rFonts w:ascii="Arial" w:eastAsia="Times New Roman" w:hAnsi="Arial" w:cs="Arial"/>
          <w:sz w:val="24"/>
          <w:szCs w:val="24"/>
          <w:lang w:val="sr-Cyrl-CS"/>
        </w:rPr>
        <w:t xml:space="preserve"> Скупштина општине </w:t>
      </w:r>
      <w:proofErr w:type="spellStart"/>
      <w:r w:rsidRPr="00E26912"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 w:rsidRPr="00E26912">
        <w:rPr>
          <w:rFonts w:ascii="Arial" w:eastAsia="Times New Roman" w:hAnsi="Arial" w:cs="Arial"/>
          <w:sz w:val="24"/>
          <w:szCs w:val="24"/>
          <w:lang w:val="sr-Cyrl-CS"/>
        </w:rPr>
        <w:t xml:space="preserve"> на седници одржаној          14. септембра 2023. године, донела је</w:t>
      </w:r>
    </w:p>
    <w:p w:rsidR="0089269F" w:rsidRPr="00E26912" w:rsidRDefault="0089269F" w:rsidP="00892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E26912">
        <w:rPr>
          <w:rFonts w:ascii="Arial" w:eastAsia="Times New Roman" w:hAnsi="Arial" w:cs="Arial"/>
          <w:b/>
          <w:sz w:val="24"/>
          <w:szCs w:val="24"/>
          <w:lang w:val="sr-Cyrl-CS"/>
        </w:rPr>
        <w:t>ОДЛУКУ  О ОСЛОБАЂАЊУ ОД ПЛАЋАЊА ДОПРИНОСА ЗА УРЕЂИВАЊЕ  ГРАЂЕВИНСКОГ  ЗЕМЉИШТА</w:t>
      </w:r>
    </w:p>
    <w:p w:rsidR="0089269F" w:rsidRPr="00E26912" w:rsidRDefault="0089269F" w:rsidP="0089269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E26912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</w:p>
    <w:p w:rsidR="0089269F" w:rsidRPr="00E26912" w:rsidRDefault="0089269F" w:rsidP="008926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89269F" w:rsidRPr="00E26912" w:rsidRDefault="0089269F" w:rsidP="008926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9269F" w:rsidRPr="00E26912" w:rsidRDefault="0089269F" w:rsidP="008926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E26912"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Инвеститор </w:t>
      </w:r>
      <w:r w:rsidRPr="00E26912">
        <w:rPr>
          <w:rFonts w:ascii="Arial" w:eastAsia="Times New Roman" w:hAnsi="Arial" w:cs="Arial"/>
          <w:sz w:val="24"/>
          <w:szCs w:val="24"/>
          <w:lang w:val="sr-Cyrl-RS"/>
        </w:rPr>
        <w:t xml:space="preserve">Крста </w:t>
      </w:r>
      <w:proofErr w:type="spellStart"/>
      <w:r w:rsidRPr="00E26912">
        <w:rPr>
          <w:rFonts w:ascii="Arial" w:eastAsia="Times New Roman" w:hAnsi="Arial" w:cs="Arial"/>
          <w:sz w:val="24"/>
          <w:szCs w:val="24"/>
          <w:lang w:val="sr-Cyrl-RS"/>
        </w:rPr>
        <w:t>Пјевић</w:t>
      </w:r>
      <w:proofErr w:type="spellEnd"/>
      <w:r w:rsidRPr="00E26912">
        <w:rPr>
          <w:rFonts w:ascii="Arial" w:eastAsia="Times New Roman" w:hAnsi="Arial" w:cs="Arial"/>
          <w:sz w:val="24"/>
          <w:szCs w:val="24"/>
          <w:lang w:val="sr-Cyrl-RS"/>
        </w:rPr>
        <w:t xml:space="preserve"> ПР ГРАЂЕВИНСКА РАДЊА </w:t>
      </w:r>
      <w:proofErr w:type="spellStart"/>
      <w:r w:rsidRPr="00E26912">
        <w:rPr>
          <w:rFonts w:ascii="Arial" w:eastAsia="Times New Roman" w:hAnsi="Arial" w:cs="Arial"/>
          <w:sz w:val="24"/>
          <w:szCs w:val="24"/>
          <w:lang w:val="sr-Cyrl-RS"/>
        </w:rPr>
        <w:t>Пјевић</w:t>
      </w:r>
      <w:proofErr w:type="spellEnd"/>
      <w:r w:rsidRPr="00E26912">
        <w:rPr>
          <w:rFonts w:ascii="Arial" w:eastAsia="Times New Roman" w:hAnsi="Arial" w:cs="Arial"/>
          <w:sz w:val="24"/>
          <w:szCs w:val="24"/>
          <w:lang w:val="sr-Cyrl-RS"/>
        </w:rPr>
        <w:t xml:space="preserve"> Крста Златибор  из Златибора , </w:t>
      </w:r>
      <w:r w:rsidRPr="00E26912">
        <w:rPr>
          <w:rFonts w:ascii="Arial" w:eastAsia="Times New Roman" w:hAnsi="Arial" w:cs="Arial"/>
          <w:b/>
          <w:sz w:val="24"/>
          <w:szCs w:val="24"/>
          <w:lang w:val="sr-Cyrl-CS"/>
        </w:rPr>
        <w:t>ОСЛОБАЂА</w:t>
      </w:r>
      <w:r w:rsidRPr="00E269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E26912">
        <w:rPr>
          <w:rFonts w:ascii="Arial" w:eastAsia="Times New Roman" w:hAnsi="Arial" w:cs="Arial"/>
          <w:b/>
          <w:sz w:val="24"/>
          <w:szCs w:val="24"/>
          <w:lang w:val="sr-Cyrl-CS"/>
        </w:rPr>
        <w:t>СЕ</w:t>
      </w:r>
      <w:r w:rsidRPr="00E26912">
        <w:rPr>
          <w:rFonts w:ascii="Arial" w:eastAsia="Times New Roman" w:hAnsi="Arial" w:cs="Arial"/>
          <w:sz w:val="24"/>
          <w:szCs w:val="24"/>
          <w:lang w:val="sr-Cyrl-CS"/>
        </w:rPr>
        <w:t xml:space="preserve"> у целости плаћања доприноса  за  изградњу  пословног објекта ( специјализовано складиште ) на  кат. парцелама 1045/29 и 1045/37 обе КО  </w:t>
      </w:r>
      <w:proofErr w:type="spellStart"/>
      <w:r w:rsidRPr="00E26912">
        <w:rPr>
          <w:rFonts w:ascii="Arial" w:eastAsia="Times New Roman" w:hAnsi="Arial" w:cs="Arial"/>
          <w:sz w:val="24"/>
          <w:szCs w:val="24"/>
          <w:lang w:val="sr-Cyrl-CS"/>
        </w:rPr>
        <w:t>Бранешци</w:t>
      </w:r>
      <w:proofErr w:type="spellEnd"/>
      <w:r w:rsidRPr="00E26912">
        <w:rPr>
          <w:rFonts w:ascii="Arial" w:eastAsia="Times New Roman" w:hAnsi="Arial" w:cs="Arial"/>
          <w:sz w:val="24"/>
          <w:szCs w:val="24"/>
          <w:lang w:val="sr-Cyrl-CS"/>
        </w:rPr>
        <w:t xml:space="preserve">  за који  је обрачунат допринос у висини  1.599.165,00 динара  у укупној  нето   површини од   1.584,18  м2 .</w:t>
      </w:r>
    </w:p>
    <w:p w:rsidR="0089269F" w:rsidRPr="00E26912" w:rsidRDefault="0089269F" w:rsidP="008926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E26912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</w:p>
    <w:p w:rsidR="0089269F" w:rsidRPr="00E26912" w:rsidRDefault="0089269F" w:rsidP="008926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E26912"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Одлуку доставити: </w:t>
      </w:r>
      <w:r w:rsidRPr="00E26912">
        <w:rPr>
          <w:rFonts w:ascii="Arial" w:eastAsia="Times New Roman" w:hAnsi="Arial" w:cs="Arial"/>
          <w:sz w:val="24"/>
          <w:szCs w:val="24"/>
          <w:lang w:val="sr-Cyrl-RS"/>
        </w:rPr>
        <w:t xml:space="preserve">Крста </w:t>
      </w:r>
      <w:proofErr w:type="spellStart"/>
      <w:r w:rsidRPr="00E26912">
        <w:rPr>
          <w:rFonts w:ascii="Arial" w:eastAsia="Times New Roman" w:hAnsi="Arial" w:cs="Arial"/>
          <w:sz w:val="24"/>
          <w:szCs w:val="24"/>
          <w:lang w:val="sr-Cyrl-RS"/>
        </w:rPr>
        <w:t>Пјевић</w:t>
      </w:r>
      <w:proofErr w:type="spellEnd"/>
      <w:r w:rsidRPr="00E26912">
        <w:rPr>
          <w:rFonts w:ascii="Arial" w:eastAsia="Times New Roman" w:hAnsi="Arial" w:cs="Arial"/>
          <w:sz w:val="24"/>
          <w:szCs w:val="24"/>
          <w:lang w:val="sr-Cyrl-RS"/>
        </w:rPr>
        <w:t xml:space="preserve"> ПР ГРАЂЕВИНСКА РАДЊА </w:t>
      </w:r>
      <w:proofErr w:type="spellStart"/>
      <w:r w:rsidRPr="00E26912">
        <w:rPr>
          <w:rFonts w:ascii="Arial" w:eastAsia="Times New Roman" w:hAnsi="Arial" w:cs="Arial"/>
          <w:sz w:val="24"/>
          <w:szCs w:val="24"/>
          <w:lang w:val="sr-Cyrl-RS"/>
        </w:rPr>
        <w:t>Пјевић</w:t>
      </w:r>
      <w:proofErr w:type="spellEnd"/>
      <w:r w:rsidRPr="00E26912">
        <w:rPr>
          <w:rFonts w:ascii="Arial" w:eastAsia="Times New Roman" w:hAnsi="Arial" w:cs="Arial"/>
          <w:sz w:val="24"/>
          <w:szCs w:val="24"/>
          <w:lang w:val="sr-Cyrl-RS"/>
        </w:rPr>
        <w:t xml:space="preserve"> Крста Златибор </w:t>
      </w:r>
      <w:r w:rsidRPr="00E26912">
        <w:rPr>
          <w:rFonts w:ascii="Arial" w:eastAsia="Times New Roman" w:hAnsi="Arial" w:cs="Arial"/>
          <w:sz w:val="24"/>
          <w:szCs w:val="24"/>
          <w:lang w:val="sr-Cyrl-CS"/>
        </w:rPr>
        <w:t xml:space="preserve">  ,  Општинској управи и архиви Скупштине општине.</w:t>
      </w:r>
    </w:p>
    <w:p w:rsidR="0089269F" w:rsidRPr="00E26912" w:rsidRDefault="0089269F" w:rsidP="008926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E26912">
        <w:rPr>
          <w:rFonts w:ascii="Arial" w:eastAsia="Times New Roman" w:hAnsi="Arial" w:cs="Arial"/>
          <w:b/>
          <w:sz w:val="28"/>
          <w:szCs w:val="28"/>
          <w:lang w:val="sr-Cyrl-CS"/>
        </w:rPr>
        <w:t>СКУПШТИНА ОПШТИНЕ ЧАЈЕТИНА</w:t>
      </w:r>
    </w:p>
    <w:p w:rsidR="0089269F" w:rsidRPr="00E26912" w:rsidRDefault="0089269F" w:rsidP="008926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E26912">
        <w:rPr>
          <w:rFonts w:ascii="Arial" w:eastAsia="Times New Roman" w:hAnsi="Arial" w:cs="Arial"/>
          <w:b/>
          <w:sz w:val="24"/>
          <w:szCs w:val="24"/>
          <w:lang w:val="sr-Cyrl-CS"/>
        </w:rPr>
        <w:t>Број:</w:t>
      </w:r>
      <w:r w:rsidRPr="00E2691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06-70-2 /2023-01 </w:t>
      </w:r>
      <w:r w:rsidRPr="00E26912">
        <w:rPr>
          <w:rFonts w:ascii="Arial" w:eastAsia="Times New Roman" w:hAnsi="Arial" w:cs="Arial"/>
          <w:b/>
          <w:sz w:val="24"/>
          <w:szCs w:val="24"/>
          <w:lang w:val="sr-Cyrl-CS"/>
        </w:rPr>
        <w:t>од</w:t>
      </w:r>
      <w:r w:rsidRPr="00E2691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2691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14. септембра  </w:t>
      </w:r>
      <w:r w:rsidRPr="00E26912">
        <w:rPr>
          <w:rFonts w:ascii="Arial" w:eastAsia="Times New Roman" w:hAnsi="Arial" w:cs="Arial"/>
          <w:b/>
          <w:sz w:val="24"/>
          <w:szCs w:val="24"/>
          <w:lang w:val="sr-Cyrl-CS"/>
        </w:rPr>
        <w:t>2023. године</w:t>
      </w:r>
    </w:p>
    <w:p w:rsidR="0089269F" w:rsidRPr="00E26912" w:rsidRDefault="0089269F" w:rsidP="008926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9269F" w:rsidRPr="00E26912" w:rsidRDefault="0089269F" w:rsidP="008926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E2691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E2691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E2691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E2691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E2691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E2691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E2691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E26912"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         </w:t>
      </w:r>
      <w:r w:rsidRPr="00E26912">
        <w:rPr>
          <w:rFonts w:ascii="Arial" w:eastAsia="Times New Roman" w:hAnsi="Arial" w:cs="Arial"/>
          <w:b/>
          <w:sz w:val="24"/>
          <w:szCs w:val="24"/>
          <w:lang w:val="sr-Cyrl-CS"/>
        </w:rPr>
        <w:t>ПРЕДСЕДНИК</w:t>
      </w:r>
    </w:p>
    <w:p w:rsidR="0089269F" w:rsidRPr="00E26912" w:rsidRDefault="0089269F" w:rsidP="008926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E2691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                                                                                     Скупштине општине,</w:t>
      </w:r>
    </w:p>
    <w:p w:rsidR="0089269F" w:rsidRPr="00E26912" w:rsidRDefault="0089269F" w:rsidP="0089269F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sr-Cyrl-CS"/>
        </w:rPr>
      </w:pPr>
      <w:r w:rsidRPr="00E26912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                                                                                            Арсен Ђурић </w:t>
      </w:r>
    </w:p>
    <w:p w:rsidR="00F71379" w:rsidRDefault="00C51C82" w:rsidP="004B039A">
      <w:r w:rsidRPr="00422F62">
        <w:rPr>
          <w:rFonts w:ascii="Arial" w:eastAsia="Times New Roman" w:hAnsi="Arial" w:cs="Arial"/>
          <w:i/>
          <w:iCs/>
          <w:sz w:val="24"/>
          <w:szCs w:val="24"/>
          <w:lang w:val="sr-Cyrl-RS" w:eastAsia="ar-SA"/>
        </w:rPr>
        <w:t xml:space="preserve"> </w:t>
      </w:r>
    </w:p>
    <w:sectPr w:rsidR="00F713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81" w:rsidRDefault="00D90E81" w:rsidP="00C51C82">
      <w:pPr>
        <w:spacing w:after="0" w:line="240" w:lineRule="auto"/>
      </w:pPr>
      <w:r>
        <w:separator/>
      </w:r>
    </w:p>
  </w:endnote>
  <w:endnote w:type="continuationSeparator" w:id="0">
    <w:p w:rsidR="00D90E81" w:rsidRDefault="00D90E81" w:rsidP="00C5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62" w:rsidRDefault="00D90E81">
    <w:pPr>
      <w:pStyle w:val="Teloteksta"/>
      <w:spacing w:line="14" w:lineRule="auto"/>
      <w:rPr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81" w:rsidRDefault="00D90E81" w:rsidP="00C51C82">
      <w:pPr>
        <w:spacing w:after="0" w:line="240" w:lineRule="auto"/>
      </w:pPr>
      <w:r>
        <w:separator/>
      </w:r>
    </w:p>
  </w:footnote>
  <w:footnote w:type="continuationSeparator" w:id="0">
    <w:p w:rsidR="00D90E81" w:rsidRDefault="00D90E81" w:rsidP="00C5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CFE" w:rsidRDefault="00D90E81" w:rsidP="00BD5CF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000080"/>
        <w:sz w:val="20"/>
        <w:szCs w:val="24"/>
        <w:lang w:val="sr-Cyrl-CS"/>
      </w:rPr>
    </w:pPr>
  </w:p>
  <w:p w:rsidR="00BD5CFE" w:rsidRDefault="00D90E81" w:rsidP="00BD5CF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000080"/>
        <w:sz w:val="20"/>
        <w:szCs w:val="24"/>
        <w:lang w:val="sr-Cyrl-CS"/>
      </w:rPr>
    </w:pPr>
  </w:p>
  <w:p w:rsidR="00BD5CFE" w:rsidRDefault="00D90E81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0636759"/>
    <w:multiLevelType w:val="multilevel"/>
    <w:tmpl w:val="A030BB9A"/>
    <w:lvl w:ilvl="0">
      <w:start w:val="1"/>
      <w:numFmt w:val="decimal"/>
      <w:lvlText w:val="%1"/>
      <w:lvlJc w:val="left"/>
      <w:pPr>
        <w:ind w:left="649" w:hanging="430"/>
      </w:pPr>
      <w:rPr>
        <w:rFonts w:hint="default"/>
        <w:lang w:eastAsia="en-US" w:bidi="ar-SA"/>
      </w:rPr>
    </w:lvl>
    <w:lvl w:ilvl="1">
      <w:numFmt w:val="decimal"/>
      <w:lvlText w:val="%1.%2."/>
      <w:lvlJc w:val="left"/>
      <w:pPr>
        <w:ind w:left="649" w:hanging="430"/>
        <w:jc w:val="right"/>
      </w:pPr>
      <w:rPr>
        <w:rFonts w:hint="default"/>
        <w:b/>
        <w:bCs/>
        <w:spacing w:val="-1"/>
        <w:w w:val="100"/>
        <w:lang w:eastAsia="en-US" w:bidi="ar-SA"/>
      </w:rPr>
    </w:lvl>
    <w:lvl w:ilvl="2">
      <w:start w:val="1"/>
      <w:numFmt w:val="decimal"/>
      <w:lvlText w:val="%1.%2.%3."/>
      <w:lvlJc w:val="left"/>
      <w:pPr>
        <w:ind w:left="1876" w:hanging="612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2970" w:hanging="61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61" w:hanging="61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51" w:hanging="61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42" w:hanging="61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32" w:hanging="61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23" w:hanging="612"/>
      </w:pPr>
      <w:rPr>
        <w:rFonts w:hint="default"/>
        <w:lang w:eastAsia="en-US" w:bidi="ar-SA"/>
      </w:rPr>
    </w:lvl>
  </w:abstractNum>
  <w:abstractNum w:abstractNumId="2" w15:restartNumberingAfterBreak="0">
    <w:nsid w:val="61BA624F"/>
    <w:multiLevelType w:val="multilevel"/>
    <w:tmpl w:val="349801C6"/>
    <w:lvl w:ilvl="0">
      <w:start w:val="2"/>
      <w:numFmt w:val="decimal"/>
      <w:lvlText w:val="%1"/>
      <w:lvlJc w:val="left"/>
      <w:pPr>
        <w:ind w:left="649" w:hanging="430"/>
      </w:pPr>
      <w:rPr>
        <w:rFonts w:hint="default"/>
        <w:lang w:eastAsia="en-US" w:bidi="ar-SA"/>
      </w:rPr>
    </w:lvl>
    <w:lvl w:ilvl="1">
      <w:numFmt w:val="decimal"/>
      <w:lvlText w:val="%1.%2."/>
      <w:lvlJc w:val="left"/>
      <w:pPr>
        <w:ind w:left="649" w:hanging="430"/>
        <w:jc w:val="right"/>
      </w:pPr>
      <w:rPr>
        <w:rFonts w:hint="default"/>
        <w:b/>
        <w:bCs/>
        <w:spacing w:val="-1"/>
        <w:w w:val="100"/>
        <w:lang w:eastAsia="en-US" w:bidi="ar-SA"/>
      </w:rPr>
    </w:lvl>
    <w:lvl w:ilvl="2">
      <w:start w:val="1"/>
      <w:numFmt w:val="decimal"/>
      <w:lvlText w:val="%1.%2.%3."/>
      <w:lvlJc w:val="left"/>
      <w:pPr>
        <w:ind w:left="1466" w:hanging="61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eastAsia="en-US" w:bidi="ar-SA"/>
      </w:rPr>
    </w:lvl>
    <w:lvl w:ilvl="3">
      <w:start w:val="1"/>
      <w:numFmt w:val="decimal"/>
      <w:lvlText w:val="%1.%2.%3.%4."/>
      <w:lvlJc w:val="left"/>
      <w:pPr>
        <w:ind w:left="1593" w:hanging="797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2886" w:hanging="7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172" w:hanging="7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58" w:hanging="7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45" w:hanging="7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31" w:hanging="797"/>
      </w:pPr>
      <w:rPr>
        <w:rFonts w:hint="default"/>
        <w:lang w:eastAsia="en-US" w:bidi="ar-SA"/>
      </w:rPr>
    </w:lvl>
  </w:abstractNum>
  <w:abstractNum w:abstractNumId="3" w15:restartNumberingAfterBreak="0">
    <w:nsid w:val="70890661"/>
    <w:multiLevelType w:val="multilevel"/>
    <w:tmpl w:val="D966B0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82"/>
    <w:rsid w:val="001767EA"/>
    <w:rsid w:val="004B039A"/>
    <w:rsid w:val="005F7D8A"/>
    <w:rsid w:val="0089269F"/>
    <w:rsid w:val="00C51C82"/>
    <w:rsid w:val="00D05EFF"/>
    <w:rsid w:val="00D90E81"/>
    <w:rsid w:val="00DA116D"/>
    <w:rsid w:val="00F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CC7C"/>
  <w15:chartTrackingRefBased/>
  <w15:docId w15:val="{7F8DF9E1-6159-4756-940F-6BFC4A6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82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C5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51C82"/>
    <w:rPr>
      <w:lang w:val="sr-Latn-RS"/>
    </w:rPr>
  </w:style>
  <w:style w:type="paragraph" w:styleId="Teloteksta">
    <w:name w:val="Body Text"/>
    <w:basedOn w:val="Normal"/>
    <w:link w:val="TelotekstaChar"/>
    <w:uiPriority w:val="99"/>
    <w:semiHidden/>
    <w:unhideWhenUsed/>
    <w:rsid w:val="00C51C82"/>
    <w:pPr>
      <w:spacing w:after="120"/>
    </w:pPr>
  </w:style>
  <w:style w:type="character" w:customStyle="1" w:styleId="TelotekstaChar">
    <w:name w:val="Telo teksta Char"/>
    <w:basedOn w:val="Podrazumevanifontpasusa"/>
    <w:link w:val="Teloteksta"/>
    <w:uiPriority w:val="99"/>
    <w:semiHidden/>
    <w:rsid w:val="00C51C82"/>
    <w:rPr>
      <w:lang w:val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C5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51C82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2023-11-27T12:44:00Z</dcterms:created>
  <dcterms:modified xsi:type="dcterms:W3CDTF">2023-11-27T12:44:00Z</dcterms:modified>
</cp:coreProperties>
</file>