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81368C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proofErr w:type="spellStart"/>
      <w:r w:rsidR="006C1386">
        <w:rPr>
          <w:rFonts w:ascii="Times New Roman" w:hAnsi="Times New Roman" w:cs="Times New Roman"/>
          <w:sz w:val="24"/>
          <w:szCs w:val="24"/>
          <w:lang w:val="en-US"/>
        </w:rPr>
        <w:t>апарт</w:t>
      </w:r>
      <w:proofErr w:type="spellEnd"/>
      <w:r w:rsidR="006C1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1386">
        <w:rPr>
          <w:rFonts w:ascii="Times New Roman" w:hAnsi="Times New Roman" w:cs="Times New Roman"/>
          <w:sz w:val="24"/>
          <w:szCs w:val="24"/>
          <w:lang w:val="en-US"/>
        </w:rPr>
        <w:t>хотела</w:t>
      </w:r>
      <w:proofErr w:type="spellEnd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732069">
        <w:rPr>
          <w:rFonts w:ascii="Times New Roman" w:hAnsi="Times New Roman" w:cs="Times New Roman"/>
          <w:sz w:val="24"/>
          <w:szCs w:val="24"/>
          <w:lang w:val="sr-Cyrl-CS"/>
        </w:rPr>
        <w:t>грађевинској парцели формираној од кат. парцел</w:t>
      </w:r>
      <w:r w:rsidR="006C138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6C1386">
        <w:rPr>
          <w:rFonts w:ascii="Times New Roman" w:hAnsi="Times New Roman" w:cs="Times New Roman"/>
          <w:sz w:val="24"/>
          <w:szCs w:val="24"/>
          <w:lang w:val="sr-Cyrl-CS"/>
        </w:rPr>
        <w:t>4578/123</w:t>
      </w:r>
      <w:r w:rsidR="0073206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6C1386">
        <w:rPr>
          <w:rFonts w:ascii="Times New Roman" w:hAnsi="Times New Roman" w:cs="Times New Roman"/>
          <w:sz w:val="24"/>
          <w:szCs w:val="24"/>
          <w:lang w:val="sr-Cyrl-CS"/>
        </w:rPr>
        <w:t xml:space="preserve">дела кат. парцеле 4578/3 обе у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6C1386">
        <w:rPr>
          <w:rFonts w:ascii="Times New Roman" w:hAnsi="Times New Roman" w:cs="Times New Roman"/>
          <w:sz w:val="24"/>
          <w:szCs w:val="24"/>
          <w:lang w:val="sr-Cyrl-CS"/>
        </w:rPr>
        <w:t xml:space="preserve"> (измена </w:t>
      </w:r>
      <w:proofErr w:type="spellStart"/>
      <w:r w:rsidR="006C1386">
        <w:rPr>
          <w:rFonts w:ascii="Times New Roman" w:hAnsi="Times New Roman" w:cs="Times New Roman"/>
          <w:sz w:val="24"/>
          <w:szCs w:val="24"/>
          <w:lang w:val="sr-Cyrl-CS"/>
        </w:rPr>
        <w:t>грађ</w:t>
      </w:r>
      <w:proofErr w:type="spellEnd"/>
      <w:r w:rsidR="006C1386">
        <w:rPr>
          <w:rFonts w:ascii="Times New Roman" w:hAnsi="Times New Roman" w:cs="Times New Roman"/>
          <w:sz w:val="24"/>
          <w:szCs w:val="24"/>
          <w:lang w:val="sr-Cyrl-CS"/>
        </w:rPr>
        <w:t>. дозволе у току градње услед измене планског документа и промене површине парцеле)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C1386">
        <w:rPr>
          <w:rFonts w:ascii="Times New Roman" w:hAnsi="Times New Roman" w:cs="Times New Roman"/>
          <w:sz w:val="24"/>
          <w:szCs w:val="24"/>
          <w:lang w:val="sr-Cyrl-CS"/>
        </w:rPr>
        <w:t>08.11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6C1386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1386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6237F1"/>
    <w:rsid w:val="006C1386"/>
    <w:rsid w:val="00732069"/>
    <w:rsid w:val="0079467C"/>
    <w:rsid w:val="00812161"/>
    <w:rsid w:val="008127C4"/>
    <w:rsid w:val="0081368C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2022-11-03T09:56:00Z</dcterms:created>
  <dcterms:modified xsi:type="dcterms:W3CDTF">2022-11-03T09:56:00Z</dcterms:modified>
</cp:coreProperties>
</file>