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879" w:rsidRPr="00C4279F" w:rsidRDefault="00DF6879" w:rsidP="00DF687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  <w:r w:rsidRPr="00C4279F">
        <w:rPr>
          <w:rFonts w:ascii="Arial" w:eastAsia="Times New Roman" w:hAnsi="Arial" w:cs="Arial"/>
          <w:sz w:val="24"/>
          <w:szCs w:val="24"/>
          <w:lang w:val="sr-Cyrl-CS"/>
        </w:rPr>
        <w:t xml:space="preserve">На основу члана 40.  Статута Општине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CS"/>
        </w:rPr>
        <w:t>Чајетина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CS"/>
        </w:rPr>
        <w:t xml:space="preserve"> („Службени лист Општине 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CS"/>
        </w:rPr>
        <w:t>Чајетина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CS"/>
        </w:rPr>
        <w:t xml:space="preserve">'', број 2/2019 ) </w:t>
      </w:r>
      <w:r w:rsidRPr="00C4279F">
        <w:rPr>
          <w:rFonts w:ascii="Arial" w:eastAsia="Times New Roman" w:hAnsi="Arial" w:cs="Arial"/>
          <w:sz w:val="24"/>
          <w:szCs w:val="24"/>
          <w:lang w:val="en-US"/>
        </w:rPr>
        <w:t>,</w:t>
      </w:r>
      <w:r w:rsidRPr="00C4279F">
        <w:rPr>
          <w:rFonts w:ascii="Arial" w:eastAsia="Times New Roman" w:hAnsi="Arial" w:cs="Arial"/>
          <w:sz w:val="24"/>
          <w:szCs w:val="24"/>
          <w:lang w:val="sr-Cyrl-CS"/>
        </w:rPr>
        <w:t xml:space="preserve"> Скупштина општине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CS"/>
        </w:rPr>
        <w:t>Чајетина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CS"/>
        </w:rPr>
        <w:t xml:space="preserve"> на седници одржаној  18. фебруара 2021. године, донела је</w:t>
      </w:r>
    </w:p>
    <w:p w:rsidR="00DF6879" w:rsidRPr="00C4279F" w:rsidRDefault="00DF6879" w:rsidP="00DF687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</w:p>
    <w:p w:rsidR="00DF6879" w:rsidRPr="00C4279F" w:rsidRDefault="00DF6879" w:rsidP="00DF687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</w:p>
    <w:p w:rsidR="00DF6879" w:rsidRPr="00C4279F" w:rsidRDefault="00DF6879" w:rsidP="00DF6879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</w:p>
    <w:p w:rsidR="00DF6879" w:rsidRPr="00C4279F" w:rsidRDefault="00DF6879" w:rsidP="00DF6879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24"/>
          <w:szCs w:val="24"/>
          <w:lang w:val="sr-Cyrl-CS"/>
        </w:rPr>
      </w:pPr>
      <w:r w:rsidRPr="00C4279F">
        <w:rPr>
          <w:rFonts w:ascii="Arial" w:eastAsia="Times New Roman" w:hAnsi="Arial" w:cs="Arial"/>
          <w:b/>
          <w:sz w:val="24"/>
          <w:szCs w:val="24"/>
          <w:lang w:val="sr-Cyrl-CS"/>
        </w:rPr>
        <w:t>ОДЛУКУ  О ОСЛОБАЂАЊУ ОД ПЛАЋАЊА ДОПРИНОСА ЗА УРЕЂИВАЊЕ ГРАЂЕВИНСКОГ ЗЕМЉИШТА</w:t>
      </w:r>
    </w:p>
    <w:p w:rsidR="00DF6879" w:rsidRPr="00C4279F" w:rsidRDefault="00DF6879" w:rsidP="00DF687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val="sr-Cyrl-CS"/>
        </w:rPr>
      </w:pPr>
    </w:p>
    <w:p w:rsidR="00DF6879" w:rsidRPr="00C4279F" w:rsidRDefault="00DF6879" w:rsidP="00DF687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  <w:r w:rsidRPr="00C4279F">
        <w:rPr>
          <w:rFonts w:ascii="Arial" w:eastAsia="Times New Roman" w:hAnsi="Arial" w:cs="Arial"/>
          <w:b/>
          <w:sz w:val="24"/>
          <w:szCs w:val="24"/>
          <w:lang w:val="en-US"/>
        </w:rPr>
        <w:t>I</w:t>
      </w:r>
    </w:p>
    <w:p w:rsidR="00DF6879" w:rsidRPr="00C4279F" w:rsidRDefault="00DF6879" w:rsidP="00DF687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</w:p>
    <w:p w:rsidR="00DF6879" w:rsidRPr="00C4279F" w:rsidRDefault="00DF6879" w:rsidP="00DF687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RS"/>
        </w:rPr>
      </w:pPr>
    </w:p>
    <w:p w:rsidR="00DF6879" w:rsidRPr="00C4279F" w:rsidRDefault="00DF6879" w:rsidP="00DF687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  <w:r w:rsidRPr="00C4279F">
        <w:rPr>
          <w:rFonts w:ascii="Arial" w:eastAsia="Times New Roman" w:hAnsi="Arial" w:cs="Arial"/>
          <w:sz w:val="24"/>
          <w:szCs w:val="24"/>
          <w:lang w:val="sr-Cyrl-CS"/>
        </w:rPr>
        <w:tab/>
        <w:t xml:space="preserve">Инвеститор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RS"/>
        </w:rPr>
        <w:t>Романдић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RS"/>
        </w:rPr>
        <w:t xml:space="preserve"> Миленка из 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RS"/>
        </w:rPr>
        <w:t>Чајетине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RS"/>
        </w:rPr>
        <w:t xml:space="preserve"> ,  ул Др. Крстића бр. 14 , </w:t>
      </w:r>
      <w:r w:rsidRPr="00C4279F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 w:rsidRPr="00C4279F">
        <w:rPr>
          <w:rFonts w:ascii="Arial" w:eastAsia="Times New Roman" w:hAnsi="Arial" w:cs="Arial"/>
          <w:b/>
          <w:sz w:val="24"/>
          <w:szCs w:val="24"/>
          <w:lang w:val="sr-Cyrl-CS"/>
        </w:rPr>
        <w:t>ОСЛОБАЂА</w:t>
      </w:r>
      <w:r w:rsidRPr="00C4279F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r w:rsidRPr="00C4279F">
        <w:rPr>
          <w:rFonts w:ascii="Arial" w:eastAsia="Times New Roman" w:hAnsi="Arial" w:cs="Arial"/>
          <w:b/>
          <w:sz w:val="24"/>
          <w:szCs w:val="24"/>
          <w:lang w:val="sr-Cyrl-CS"/>
        </w:rPr>
        <w:t>СЕ</w:t>
      </w:r>
      <w:r w:rsidRPr="00C4279F">
        <w:rPr>
          <w:rFonts w:ascii="Arial" w:eastAsia="Times New Roman" w:hAnsi="Arial" w:cs="Arial"/>
          <w:sz w:val="24"/>
          <w:szCs w:val="24"/>
          <w:lang w:val="sr-Cyrl-CS"/>
        </w:rPr>
        <w:t xml:space="preserve"> у потпуности од плаћања доприноса  за   озакоњење  стамбеног објекта 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CS"/>
        </w:rPr>
        <w:t>спратности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CS"/>
        </w:rPr>
        <w:t>сут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CS"/>
        </w:rPr>
        <w:t xml:space="preserve"> +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CS"/>
        </w:rPr>
        <w:t>пр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CS"/>
        </w:rPr>
        <w:t xml:space="preserve"> , нето   површине 191,02 м2 изграђеног на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CS"/>
        </w:rPr>
        <w:t>к.п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CS"/>
        </w:rPr>
        <w:t xml:space="preserve">. број  1561/23 КО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CS"/>
        </w:rPr>
        <w:t>Чајетина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CS"/>
        </w:rPr>
        <w:t xml:space="preserve">  насељеном месту 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CS"/>
        </w:rPr>
        <w:t>Чајетина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CS"/>
        </w:rPr>
        <w:t xml:space="preserve"> за који је обрачунат  допринос у висини од 318.430,34 динара.</w:t>
      </w:r>
    </w:p>
    <w:p w:rsidR="00DF6879" w:rsidRPr="00C4279F" w:rsidRDefault="00DF6879" w:rsidP="00DF687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Cyrl-CS"/>
        </w:rPr>
      </w:pPr>
    </w:p>
    <w:p w:rsidR="00DF6879" w:rsidRPr="00C4279F" w:rsidRDefault="00DF6879" w:rsidP="00DF6879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Cyrl-CS"/>
        </w:rPr>
      </w:pPr>
    </w:p>
    <w:p w:rsidR="00DF6879" w:rsidRPr="00C4279F" w:rsidRDefault="00DF6879" w:rsidP="00DF687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C4279F">
        <w:rPr>
          <w:rFonts w:ascii="Arial" w:eastAsia="Times New Roman" w:hAnsi="Arial" w:cs="Arial"/>
          <w:b/>
          <w:sz w:val="24"/>
          <w:szCs w:val="24"/>
          <w:lang w:val="en-US"/>
        </w:rPr>
        <w:t>II</w:t>
      </w:r>
    </w:p>
    <w:p w:rsidR="00DF6879" w:rsidRPr="00C4279F" w:rsidRDefault="00DF6879" w:rsidP="00DF687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</w:p>
    <w:p w:rsidR="00DF6879" w:rsidRPr="00C4279F" w:rsidRDefault="00DF6879" w:rsidP="00DF687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</w:p>
    <w:p w:rsidR="00DF6879" w:rsidRPr="00C4279F" w:rsidRDefault="00DF6879" w:rsidP="00DF687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  <w:r w:rsidRPr="00C4279F">
        <w:rPr>
          <w:rFonts w:ascii="Arial" w:eastAsia="Times New Roman" w:hAnsi="Arial" w:cs="Arial"/>
          <w:sz w:val="24"/>
          <w:szCs w:val="24"/>
          <w:lang w:val="sr-Cyrl-CS"/>
        </w:rPr>
        <w:tab/>
        <w:t xml:space="preserve">Одлуку доставити: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CS"/>
        </w:rPr>
        <w:t>Романдић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CS"/>
        </w:rPr>
        <w:t xml:space="preserve">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CS"/>
        </w:rPr>
        <w:t>Миленки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CS"/>
        </w:rPr>
        <w:t xml:space="preserve">   из </w:t>
      </w:r>
      <w:proofErr w:type="spellStart"/>
      <w:r w:rsidRPr="00C4279F">
        <w:rPr>
          <w:rFonts w:ascii="Arial" w:eastAsia="Times New Roman" w:hAnsi="Arial" w:cs="Arial"/>
          <w:sz w:val="24"/>
          <w:szCs w:val="24"/>
          <w:lang w:val="sr-Cyrl-CS"/>
        </w:rPr>
        <w:t>Чајетине</w:t>
      </w:r>
      <w:proofErr w:type="spellEnd"/>
      <w:r w:rsidRPr="00C4279F">
        <w:rPr>
          <w:rFonts w:ascii="Arial" w:eastAsia="Times New Roman" w:hAnsi="Arial" w:cs="Arial"/>
          <w:sz w:val="24"/>
          <w:szCs w:val="24"/>
          <w:lang w:val="sr-Cyrl-CS"/>
        </w:rPr>
        <w:t xml:space="preserve"> ,  ул. Др. Крстића      бр. 14 , Општинској управи и архиви Скупштине општине.</w:t>
      </w:r>
    </w:p>
    <w:p w:rsidR="00DF6879" w:rsidRPr="00C4279F" w:rsidRDefault="00DF6879" w:rsidP="00DF687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</w:p>
    <w:p w:rsidR="00DF6879" w:rsidRPr="00C4279F" w:rsidRDefault="00DF6879" w:rsidP="00DF687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</w:p>
    <w:p w:rsidR="00DF6879" w:rsidRPr="00C4279F" w:rsidRDefault="00DF6879" w:rsidP="00DF687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Cyrl-CS"/>
        </w:rPr>
      </w:pPr>
    </w:p>
    <w:p w:rsidR="00DF6879" w:rsidRPr="00C4279F" w:rsidRDefault="00DF6879" w:rsidP="00DF687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sr-Cyrl-CS"/>
        </w:rPr>
      </w:pPr>
      <w:r w:rsidRPr="00C4279F">
        <w:rPr>
          <w:rFonts w:ascii="Arial" w:eastAsia="Times New Roman" w:hAnsi="Arial" w:cs="Arial"/>
          <w:b/>
          <w:sz w:val="28"/>
          <w:szCs w:val="28"/>
          <w:lang w:val="sr-Cyrl-CS"/>
        </w:rPr>
        <w:t>СКУПШТИНА ОПШТИНЕ ЧАЈЕТИНА</w:t>
      </w:r>
    </w:p>
    <w:p w:rsidR="00DF6879" w:rsidRPr="00C4279F" w:rsidRDefault="00DF6879" w:rsidP="00DF687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/>
        </w:rPr>
      </w:pPr>
      <w:r w:rsidRPr="00C4279F">
        <w:rPr>
          <w:rFonts w:ascii="Arial" w:eastAsia="Times New Roman" w:hAnsi="Arial" w:cs="Arial"/>
          <w:b/>
          <w:sz w:val="24"/>
          <w:szCs w:val="24"/>
          <w:lang w:val="sr-Cyrl-CS"/>
        </w:rPr>
        <w:t>Број:</w:t>
      </w:r>
      <w:r w:rsidRPr="00C4279F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 351-453/2013-01 </w:t>
      </w:r>
      <w:r w:rsidRPr="00C4279F">
        <w:rPr>
          <w:rFonts w:ascii="Arial" w:eastAsia="Times New Roman" w:hAnsi="Arial" w:cs="Arial"/>
          <w:b/>
          <w:sz w:val="24"/>
          <w:szCs w:val="24"/>
          <w:lang w:val="sr-Cyrl-CS"/>
        </w:rPr>
        <w:t>од</w:t>
      </w:r>
      <w:r w:rsidRPr="00C4279F">
        <w:rPr>
          <w:rFonts w:ascii="Arial" w:eastAsia="Times New Roman" w:hAnsi="Arial" w:cs="Arial"/>
          <w:b/>
          <w:sz w:val="24"/>
          <w:szCs w:val="24"/>
          <w:lang w:val="sr-Cyrl-RS"/>
        </w:rPr>
        <w:t xml:space="preserve"> 18. фебруара </w:t>
      </w:r>
      <w:r w:rsidRPr="00C4279F">
        <w:rPr>
          <w:rFonts w:ascii="Arial" w:eastAsia="Times New Roman" w:hAnsi="Arial" w:cs="Arial"/>
          <w:b/>
          <w:sz w:val="24"/>
          <w:szCs w:val="24"/>
          <w:lang w:val="sr-Cyrl-CS"/>
        </w:rPr>
        <w:t>2021. године</w:t>
      </w:r>
    </w:p>
    <w:p w:rsidR="00DF6879" w:rsidRPr="00C4279F" w:rsidRDefault="00DF6879" w:rsidP="00DF687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sr-Cyrl-CS"/>
        </w:rPr>
      </w:pPr>
    </w:p>
    <w:p w:rsidR="00DF6879" w:rsidRPr="00C4279F" w:rsidRDefault="00DF6879" w:rsidP="00DF687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sr-Cyrl-CS"/>
        </w:rPr>
      </w:pPr>
    </w:p>
    <w:p w:rsidR="00DF6879" w:rsidRPr="00C4279F" w:rsidRDefault="00DF6879" w:rsidP="00DF687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sr-Cyrl-CS"/>
        </w:rPr>
      </w:pPr>
    </w:p>
    <w:p w:rsidR="00DF6879" w:rsidRPr="00C4279F" w:rsidRDefault="00DF6879" w:rsidP="00DF687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/>
        </w:rPr>
      </w:pPr>
      <w:r w:rsidRPr="00C4279F">
        <w:rPr>
          <w:rFonts w:ascii="Arial" w:eastAsia="Times New Roman" w:hAnsi="Arial" w:cs="Arial"/>
          <w:sz w:val="24"/>
          <w:szCs w:val="24"/>
          <w:lang w:val="sr-Cyrl-CS"/>
        </w:rPr>
        <w:tab/>
      </w:r>
      <w:r w:rsidRPr="00C4279F">
        <w:rPr>
          <w:rFonts w:ascii="Arial" w:eastAsia="Times New Roman" w:hAnsi="Arial" w:cs="Arial"/>
          <w:sz w:val="24"/>
          <w:szCs w:val="24"/>
          <w:lang w:val="sr-Cyrl-CS"/>
        </w:rPr>
        <w:tab/>
      </w:r>
      <w:r w:rsidRPr="00C4279F">
        <w:rPr>
          <w:rFonts w:ascii="Arial" w:eastAsia="Times New Roman" w:hAnsi="Arial" w:cs="Arial"/>
          <w:sz w:val="24"/>
          <w:szCs w:val="24"/>
          <w:lang w:val="sr-Cyrl-CS"/>
        </w:rPr>
        <w:tab/>
      </w:r>
      <w:r w:rsidRPr="00C4279F">
        <w:rPr>
          <w:rFonts w:ascii="Arial" w:eastAsia="Times New Roman" w:hAnsi="Arial" w:cs="Arial"/>
          <w:sz w:val="24"/>
          <w:szCs w:val="24"/>
          <w:lang w:val="sr-Cyrl-CS"/>
        </w:rPr>
        <w:tab/>
      </w:r>
      <w:r w:rsidRPr="00C4279F">
        <w:rPr>
          <w:rFonts w:ascii="Arial" w:eastAsia="Times New Roman" w:hAnsi="Arial" w:cs="Arial"/>
          <w:sz w:val="24"/>
          <w:szCs w:val="24"/>
          <w:lang w:val="sr-Cyrl-CS"/>
        </w:rPr>
        <w:tab/>
      </w:r>
      <w:r w:rsidRPr="00C4279F">
        <w:rPr>
          <w:rFonts w:ascii="Arial" w:eastAsia="Times New Roman" w:hAnsi="Arial" w:cs="Arial"/>
          <w:sz w:val="24"/>
          <w:szCs w:val="24"/>
          <w:lang w:val="sr-Cyrl-CS"/>
        </w:rPr>
        <w:tab/>
      </w:r>
      <w:r w:rsidRPr="00C4279F">
        <w:rPr>
          <w:rFonts w:ascii="Arial" w:eastAsia="Times New Roman" w:hAnsi="Arial" w:cs="Arial"/>
          <w:sz w:val="24"/>
          <w:szCs w:val="24"/>
          <w:lang w:val="sr-Cyrl-CS"/>
        </w:rPr>
        <w:tab/>
      </w:r>
      <w:r w:rsidRPr="00C4279F">
        <w:rPr>
          <w:rFonts w:ascii="Arial" w:eastAsia="Times New Roman" w:hAnsi="Arial" w:cs="Arial"/>
          <w:sz w:val="24"/>
          <w:szCs w:val="24"/>
          <w:lang w:val="sr-Cyrl-CS"/>
        </w:rPr>
        <w:tab/>
        <w:t xml:space="preserve">         </w:t>
      </w:r>
      <w:r w:rsidRPr="00C4279F">
        <w:rPr>
          <w:rFonts w:ascii="Arial" w:eastAsia="Times New Roman" w:hAnsi="Arial" w:cs="Arial"/>
          <w:b/>
          <w:sz w:val="24"/>
          <w:szCs w:val="24"/>
          <w:lang w:val="sr-Cyrl-CS"/>
        </w:rPr>
        <w:t>ПРЕДСЕДНИК</w:t>
      </w:r>
    </w:p>
    <w:p w:rsidR="00DF6879" w:rsidRPr="00C4279F" w:rsidRDefault="00DF6879" w:rsidP="00DF6879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sr-Cyrl-CS"/>
        </w:rPr>
      </w:pPr>
      <w:r w:rsidRPr="00C4279F">
        <w:rPr>
          <w:rFonts w:ascii="Arial" w:eastAsia="Times New Roman" w:hAnsi="Arial" w:cs="Arial"/>
          <w:b/>
          <w:sz w:val="24"/>
          <w:szCs w:val="24"/>
          <w:lang w:val="sr-Cyrl-CS"/>
        </w:rPr>
        <w:t xml:space="preserve">                                                                                             Скупштине општине,</w:t>
      </w:r>
    </w:p>
    <w:p w:rsidR="00DF6879" w:rsidRPr="00C4279F" w:rsidRDefault="00DF6879" w:rsidP="00DF6879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val="sr-Cyrl-CS"/>
        </w:rPr>
      </w:pPr>
      <w:r w:rsidRPr="00C4279F">
        <w:rPr>
          <w:rFonts w:ascii="Arial" w:eastAsia="Times New Roman" w:hAnsi="Arial" w:cs="Arial"/>
          <w:i/>
          <w:sz w:val="24"/>
          <w:szCs w:val="24"/>
          <w:lang w:val="sr-Cyrl-CS"/>
        </w:rPr>
        <w:t xml:space="preserve">                                                                                             Арсен Ђурић </w:t>
      </w:r>
    </w:p>
    <w:p w:rsidR="00DF6879" w:rsidRPr="00C4279F" w:rsidRDefault="00DF6879" w:rsidP="00DF6879">
      <w:pPr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lang w:val="sr-Cyrl-CS"/>
        </w:rPr>
      </w:pPr>
    </w:p>
    <w:p w:rsidR="0067794E" w:rsidRPr="00892E4B" w:rsidRDefault="0067794E" w:rsidP="00892E4B">
      <w:bookmarkStart w:id="0" w:name="_GoBack"/>
      <w:bookmarkEnd w:id="0"/>
    </w:p>
    <w:sectPr w:rsidR="0067794E" w:rsidRPr="00892E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C4E62320"/>
    <w:lvl w:ilvl="0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708"/>
        </w:tabs>
        <w:ind w:left="708" w:firstLine="0"/>
      </w:pPr>
      <w:rPr>
        <w:rFonts w:ascii="Times New Roman" w:eastAsia="Times New Roman" w:hAnsi="Times New Roman" w:cs="Times New Roman"/>
        <w:b/>
      </w:rPr>
    </w:lvl>
    <w:lvl w:ilvl="3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</w:abstractNum>
  <w:abstractNum w:abstractNumId="1" w15:restartNumberingAfterBreak="0">
    <w:nsid w:val="03987AC2"/>
    <w:multiLevelType w:val="hybridMultilevel"/>
    <w:tmpl w:val="56F8C9BE"/>
    <w:lvl w:ilvl="0" w:tplc="843A3C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7338A"/>
    <w:multiLevelType w:val="hybridMultilevel"/>
    <w:tmpl w:val="1C101360"/>
    <w:lvl w:ilvl="0" w:tplc="D48A369A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8149D3"/>
    <w:multiLevelType w:val="hybridMultilevel"/>
    <w:tmpl w:val="D0304636"/>
    <w:lvl w:ilvl="0" w:tplc="14D23C8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E6531F"/>
    <w:multiLevelType w:val="hybridMultilevel"/>
    <w:tmpl w:val="697C2BC2"/>
    <w:lvl w:ilvl="0" w:tplc="31EA6B80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28F75AD"/>
    <w:multiLevelType w:val="hybridMultilevel"/>
    <w:tmpl w:val="7EB2D34C"/>
    <w:lvl w:ilvl="0" w:tplc="0409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33283268"/>
    <w:multiLevelType w:val="hybridMultilevel"/>
    <w:tmpl w:val="A742375E"/>
    <w:lvl w:ilvl="0" w:tplc="569CFA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E160035"/>
    <w:multiLevelType w:val="hybridMultilevel"/>
    <w:tmpl w:val="99166328"/>
    <w:lvl w:ilvl="0" w:tplc="C02494C4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FC34A06"/>
    <w:multiLevelType w:val="hybridMultilevel"/>
    <w:tmpl w:val="251E4548"/>
    <w:lvl w:ilvl="0" w:tplc="8F9851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E14057"/>
    <w:multiLevelType w:val="hybridMultilevel"/>
    <w:tmpl w:val="6E1824CC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0A4ADA"/>
    <w:multiLevelType w:val="hybridMultilevel"/>
    <w:tmpl w:val="A0906108"/>
    <w:lvl w:ilvl="0" w:tplc="576649A4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28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54244171"/>
    <w:multiLevelType w:val="hybridMultilevel"/>
    <w:tmpl w:val="AA7025B4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890161"/>
    <w:multiLevelType w:val="hybridMultilevel"/>
    <w:tmpl w:val="27C29870"/>
    <w:lvl w:ilvl="0" w:tplc="2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012530"/>
    <w:multiLevelType w:val="hybridMultilevel"/>
    <w:tmpl w:val="4CB88FCE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E04AD3"/>
    <w:multiLevelType w:val="hybridMultilevel"/>
    <w:tmpl w:val="A5423CD2"/>
    <w:lvl w:ilvl="0" w:tplc="14D23C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115833"/>
    <w:multiLevelType w:val="hybridMultilevel"/>
    <w:tmpl w:val="1A6AA1D4"/>
    <w:lvl w:ilvl="0" w:tplc="2BFCCC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800" w:hanging="360"/>
      </w:pPr>
    </w:lvl>
    <w:lvl w:ilvl="2" w:tplc="281A001B" w:tentative="1">
      <w:start w:val="1"/>
      <w:numFmt w:val="lowerRoman"/>
      <w:lvlText w:val="%3."/>
      <w:lvlJc w:val="right"/>
      <w:pPr>
        <w:ind w:left="2520" w:hanging="180"/>
      </w:pPr>
    </w:lvl>
    <w:lvl w:ilvl="3" w:tplc="281A000F" w:tentative="1">
      <w:start w:val="1"/>
      <w:numFmt w:val="decimal"/>
      <w:lvlText w:val="%4."/>
      <w:lvlJc w:val="left"/>
      <w:pPr>
        <w:ind w:left="3240" w:hanging="360"/>
      </w:pPr>
    </w:lvl>
    <w:lvl w:ilvl="4" w:tplc="281A0019" w:tentative="1">
      <w:start w:val="1"/>
      <w:numFmt w:val="lowerLetter"/>
      <w:lvlText w:val="%5."/>
      <w:lvlJc w:val="left"/>
      <w:pPr>
        <w:ind w:left="3960" w:hanging="360"/>
      </w:pPr>
    </w:lvl>
    <w:lvl w:ilvl="5" w:tplc="281A001B" w:tentative="1">
      <w:start w:val="1"/>
      <w:numFmt w:val="lowerRoman"/>
      <w:lvlText w:val="%6."/>
      <w:lvlJc w:val="right"/>
      <w:pPr>
        <w:ind w:left="4680" w:hanging="180"/>
      </w:pPr>
    </w:lvl>
    <w:lvl w:ilvl="6" w:tplc="281A000F" w:tentative="1">
      <w:start w:val="1"/>
      <w:numFmt w:val="decimal"/>
      <w:lvlText w:val="%7."/>
      <w:lvlJc w:val="left"/>
      <w:pPr>
        <w:ind w:left="5400" w:hanging="360"/>
      </w:pPr>
    </w:lvl>
    <w:lvl w:ilvl="7" w:tplc="281A0019" w:tentative="1">
      <w:start w:val="1"/>
      <w:numFmt w:val="lowerLetter"/>
      <w:lvlText w:val="%8."/>
      <w:lvlJc w:val="left"/>
      <w:pPr>
        <w:ind w:left="6120" w:hanging="360"/>
      </w:pPr>
    </w:lvl>
    <w:lvl w:ilvl="8" w:tplc="28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6"/>
  </w:num>
  <w:num w:numId="3">
    <w:abstractNumId w:val="15"/>
  </w:num>
  <w:num w:numId="4">
    <w:abstractNumId w:val="8"/>
  </w:num>
  <w:num w:numId="5">
    <w:abstractNumId w:val="13"/>
  </w:num>
  <w:num w:numId="6">
    <w:abstractNumId w:val="2"/>
  </w:num>
  <w:num w:numId="7">
    <w:abstractNumId w:val="5"/>
  </w:num>
  <w:num w:numId="8">
    <w:abstractNumId w:val="7"/>
  </w:num>
  <w:num w:numId="9">
    <w:abstractNumId w:val="12"/>
  </w:num>
  <w:num w:numId="10">
    <w:abstractNumId w:val="11"/>
  </w:num>
  <w:num w:numId="11">
    <w:abstractNumId w:val="10"/>
  </w:num>
  <w:num w:numId="12">
    <w:abstractNumId w:val="4"/>
  </w:num>
  <w:num w:numId="13">
    <w:abstractNumId w:val="9"/>
  </w:num>
  <w:num w:numId="14">
    <w:abstractNumId w:val="0"/>
  </w:num>
  <w:num w:numId="15">
    <w:abstractNumId w:val="1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925"/>
    <w:rsid w:val="0004063B"/>
    <w:rsid w:val="0010494F"/>
    <w:rsid w:val="001F33F4"/>
    <w:rsid w:val="00297C30"/>
    <w:rsid w:val="002C28F0"/>
    <w:rsid w:val="0067794E"/>
    <w:rsid w:val="0084767B"/>
    <w:rsid w:val="00892E4B"/>
    <w:rsid w:val="0091602E"/>
    <w:rsid w:val="00AA0023"/>
    <w:rsid w:val="00D13925"/>
    <w:rsid w:val="00DF6879"/>
    <w:rsid w:val="00E60ADC"/>
    <w:rsid w:val="00FF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C93264"/>
  <w15:chartTrackingRefBased/>
  <w15:docId w15:val="{33A1A7DF-7CB3-446D-B4FE-80BC73058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925"/>
    <w:pPr>
      <w:spacing w:after="200" w:line="276" w:lineRule="auto"/>
    </w:pPr>
    <w:rPr>
      <w:lang w:val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asussalistom">
    <w:name w:val="List Paragraph"/>
    <w:basedOn w:val="Normal"/>
    <w:uiPriority w:val="34"/>
    <w:qFormat/>
    <w:rsid w:val="00D13925"/>
    <w:pPr>
      <w:ind w:left="720"/>
      <w:contextualSpacing/>
    </w:pPr>
  </w:style>
  <w:style w:type="paragraph" w:styleId="Bezrazmaka">
    <w:name w:val="No Spacing"/>
    <w:uiPriority w:val="1"/>
    <w:qFormat/>
    <w:rsid w:val="00D13925"/>
    <w:pPr>
      <w:spacing w:after="0" w:line="240" w:lineRule="auto"/>
    </w:pPr>
    <w:rPr>
      <w:lang w:val="sr-Latn-RS"/>
    </w:rPr>
  </w:style>
  <w:style w:type="character" w:styleId="Naglaavanje">
    <w:name w:val="Emphasis"/>
    <w:basedOn w:val="Podrazumevanifontpasusa"/>
    <w:qFormat/>
    <w:rsid w:val="00D13925"/>
    <w:rPr>
      <w:i/>
      <w:iCs/>
    </w:rPr>
  </w:style>
  <w:style w:type="character" w:styleId="Hiperveza">
    <w:name w:val="Hyperlink"/>
    <w:basedOn w:val="Podrazumevanifontpasusa"/>
    <w:uiPriority w:val="99"/>
    <w:semiHidden/>
    <w:unhideWhenUsed/>
    <w:rsid w:val="00E60ADC"/>
    <w:rPr>
      <w:color w:val="0000FF"/>
      <w:u w:val="single"/>
    </w:rPr>
  </w:style>
  <w:style w:type="table" w:styleId="Koordinatnamreatabele">
    <w:name w:val="Table Grid"/>
    <w:basedOn w:val="Normalnatabela"/>
    <w:uiPriority w:val="59"/>
    <w:rsid w:val="00FF3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Arsic</dc:creator>
  <cp:keywords/>
  <dc:description/>
  <cp:lastModifiedBy>Tamara Arsic</cp:lastModifiedBy>
  <cp:revision>2</cp:revision>
  <cp:lastPrinted>2022-11-23T07:13:00Z</cp:lastPrinted>
  <dcterms:created xsi:type="dcterms:W3CDTF">2022-11-23T07:42:00Z</dcterms:created>
  <dcterms:modified xsi:type="dcterms:W3CDTF">2022-11-23T07:42:00Z</dcterms:modified>
</cp:coreProperties>
</file>