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8C" w:rsidRDefault="00F10F2B">
      <w:pPr>
        <w:rPr>
          <w:lang w:val="sr-Cyrl-RS"/>
        </w:rPr>
      </w:pPr>
    </w:p>
    <w:p w:rsidR="00BC1825" w:rsidRDefault="00BC1825">
      <w:pPr>
        <w:rPr>
          <w:lang w:val="sr-Cyrl-RS"/>
        </w:rPr>
      </w:pPr>
    </w:p>
    <w:p w:rsidR="00BC1825" w:rsidRDefault="00BC1825">
      <w:pPr>
        <w:rPr>
          <w:lang w:val="sr-Cyrl-RS"/>
        </w:rPr>
      </w:pPr>
    </w:p>
    <w:p w:rsidR="00C36B60" w:rsidRPr="00C36B60" w:rsidRDefault="00C36B60" w:rsidP="00C36B60">
      <w:pPr>
        <w:jc w:val="both"/>
        <w:rPr>
          <w:b/>
          <w:sz w:val="28"/>
          <w:szCs w:val="28"/>
          <w:lang w:val="sr-Cyrl-RS"/>
        </w:rPr>
      </w:pPr>
    </w:p>
    <w:p w:rsidR="00C36B60" w:rsidRPr="00C36B60" w:rsidRDefault="00F10F2B" w:rsidP="00C36B60">
      <w:p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Резултати јавног по</w:t>
      </w:r>
      <w:bookmarkStart w:id="0" w:name="_GoBack"/>
      <w:bookmarkEnd w:id="0"/>
      <w:r>
        <w:rPr>
          <w:b/>
          <w:sz w:val="28"/>
          <w:szCs w:val="28"/>
          <w:lang w:val="sr-Cyrl-RS"/>
        </w:rPr>
        <w:t>зива за доделу бесплатног минералног ђубрива</w:t>
      </w:r>
    </w:p>
    <w:p w:rsidR="00C36B60" w:rsidRPr="00C36B60" w:rsidRDefault="00C36B60" w:rsidP="00C36B60">
      <w:pPr>
        <w:jc w:val="both"/>
        <w:rPr>
          <w:b/>
          <w:sz w:val="28"/>
          <w:szCs w:val="28"/>
          <w:lang w:val="sr-Cyrl-RS"/>
        </w:rPr>
      </w:pPr>
    </w:p>
    <w:p w:rsidR="00C36B60" w:rsidRPr="00C36B60" w:rsidRDefault="00C36B60" w:rsidP="00C36B60">
      <w:pPr>
        <w:jc w:val="both"/>
        <w:rPr>
          <w:b/>
          <w:sz w:val="28"/>
          <w:szCs w:val="28"/>
          <w:lang w:val="sr-Cyrl-RS"/>
        </w:rPr>
      </w:pPr>
      <w:r w:rsidRPr="00C36B60">
        <w:rPr>
          <w:b/>
          <w:sz w:val="28"/>
          <w:szCs w:val="28"/>
          <w:lang w:val="sr-Cyrl-RS"/>
        </w:rPr>
        <w:t>Спроведен је Јавни позив за доделу бесплатног минералног ђубрива које је општина Чајетина добила као помоћ из робних резерви Одлуком Владе Републике Србије у количини од 67,5 тона и то КАН (27%)N.</w:t>
      </w:r>
    </w:p>
    <w:p w:rsidR="00C36B60" w:rsidRPr="00C36B60" w:rsidRDefault="00C36B60" w:rsidP="00C36B60">
      <w:pPr>
        <w:jc w:val="both"/>
        <w:rPr>
          <w:b/>
          <w:sz w:val="28"/>
          <w:szCs w:val="28"/>
          <w:lang w:val="sr-Cyrl-RS"/>
        </w:rPr>
      </w:pPr>
      <w:r w:rsidRPr="00C36B60">
        <w:rPr>
          <w:b/>
          <w:sz w:val="28"/>
          <w:szCs w:val="28"/>
          <w:lang w:val="sr-Cyrl-RS"/>
        </w:rPr>
        <w:t xml:space="preserve">По </w:t>
      </w:r>
      <w:r>
        <w:rPr>
          <w:b/>
          <w:sz w:val="28"/>
          <w:szCs w:val="28"/>
          <w:lang w:val="sr-Cyrl-RS"/>
        </w:rPr>
        <w:t xml:space="preserve">јавном позиву пријавило се 215 </w:t>
      </w:r>
      <w:r w:rsidRPr="00C36B60">
        <w:rPr>
          <w:b/>
          <w:sz w:val="28"/>
          <w:szCs w:val="28"/>
          <w:lang w:val="sr-Cyrl-RS"/>
        </w:rPr>
        <w:t>пољопривредних газдинстава</w:t>
      </w:r>
      <w:r>
        <w:rPr>
          <w:b/>
          <w:sz w:val="28"/>
          <w:szCs w:val="28"/>
          <w:lang w:val="sr-Cyrl-RS"/>
        </w:rPr>
        <w:t xml:space="preserve">. </w:t>
      </w:r>
      <w:r w:rsidRPr="00C36B60">
        <w:rPr>
          <w:b/>
          <w:sz w:val="28"/>
          <w:szCs w:val="28"/>
          <w:lang w:val="sr-Cyrl-RS"/>
        </w:rPr>
        <w:t>Обавештавају се пољопривредници који су поднели захтев за дoделу бесплатног минералног ђубрива до 19. новембра 2018. по Јавном позиву објављеном 07.11.2018., да ће списак пољопривредних газдинстава која испуњавају прописане услове у јавном позиву бити објављен у понедељак 26.11.2018. до 12 часова на огласној табли ПД“Златиборски еко аграр“ д.о.о у Чајетини, на огласној табли Општине Чајетина као и на званичном порталу ПД“Еко аграр“д.о.о. и општине Чајетина. Такође сви пољопривредници који испуњавају услове биће обавештени и телефонским путем на контакт који је достављен у пријави о датуму и начину преузимања минералног ђубрива.</w:t>
      </w:r>
    </w:p>
    <w:p w:rsidR="00C36B60" w:rsidRPr="00C36B60" w:rsidRDefault="00C36B60" w:rsidP="00C36B60">
      <w:pPr>
        <w:jc w:val="both"/>
        <w:rPr>
          <w:b/>
          <w:sz w:val="28"/>
          <w:szCs w:val="28"/>
          <w:lang w:val="sr-Cyrl-RS"/>
        </w:rPr>
      </w:pPr>
      <w:r w:rsidRPr="00C36B60">
        <w:rPr>
          <w:b/>
          <w:sz w:val="28"/>
          <w:szCs w:val="28"/>
          <w:lang w:val="sr-Cyrl-RS"/>
        </w:rPr>
        <w:t xml:space="preserve">                             </w:t>
      </w:r>
      <w:r>
        <w:rPr>
          <w:b/>
          <w:sz w:val="28"/>
          <w:szCs w:val="28"/>
          <w:lang w:val="sr-Cyrl-RS"/>
        </w:rPr>
        <w:t xml:space="preserve">                </w:t>
      </w:r>
      <w:r w:rsidRPr="00C36B60">
        <w:rPr>
          <w:b/>
          <w:sz w:val="28"/>
          <w:szCs w:val="28"/>
          <w:lang w:val="sr-Cyrl-RS"/>
        </w:rPr>
        <w:t xml:space="preserve">   ПД“Златиборски еко аграр“д.о.о. Чајетина</w:t>
      </w:r>
    </w:p>
    <w:p w:rsidR="00BC1825" w:rsidRPr="00BC1825" w:rsidRDefault="00BC1825" w:rsidP="00BC1825">
      <w:pPr>
        <w:jc w:val="both"/>
        <w:rPr>
          <w:b/>
          <w:sz w:val="28"/>
          <w:szCs w:val="28"/>
          <w:lang w:val="sr-Cyrl-RS"/>
        </w:rPr>
      </w:pPr>
    </w:p>
    <w:sectPr w:rsidR="00BC1825" w:rsidRPr="00BC1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25"/>
    <w:rsid w:val="005100A5"/>
    <w:rsid w:val="008D09B1"/>
    <w:rsid w:val="00B54BA8"/>
    <w:rsid w:val="00B617DB"/>
    <w:rsid w:val="00BC1825"/>
    <w:rsid w:val="00BE7BEF"/>
    <w:rsid w:val="00C36B60"/>
    <w:rsid w:val="00D70FFA"/>
    <w:rsid w:val="00DB40E6"/>
    <w:rsid w:val="00DE7A2B"/>
    <w:rsid w:val="00E236F3"/>
    <w:rsid w:val="00F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EkoAgrar I</dc:creator>
  <cp:lastModifiedBy>MJ</cp:lastModifiedBy>
  <cp:revision>2</cp:revision>
  <dcterms:created xsi:type="dcterms:W3CDTF">2018-11-26T13:31:00Z</dcterms:created>
  <dcterms:modified xsi:type="dcterms:W3CDTF">2018-11-26T13:31:00Z</dcterms:modified>
</cp:coreProperties>
</file>