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07" w:rsidRPr="00DE237D" w:rsidRDefault="00BF641C" w:rsidP="00845E1C">
      <w:pPr>
        <w:spacing w:after="0"/>
        <w:jc w:val="center"/>
        <w:rPr>
          <w:rFonts w:ascii="Times New Roman" w:hAnsi="Times New Roman" w:cs="Times New Roman"/>
          <w:b/>
          <w:u w:val="single"/>
          <w:lang w:val="sr-Cyrl-RS"/>
        </w:rPr>
      </w:pPr>
      <w:r w:rsidRPr="00DE237D">
        <w:rPr>
          <w:rFonts w:ascii="Times New Roman" w:hAnsi="Times New Roman" w:cs="Times New Roman"/>
          <w:b/>
          <w:u w:val="single"/>
          <w:lang w:val="sr-Cyrl-RS"/>
        </w:rPr>
        <w:t>ПЛАН ЈАВНИХ НАБАВКИ</w:t>
      </w:r>
      <w:r w:rsidR="00FD6E5F" w:rsidRPr="00DE237D">
        <w:rPr>
          <w:rFonts w:ascii="Times New Roman" w:hAnsi="Times New Roman" w:cs="Times New Roman"/>
          <w:b/>
          <w:u w:val="single"/>
        </w:rPr>
        <w:t xml:space="preserve"> 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>ЗА</w:t>
      </w:r>
      <w:r w:rsidR="00FD6E5F" w:rsidRPr="00DE237D">
        <w:rPr>
          <w:rFonts w:ascii="Times New Roman" w:hAnsi="Times New Roman" w:cs="Times New Roman"/>
          <w:b/>
          <w:u w:val="single"/>
        </w:rPr>
        <w:t xml:space="preserve"> 2020.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 xml:space="preserve"> ГОДИНУ</w:t>
      </w:r>
      <w:r w:rsidR="00845E1C" w:rsidRPr="00DE237D">
        <w:rPr>
          <w:rFonts w:ascii="Times New Roman" w:hAnsi="Times New Roman" w:cs="Times New Roman"/>
          <w:b/>
          <w:u w:val="single"/>
        </w:rPr>
        <w:t xml:space="preserve"> </w:t>
      </w:r>
      <w:r w:rsidR="00845E1C" w:rsidRPr="00DE237D">
        <w:rPr>
          <w:rFonts w:ascii="Times New Roman" w:hAnsi="Times New Roman" w:cs="Times New Roman"/>
          <w:b/>
          <w:u w:val="single"/>
          <w:lang w:val="sr-Cyrl-RS"/>
        </w:rPr>
        <w:t>СА ОДРЕДБАМА НОВОГ ЗАКОНА</w:t>
      </w:r>
    </w:p>
    <w:p w:rsidR="00845E1C" w:rsidRPr="00DE237D" w:rsidRDefault="00845E1C" w:rsidP="00845E1C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DE237D">
        <w:rPr>
          <w:rFonts w:ascii="Times New Roman" w:hAnsi="Times New Roman" w:cs="Times New Roman"/>
          <w:b/>
          <w:lang w:val="sr-Cyrl-RS"/>
        </w:rPr>
        <w:t>(Службени гласник РС 91/2019)</w:t>
      </w:r>
    </w:p>
    <w:p w:rsidR="00BF641C" w:rsidRPr="00DE237D" w:rsidRDefault="00BF641C" w:rsidP="00BF641C">
      <w:pPr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3"/>
        <w:gridCol w:w="987"/>
        <w:gridCol w:w="3685"/>
        <w:gridCol w:w="2126"/>
        <w:gridCol w:w="1347"/>
        <w:gridCol w:w="1220"/>
        <w:gridCol w:w="835"/>
      </w:tblGrid>
      <w:tr w:rsidR="00845E1C" w:rsidRPr="00DE237D" w:rsidTr="00DE237D">
        <w:tc>
          <w:tcPr>
            <w:tcW w:w="573" w:type="dxa"/>
          </w:tcPr>
          <w:p w:rsidR="00845E1C" w:rsidRPr="00DE237D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</w:t>
            </w:r>
            <w:bookmarkStart w:id="0" w:name="_GoBack"/>
            <w:bookmarkEnd w:id="0"/>
            <w:r w:rsidR="00845E1C" w:rsidRPr="00DE237D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987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предмета</w:t>
            </w:r>
          </w:p>
        </w:tc>
        <w:tc>
          <w:tcPr>
            <w:tcW w:w="368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2126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347" w:type="dxa"/>
          </w:tcPr>
          <w:p w:rsidR="00845E1C" w:rsidRPr="00DE237D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</w:tc>
        <w:tc>
          <w:tcPr>
            <w:tcW w:w="1220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3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845E1C" w:rsidRPr="00DE237D" w:rsidTr="00DE237D">
        <w:tc>
          <w:tcPr>
            <w:tcW w:w="573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987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68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Нафта за зимско одржавање путева</w:t>
            </w:r>
          </w:p>
        </w:tc>
        <w:tc>
          <w:tcPr>
            <w:tcW w:w="2126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</w:rPr>
              <w:t xml:space="preserve">IV </w:t>
            </w:r>
            <w:r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9130000</w:t>
            </w:r>
          </w:p>
        </w:tc>
        <w:tc>
          <w:tcPr>
            <w:tcW w:w="835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DE237D" w:rsidTr="00DE237D">
        <w:tc>
          <w:tcPr>
            <w:tcW w:w="573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987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68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Набавка и уградња соларних панела за спортску халу</w:t>
            </w:r>
          </w:p>
        </w:tc>
        <w:tc>
          <w:tcPr>
            <w:tcW w:w="2126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</w:rPr>
              <w:t>III</w:t>
            </w:r>
            <w:r w:rsidRPr="00DE237D">
              <w:rPr>
                <w:rFonts w:ascii="Times New Roman" w:hAnsi="Times New Roman" w:cs="Times New Roman"/>
              </w:rPr>
              <w:t xml:space="preserve"> </w:t>
            </w:r>
            <w:r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</w:rPr>
              <w:t>9331100</w:t>
            </w:r>
          </w:p>
        </w:tc>
        <w:tc>
          <w:tcPr>
            <w:tcW w:w="835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DE237D" w:rsidTr="00DE237D">
        <w:tc>
          <w:tcPr>
            <w:tcW w:w="573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987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68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Саобраћајна сигнализација - брзински дисплеј и виброзвучне траке</w:t>
            </w:r>
          </w:p>
        </w:tc>
        <w:tc>
          <w:tcPr>
            <w:tcW w:w="2126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</w:rPr>
              <w:t>III</w:t>
            </w:r>
            <w:r w:rsidRPr="00DE237D">
              <w:rPr>
                <w:rFonts w:ascii="Times New Roman" w:hAnsi="Times New Roman" w:cs="Times New Roman"/>
              </w:rPr>
              <w:t xml:space="preserve"> </w:t>
            </w:r>
            <w:r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DE237D" w:rsidRDefault="00DE237D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34928000</w:t>
            </w:r>
          </w:p>
        </w:tc>
        <w:tc>
          <w:tcPr>
            <w:tcW w:w="835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DE237D" w:rsidTr="00DE237D">
        <w:tc>
          <w:tcPr>
            <w:tcW w:w="573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987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685" w:type="dxa"/>
          </w:tcPr>
          <w:p w:rsidR="00845E1C" w:rsidRPr="00DE237D" w:rsidRDefault="00845E1C" w:rsidP="00FD6E5F">
            <w:pPr>
              <w:tabs>
                <w:tab w:val="left" w:pos="1039"/>
              </w:tabs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Организација концерата, представа, фестивала</w:t>
            </w:r>
          </w:p>
        </w:tc>
        <w:tc>
          <w:tcPr>
            <w:tcW w:w="2126" w:type="dxa"/>
          </w:tcPr>
          <w:p w:rsidR="00845E1C" w:rsidRPr="00DE237D" w:rsidRDefault="00DE237D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Преговарачки поступак без објављивања позива за подношење понуда</w:t>
            </w:r>
          </w:p>
        </w:tc>
        <w:tc>
          <w:tcPr>
            <w:tcW w:w="1347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</w:rPr>
              <w:t>III</w:t>
            </w:r>
            <w:r w:rsidRPr="00DE237D">
              <w:rPr>
                <w:rFonts w:ascii="Times New Roman" w:hAnsi="Times New Roman" w:cs="Times New Roman"/>
              </w:rPr>
              <w:t xml:space="preserve"> </w:t>
            </w:r>
            <w:r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DE237D" w:rsidRDefault="00DE237D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79952100</w:t>
            </w:r>
          </w:p>
        </w:tc>
        <w:tc>
          <w:tcPr>
            <w:tcW w:w="835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DE237D" w:rsidTr="00DE237D">
        <w:tc>
          <w:tcPr>
            <w:tcW w:w="573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987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68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Организација манифестација</w:t>
            </w:r>
          </w:p>
        </w:tc>
        <w:tc>
          <w:tcPr>
            <w:tcW w:w="2126" w:type="dxa"/>
          </w:tcPr>
          <w:p w:rsidR="00845E1C" w:rsidRPr="00DE237D" w:rsidRDefault="00DE237D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Преговарачки поступак без објављивања позива за подношење понуда</w:t>
            </w:r>
          </w:p>
        </w:tc>
        <w:tc>
          <w:tcPr>
            <w:tcW w:w="1347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</w:rPr>
              <w:t>III</w:t>
            </w:r>
            <w:r w:rsidRPr="00DE237D">
              <w:rPr>
                <w:rFonts w:ascii="Times New Roman" w:hAnsi="Times New Roman" w:cs="Times New Roman"/>
              </w:rPr>
              <w:t xml:space="preserve"> </w:t>
            </w:r>
            <w:r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DE237D" w:rsidRDefault="00DE237D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79952100</w:t>
            </w:r>
          </w:p>
        </w:tc>
        <w:tc>
          <w:tcPr>
            <w:tcW w:w="835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DE237D" w:rsidTr="00DE237D">
        <w:tc>
          <w:tcPr>
            <w:tcW w:w="573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87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685" w:type="dxa"/>
          </w:tcPr>
          <w:p w:rsidR="00845E1C" w:rsidRPr="00DE237D" w:rsidRDefault="00845E1C" w:rsidP="00FD6E5F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 xml:space="preserve">Набавка лиценци за </w:t>
            </w:r>
            <w:r w:rsidRPr="00DE237D">
              <w:rPr>
                <w:rFonts w:ascii="Times New Roman" w:hAnsi="Times New Roman" w:cs="Times New Roman"/>
              </w:rPr>
              <w:t xml:space="preserve">Windows I Office </w:t>
            </w:r>
            <w:r w:rsidRPr="00DE237D">
              <w:rPr>
                <w:rFonts w:ascii="Times New Roman" w:hAnsi="Times New Roman" w:cs="Times New Roman"/>
                <w:lang w:val="sr-Cyrl-RS"/>
              </w:rPr>
              <w:t>пакете</w:t>
            </w:r>
          </w:p>
        </w:tc>
        <w:tc>
          <w:tcPr>
            <w:tcW w:w="2126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</w:rPr>
              <w:t>III</w:t>
            </w:r>
            <w:r w:rsidRPr="00DE237D">
              <w:rPr>
                <w:rFonts w:ascii="Times New Roman" w:hAnsi="Times New Roman" w:cs="Times New Roman"/>
              </w:rPr>
              <w:t xml:space="preserve"> </w:t>
            </w:r>
            <w:r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DE237D" w:rsidRDefault="00DE237D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72210000</w:t>
            </w:r>
          </w:p>
        </w:tc>
        <w:tc>
          <w:tcPr>
            <w:tcW w:w="835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DE237D" w:rsidTr="00DE237D">
        <w:tc>
          <w:tcPr>
            <w:tcW w:w="573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87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68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Пројекат стационарног саобраћаја</w:t>
            </w:r>
          </w:p>
        </w:tc>
        <w:tc>
          <w:tcPr>
            <w:tcW w:w="2126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</w:rPr>
              <w:t>III</w:t>
            </w:r>
            <w:r w:rsidRPr="00DE237D">
              <w:rPr>
                <w:rFonts w:ascii="Times New Roman" w:hAnsi="Times New Roman" w:cs="Times New Roman"/>
              </w:rPr>
              <w:t xml:space="preserve"> </w:t>
            </w:r>
            <w:r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DE237D" w:rsidRDefault="00DE237D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712420000</w:t>
            </w:r>
          </w:p>
        </w:tc>
        <w:tc>
          <w:tcPr>
            <w:tcW w:w="835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DE237D" w:rsidTr="00DE237D">
        <w:tc>
          <w:tcPr>
            <w:tcW w:w="573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87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68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Одржавање јавне расвете</w:t>
            </w:r>
          </w:p>
        </w:tc>
        <w:tc>
          <w:tcPr>
            <w:tcW w:w="2126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</w:rPr>
              <w:t>III</w:t>
            </w:r>
            <w:r w:rsidRPr="00DE237D">
              <w:rPr>
                <w:rFonts w:ascii="Times New Roman" w:hAnsi="Times New Roman" w:cs="Times New Roman"/>
              </w:rPr>
              <w:t xml:space="preserve"> </w:t>
            </w:r>
            <w:r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DE237D" w:rsidRDefault="00DE237D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50232100</w:t>
            </w:r>
          </w:p>
        </w:tc>
        <w:tc>
          <w:tcPr>
            <w:tcW w:w="835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DE237D" w:rsidTr="00DE237D">
        <w:tc>
          <w:tcPr>
            <w:tcW w:w="573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987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68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Измештање далековода</w:t>
            </w:r>
          </w:p>
        </w:tc>
        <w:tc>
          <w:tcPr>
            <w:tcW w:w="2126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</w:rPr>
              <w:t>III</w:t>
            </w:r>
            <w:r w:rsidRPr="00DE237D">
              <w:rPr>
                <w:rFonts w:ascii="Times New Roman" w:hAnsi="Times New Roman" w:cs="Times New Roman"/>
              </w:rPr>
              <w:t xml:space="preserve"> </w:t>
            </w:r>
            <w:r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DE237D" w:rsidRDefault="00DE237D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31682400</w:t>
            </w:r>
          </w:p>
        </w:tc>
        <w:tc>
          <w:tcPr>
            <w:tcW w:w="835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DE237D" w:rsidTr="00DE237D">
        <w:tc>
          <w:tcPr>
            <w:tcW w:w="573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987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68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Изградња рециклажног дворишта " Широка бара"</w:t>
            </w:r>
          </w:p>
        </w:tc>
        <w:tc>
          <w:tcPr>
            <w:tcW w:w="2126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</w:rPr>
              <w:t>III</w:t>
            </w:r>
            <w:r w:rsidRPr="00DE237D">
              <w:rPr>
                <w:rFonts w:ascii="Times New Roman" w:hAnsi="Times New Roman" w:cs="Times New Roman"/>
              </w:rPr>
              <w:t xml:space="preserve"> </w:t>
            </w:r>
            <w:r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DE237D" w:rsidRDefault="00DE237D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45213270</w:t>
            </w:r>
          </w:p>
        </w:tc>
        <w:tc>
          <w:tcPr>
            <w:tcW w:w="835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DE237D" w:rsidTr="00DE237D">
        <w:tc>
          <w:tcPr>
            <w:tcW w:w="573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987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68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Изградња водовода и канализација</w:t>
            </w:r>
          </w:p>
        </w:tc>
        <w:tc>
          <w:tcPr>
            <w:tcW w:w="2126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</w:rPr>
              <w:t>III</w:t>
            </w:r>
            <w:r w:rsidRPr="00DE237D">
              <w:rPr>
                <w:rFonts w:ascii="Times New Roman" w:hAnsi="Times New Roman" w:cs="Times New Roman"/>
              </w:rPr>
              <w:t xml:space="preserve"> </w:t>
            </w:r>
            <w:r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DE237D" w:rsidRDefault="00DE237D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45232151</w:t>
            </w:r>
          </w:p>
        </w:tc>
        <w:tc>
          <w:tcPr>
            <w:tcW w:w="835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DE237D" w:rsidTr="00DE237D">
        <w:tc>
          <w:tcPr>
            <w:tcW w:w="573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987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68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Изградња водовода "Сушичко врело"</w:t>
            </w:r>
          </w:p>
        </w:tc>
        <w:tc>
          <w:tcPr>
            <w:tcW w:w="2126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</w:rPr>
              <w:t>III</w:t>
            </w:r>
            <w:r w:rsidRPr="00DE237D">
              <w:rPr>
                <w:rFonts w:ascii="Times New Roman" w:hAnsi="Times New Roman" w:cs="Times New Roman"/>
              </w:rPr>
              <w:t xml:space="preserve"> </w:t>
            </w:r>
            <w:r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DE237D" w:rsidRDefault="00DE237D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45232151</w:t>
            </w:r>
          </w:p>
        </w:tc>
        <w:tc>
          <w:tcPr>
            <w:tcW w:w="835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DE237D" w:rsidTr="00DE237D">
        <w:tc>
          <w:tcPr>
            <w:tcW w:w="573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987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68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Изградња помоћних објеката на стадиону на Златибору</w:t>
            </w:r>
          </w:p>
        </w:tc>
        <w:tc>
          <w:tcPr>
            <w:tcW w:w="2126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</w:rPr>
              <w:t>III</w:t>
            </w:r>
            <w:r w:rsidRPr="00DE237D">
              <w:rPr>
                <w:rFonts w:ascii="Times New Roman" w:hAnsi="Times New Roman" w:cs="Times New Roman"/>
              </w:rPr>
              <w:t xml:space="preserve"> </w:t>
            </w:r>
            <w:r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DE237D" w:rsidRDefault="00DE237D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45214800</w:t>
            </w:r>
          </w:p>
        </w:tc>
        <w:tc>
          <w:tcPr>
            <w:tcW w:w="835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DE237D" w:rsidTr="00DE237D">
        <w:tc>
          <w:tcPr>
            <w:tcW w:w="573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987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68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Реконструкција школе и изградња фискултурне сале са котларницом, кухињом, и трпезаријом, ОШ Сирогојно</w:t>
            </w:r>
          </w:p>
        </w:tc>
        <w:tc>
          <w:tcPr>
            <w:tcW w:w="2126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</w:rPr>
              <w:t>III</w:t>
            </w:r>
            <w:r w:rsidRPr="00DE237D">
              <w:rPr>
                <w:rFonts w:ascii="Times New Roman" w:hAnsi="Times New Roman" w:cs="Times New Roman"/>
              </w:rPr>
              <w:t xml:space="preserve"> </w:t>
            </w:r>
            <w:r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DE237D" w:rsidRDefault="00DE237D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45262700</w:t>
            </w:r>
          </w:p>
        </w:tc>
        <w:tc>
          <w:tcPr>
            <w:tcW w:w="835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DE237D" w:rsidTr="00DE237D">
        <w:tc>
          <w:tcPr>
            <w:tcW w:w="573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987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68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Набавка и уградња урбаног мобилијара</w:t>
            </w:r>
          </w:p>
        </w:tc>
        <w:tc>
          <w:tcPr>
            <w:tcW w:w="2126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</w:rPr>
              <w:t>III</w:t>
            </w:r>
            <w:r w:rsidRPr="00DE237D">
              <w:rPr>
                <w:rFonts w:ascii="Times New Roman" w:hAnsi="Times New Roman" w:cs="Times New Roman"/>
              </w:rPr>
              <w:t xml:space="preserve"> </w:t>
            </w:r>
            <w:r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DE237D" w:rsidRDefault="00DE237D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34928400</w:t>
            </w:r>
          </w:p>
        </w:tc>
        <w:tc>
          <w:tcPr>
            <w:tcW w:w="835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DE237D" w:rsidTr="00DE237D">
        <w:tc>
          <w:tcPr>
            <w:tcW w:w="573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987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68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Изградња путева и улица</w:t>
            </w:r>
          </w:p>
        </w:tc>
        <w:tc>
          <w:tcPr>
            <w:tcW w:w="2126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</w:rPr>
              <w:t>III</w:t>
            </w:r>
            <w:r w:rsidRPr="00DE237D">
              <w:rPr>
                <w:rFonts w:ascii="Times New Roman" w:hAnsi="Times New Roman" w:cs="Times New Roman"/>
              </w:rPr>
              <w:t xml:space="preserve"> </w:t>
            </w:r>
            <w:r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DE237D" w:rsidRDefault="00DE237D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45233120</w:t>
            </w:r>
          </w:p>
        </w:tc>
        <w:tc>
          <w:tcPr>
            <w:tcW w:w="835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</w:tbl>
    <w:p w:rsidR="00BF641C" w:rsidRPr="00DE237D" w:rsidRDefault="00BF641C" w:rsidP="00DE237D">
      <w:pPr>
        <w:rPr>
          <w:rFonts w:ascii="Times New Roman" w:hAnsi="Times New Roman" w:cs="Times New Roman"/>
          <w:lang w:val="sr-Cyrl-RS"/>
        </w:rPr>
      </w:pPr>
    </w:p>
    <w:sectPr w:rsidR="00BF641C" w:rsidRPr="00DE2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4602"/>
    <w:multiLevelType w:val="hybridMultilevel"/>
    <w:tmpl w:val="BAE43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1336"/>
    <w:multiLevelType w:val="hybridMultilevel"/>
    <w:tmpl w:val="86BC75B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6E"/>
    <w:rsid w:val="00845E1C"/>
    <w:rsid w:val="008C64CA"/>
    <w:rsid w:val="00A2146E"/>
    <w:rsid w:val="00B55B07"/>
    <w:rsid w:val="00BF641C"/>
    <w:rsid w:val="00DE237D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 OU</dc:creator>
  <cp:lastModifiedBy>Javne nabavke OU</cp:lastModifiedBy>
  <cp:revision>3</cp:revision>
  <dcterms:created xsi:type="dcterms:W3CDTF">2020-08-13T11:08:00Z</dcterms:created>
  <dcterms:modified xsi:type="dcterms:W3CDTF">2020-08-14T06:50:00Z</dcterms:modified>
</cp:coreProperties>
</file>