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84" w:rsidRDefault="007C1673" w:rsidP="004A4C69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>ПЕТА</w:t>
      </w:r>
      <w:bookmarkStart w:id="0" w:name="_GoBack"/>
      <w:bookmarkEnd w:id="0"/>
      <w:r w:rsidR="004A4C69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1047F1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A6185A">
        <w:rPr>
          <w:rFonts w:ascii="Times New Roman" w:hAnsi="Times New Roman" w:cs="Times New Roman"/>
          <w:b/>
          <w:u w:val="single"/>
          <w:lang w:val="sr-Cyrl-RS"/>
        </w:rPr>
        <w:t xml:space="preserve">ИЗМЕНА 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>ПЛАН</w:t>
      </w:r>
      <w:r w:rsidR="00A6185A">
        <w:rPr>
          <w:rFonts w:ascii="Times New Roman" w:hAnsi="Times New Roman" w:cs="Times New Roman"/>
          <w:b/>
          <w:u w:val="single"/>
          <w:lang w:val="sr-Cyrl-RS"/>
        </w:rPr>
        <w:t>А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 xml:space="preserve">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CD2866">
        <w:rPr>
          <w:rFonts w:ascii="Times New Roman" w:hAnsi="Times New Roman" w:cs="Times New Roman"/>
          <w:b/>
          <w:u w:val="single"/>
        </w:rPr>
        <w:t xml:space="preserve"> 202</w:t>
      </w:r>
      <w:r w:rsidR="001B3621">
        <w:rPr>
          <w:rFonts w:ascii="Times New Roman" w:hAnsi="Times New Roman" w:cs="Times New Roman"/>
          <w:b/>
          <w:u w:val="single"/>
          <w:lang w:val="sr-Cyrl-RS"/>
        </w:rPr>
        <w:t>2</w:t>
      </w:r>
      <w:r w:rsidR="00FD6E5F" w:rsidRPr="00DE237D">
        <w:rPr>
          <w:rFonts w:ascii="Times New Roman" w:hAnsi="Times New Roman" w:cs="Times New Roman"/>
          <w:b/>
          <w:u w:val="single"/>
        </w:rPr>
        <w:t>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p w:rsidR="007D28B1" w:rsidRPr="008F39A1" w:rsidRDefault="00CD2866" w:rsidP="00DE237D">
      <w:pPr>
        <w:rPr>
          <w:rFonts w:ascii="Times New Roman" w:hAnsi="Times New Roman" w:cs="Times New Roman"/>
          <w:b/>
        </w:rPr>
      </w:pPr>
      <w:r w:rsidRPr="00CD2866">
        <w:rPr>
          <w:rFonts w:ascii="Times New Roman" w:hAnsi="Times New Roman" w:cs="Times New Roman"/>
          <w:b/>
          <w:lang w:val="sr-Latn-RS"/>
        </w:rPr>
        <w:br/>
      </w:r>
      <w:r w:rsidR="007D28B1" w:rsidRPr="00CD2866">
        <w:rPr>
          <w:rFonts w:ascii="Times New Roman" w:hAnsi="Times New Roman" w:cs="Times New Roman"/>
          <w:b/>
          <w:lang w:val="sr-Cyrl-RS"/>
        </w:rPr>
        <w:t xml:space="preserve">Поступци који се </w:t>
      </w:r>
      <w:r w:rsidR="001C1FE2">
        <w:rPr>
          <w:rFonts w:ascii="Times New Roman" w:hAnsi="Times New Roman" w:cs="Times New Roman"/>
          <w:b/>
          <w:lang w:val="sr-Cyrl-RS"/>
        </w:rPr>
        <w:t>додају</w:t>
      </w:r>
      <w:r w:rsidRPr="00CD2866">
        <w:rPr>
          <w:rFonts w:ascii="Times New Roman" w:hAnsi="Times New Roman" w:cs="Times New Roman"/>
          <w:b/>
          <w:lang w:val="sr-Cyrl-RS"/>
        </w:rPr>
        <w:t>:</w:t>
      </w:r>
    </w:p>
    <w:tbl>
      <w:tblPr>
        <w:tblW w:w="10481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362"/>
        <w:gridCol w:w="3287"/>
        <w:gridCol w:w="1875"/>
        <w:gridCol w:w="1303"/>
        <w:gridCol w:w="1206"/>
        <w:gridCol w:w="836"/>
      </w:tblGrid>
      <w:tr w:rsidR="001E0D4E" w:rsidTr="001C1FE2">
        <w:trPr>
          <w:trHeight w:val="788"/>
        </w:trPr>
        <w:tc>
          <w:tcPr>
            <w:tcW w:w="612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</w:tc>
        <w:tc>
          <w:tcPr>
            <w:tcW w:w="1362" w:type="dxa"/>
          </w:tcPr>
          <w:p w:rsidR="007D28B1" w:rsidRPr="003C237B" w:rsidRDefault="003C237B" w:rsidP="007D2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предмет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287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875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303" w:type="dxa"/>
          </w:tcPr>
          <w:p w:rsidR="007D28B1" w:rsidRPr="007D28B1" w:rsidRDefault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06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6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1E0D4E" w:rsidTr="001C1FE2">
        <w:trPr>
          <w:trHeight w:val="627"/>
        </w:trPr>
        <w:tc>
          <w:tcPr>
            <w:tcW w:w="612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362" w:type="dxa"/>
          </w:tcPr>
          <w:p w:rsidR="007D28B1" w:rsidRPr="007C1673" w:rsidRDefault="007C1673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287" w:type="dxa"/>
          </w:tcPr>
          <w:p w:rsidR="007D28B1" w:rsidRDefault="004A4C69" w:rsidP="007C1673">
            <w:pPr>
              <w:rPr>
                <w:rFonts w:ascii="Times New Roman" w:hAnsi="Times New Roman" w:cs="Times New Roman"/>
                <w:lang w:val="sr-Cyrl-RS"/>
              </w:rPr>
            </w:pPr>
            <w:r w:rsidRPr="004A4C6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C1673">
              <w:rPr>
                <w:rFonts w:ascii="Times New Roman" w:hAnsi="Times New Roman" w:cs="Times New Roman"/>
                <w:lang w:val="sr-Cyrl-RS"/>
              </w:rPr>
              <w:t>Изградња дечијег игралишта</w:t>
            </w:r>
          </w:p>
        </w:tc>
        <w:tc>
          <w:tcPr>
            <w:tcW w:w="1875" w:type="dxa"/>
          </w:tcPr>
          <w:p w:rsidR="007D28B1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03" w:type="dxa"/>
          </w:tcPr>
          <w:p w:rsidR="007D28B1" w:rsidRPr="001E0D4E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  <w:r w:rsidR="004A4C69">
              <w:rPr>
                <w:rFonts w:ascii="Times New Roman" w:hAnsi="Times New Roman" w:cs="Times New Roman"/>
                <w:lang w:val="sr-Latn-RS"/>
              </w:rPr>
              <w:t>I</w:t>
            </w:r>
            <w:r w:rsidR="00114519">
              <w:rPr>
                <w:rFonts w:ascii="Times New Roman" w:hAnsi="Times New Roman" w:cs="Times New Roman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</w:p>
        </w:tc>
        <w:tc>
          <w:tcPr>
            <w:tcW w:w="1206" w:type="dxa"/>
          </w:tcPr>
          <w:p w:rsidR="007D28B1" w:rsidRPr="007C1673" w:rsidRDefault="007C1673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45212200</w:t>
            </w:r>
          </w:p>
        </w:tc>
        <w:tc>
          <w:tcPr>
            <w:tcW w:w="836" w:type="dxa"/>
          </w:tcPr>
          <w:p w:rsidR="007D28B1" w:rsidRDefault="00CD2866" w:rsidP="00CD2866">
            <w:pPr>
              <w:rPr>
                <w:rFonts w:ascii="Times New Roman" w:hAnsi="Times New Roman" w:cs="Times New Roman"/>
                <w:lang w:val="sr-Cyrl-RS"/>
              </w:rPr>
            </w:pPr>
            <w:r w:rsidRPr="00CD2866">
              <w:rPr>
                <w:rFonts w:ascii="Times New Roman" w:hAnsi="Times New Roman" w:cs="Times New Roman"/>
                <w:lang w:val="sr-Cyrl-RS"/>
              </w:rPr>
              <w:t>RS211</w:t>
            </w:r>
          </w:p>
        </w:tc>
      </w:tr>
      <w:tr w:rsidR="00114519" w:rsidTr="001C1FE2">
        <w:trPr>
          <w:trHeight w:val="627"/>
        </w:trPr>
        <w:tc>
          <w:tcPr>
            <w:tcW w:w="612" w:type="dxa"/>
          </w:tcPr>
          <w:p w:rsidR="00114519" w:rsidRPr="00114519" w:rsidRDefault="00114519" w:rsidP="007D28B1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2.</w:t>
            </w:r>
          </w:p>
        </w:tc>
        <w:tc>
          <w:tcPr>
            <w:tcW w:w="1362" w:type="dxa"/>
          </w:tcPr>
          <w:p w:rsidR="00114519" w:rsidRPr="007C1673" w:rsidRDefault="007C1673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287" w:type="dxa"/>
          </w:tcPr>
          <w:p w:rsidR="00114519" w:rsidRPr="004A4C69" w:rsidRDefault="007C1673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Реконструкција путева на територији општине Чајетина</w:t>
            </w:r>
          </w:p>
        </w:tc>
        <w:tc>
          <w:tcPr>
            <w:tcW w:w="1875" w:type="dxa"/>
          </w:tcPr>
          <w:p w:rsidR="00114519" w:rsidRDefault="00114519" w:rsidP="001E0D4E">
            <w:pPr>
              <w:rPr>
                <w:rFonts w:ascii="Times New Roman" w:hAnsi="Times New Roman" w:cs="Times New Roman"/>
                <w:lang w:val="sr-Cyrl-RS"/>
              </w:rPr>
            </w:pPr>
            <w:r w:rsidRPr="00114519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03" w:type="dxa"/>
          </w:tcPr>
          <w:p w:rsidR="00114519" w:rsidRDefault="00114519" w:rsidP="001E0D4E">
            <w:pPr>
              <w:rPr>
                <w:rFonts w:ascii="Times New Roman" w:hAnsi="Times New Roman" w:cs="Times New Roman"/>
                <w:lang w:val="sr-Latn-RS"/>
              </w:rPr>
            </w:pPr>
            <w:r w:rsidRPr="00114519">
              <w:rPr>
                <w:rFonts w:ascii="Times New Roman" w:hAnsi="Times New Roman" w:cs="Times New Roman"/>
                <w:lang w:val="sr-Latn-RS"/>
              </w:rPr>
              <w:t>III квартал</w:t>
            </w:r>
          </w:p>
        </w:tc>
        <w:tc>
          <w:tcPr>
            <w:tcW w:w="1206" w:type="dxa"/>
          </w:tcPr>
          <w:p w:rsidR="00114519" w:rsidRPr="001D2F1F" w:rsidRDefault="007C1673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45454000</w:t>
            </w:r>
          </w:p>
        </w:tc>
        <w:tc>
          <w:tcPr>
            <w:tcW w:w="836" w:type="dxa"/>
          </w:tcPr>
          <w:p w:rsidR="00114519" w:rsidRPr="00CD2866" w:rsidRDefault="00114519" w:rsidP="00CD2866">
            <w:pPr>
              <w:rPr>
                <w:rFonts w:ascii="Times New Roman" w:hAnsi="Times New Roman" w:cs="Times New Roman"/>
                <w:lang w:val="sr-Cyrl-RS"/>
              </w:rPr>
            </w:pPr>
            <w:r w:rsidRPr="00114519">
              <w:rPr>
                <w:rFonts w:ascii="Times New Roman" w:hAnsi="Times New Roman" w:cs="Times New Roman"/>
                <w:lang w:val="sr-Cyrl-RS"/>
              </w:rPr>
              <w:t>RS211</w:t>
            </w:r>
          </w:p>
        </w:tc>
      </w:tr>
      <w:tr w:rsidR="007C1673" w:rsidTr="001C1FE2">
        <w:trPr>
          <w:trHeight w:val="627"/>
        </w:trPr>
        <w:tc>
          <w:tcPr>
            <w:tcW w:w="612" w:type="dxa"/>
          </w:tcPr>
          <w:p w:rsidR="007C1673" w:rsidRPr="007C1673" w:rsidRDefault="007C1673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362" w:type="dxa"/>
          </w:tcPr>
          <w:p w:rsidR="007C1673" w:rsidRPr="007C1673" w:rsidRDefault="007C1673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287" w:type="dxa"/>
          </w:tcPr>
          <w:p w:rsidR="007C1673" w:rsidRPr="00114519" w:rsidRDefault="007C1673" w:rsidP="007C16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два аутомобила</w:t>
            </w:r>
          </w:p>
        </w:tc>
        <w:tc>
          <w:tcPr>
            <w:tcW w:w="1875" w:type="dxa"/>
          </w:tcPr>
          <w:p w:rsidR="007C1673" w:rsidRPr="00114519" w:rsidRDefault="007C1673" w:rsidP="001E0D4E">
            <w:pPr>
              <w:rPr>
                <w:rFonts w:ascii="Times New Roman" w:hAnsi="Times New Roman" w:cs="Times New Roman"/>
                <w:lang w:val="sr-Cyrl-RS"/>
              </w:rPr>
            </w:pPr>
            <w:r w:rsidRPr="007C1673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03" w:type="dxa"/>
          </w:tcPr>
          <w:p w:rsidR="007C1673" w:rsidRPr="00114519" w:rsidRDefault="007C1673" w:rsidP="001E0D4E">
            <w:pPr>
              <w:rPr>
                <w:rFonts w:ascii="Times New Roman" w:hAnsi="Times New Roman" w:cs="Times New Roman"/>
                <w:lang w:val="sr-Latn-RS"/>
              </w:rPr>
            </w:pPr>
            <w:r w:rsidRPr="007C1673">
              <w:rPr>
                <w:rFonts w:ascii="Times New Roman" w:hAnsi="Times New Roman" w:cs="Times New Roman"/>
                <w:lang w:val="sr-Latn-RS"/>
              </w:rPr>
              <w:t>III квартал</w:t>
            </w:r>
          </w:p>
        </w:tc>
        <w:tc>
          <w:tcPr>
            <w:tcW w:w="1206" w:type="dxa"/>
          </w:tcPr>
          <w:p w:rsidR="007C1673" w:rsidRPr="00114519" w:rsidRDefault="007C1673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34110000</w:t>
            </w:r>
          </w:p>
        </w:tc>
        <w:tc>
          <w:tcPr>
            <w:tcW w:w="836" w:type="dxa"/>
          </w:tcPr>
          <w:p w:rsidR="007C1673" w:rsidRPr="00114519" w:rsidRDefault="007C1673" w:rsidP="00CD2866">
            <w:pPr>
              <w:rPr>
                <w:rFonts w:ascii="Times New Roman" w:hAnsi="Times New Roman" w:cs="Times New Roman"/>
                <w:lang w:val="sr-Cyrl-RS"/>
              </w:rPr>
            </w:pPr>
            <w:r w:rsidRPr="007C1673">
              <w:rPr>
                <w:rFonts w:ascii="Times New Roman" w:hAnsi="Times New Roman" w:cs="Times New Roman"/>
                <w:lang w:val="sr-Cyrl-RS"/>
              </w:rPr>
              <w:t>RS211</w:t>
            </w:r>
          </w:p>
        </w:tc>
      </w:tr>
    </w:tbl>
    <w:p w:rsidR="008B43D9" w:rsidRDefault="008B43D9" w:rsidP="00DE237D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A65E3" w:rsidRDefault="008B43D9" w:rsidP="008B43D9">
      <w:pPr>
        <w:rPr>
          <w:rFonts w:ascii="Times New Roman" w:hAnsi="Times New Roman" w:cs="Times New Roman"/>
          <w:lang w:val="sr-Latn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BF641C" w:rsidRPr="008B43D9" w:rsidRDefault="008B43D9" w:rsidP="008B43D9">
      <w:pPr>
        <w:tabs>
          <w:tab w:val="left" w:pos="7363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02.02.2022.</w:t>
      </w:r>
    </w:p>
    <w:sectPr w:rsidR="00BF641C" w:rsidRPr="008B4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1047F1"/>
    <w:rsid w:val="00114519"/>
    <w:rsid w:val="001B3621"/>
    <w:rsid w:val="001C1FE2"/>
    <w:rsid w:val="001D2F1F"/>
    <w:rsid w:val="001E0D4E"/>
    <w:rsid w:val="001F4C32"/>
    <w:rsid w:val="003C237B"/>
    <w:rsid w:val="004A4C69"/>
    <w:rsid w:val="007C1673"/>
    <w:rsid w:val="007D28B1"/>
    <w:rsid w:val="00845E1C"/>
    <w:rsid w:val="008A65E3"/>
    <w:rsid w:val="008B43D9"/>
    <w:rsid w:val="008C64CA"/>
    <w:rsid w:val="008F39A1"/>
    <w:rsid w:val="00A2146E"/>
    <w:rsid w:val="00A6185A"/>
    <w:rsid w:val="00B47F84"/>
    <w:rsid w:val="00B55B07"/>
    <w:rsid w:val="00BF641C"/>
    <w:rsid w:val="00CD2866"/>
    <w:rsid w:val="00DE237D"/>
    <w:rsid w:val="00E278B2"/>
    <w:rsid w:val="00F402E1"/>
    <w:rsid w:val="00FD6E5F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JN OU Cajetina II</cp:lastModifiedBy>
  <cp:revision>18</cp:revision>
  <dcterms:created xsi:type="dcterms:W3CDTF">2021-01-28T09:02:00Z</dcterms:created>
  <dcterms:modified xsi:type="dcterms:W3CDTF">2022-07-06T10:03:00Z</dcterms:modified>
</cp:coreProperties>
</file>