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C6" w:rsidRDefault="00B57F4C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B57F4C" w:rsidRDefault="00B57F4C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ЧАЈЕТИНА</w:t>
      </w:r>
    </w:p>
    <w:p w:rsidR="00B57F4C" w:rsidRDefault="00B57F4C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Општинска управа</w:t>
      </w:r>
    </w:p>
    <w:p w:rsidR="00B57F4C" w:rsidRDefault="00B57F4C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 404-28/19-02</w:t>
      </w:r>
    </w:p>
    <w:p w:rsidR="00B57F4C" w:rsidRDefault="00B57F4C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 16.07.2019.</w:t>
      </w:r>
    </w:p>
    <w:p w:rsidR="004418A9" w:rsidRDefault="004418A9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8A9" w:rsidRDefault="004418A9" w:rsidP="00441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5A17" w:rsidRDefault="00F43541" w:rsidP="004418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               Питања и одговори </w:t>
      </w:r>
      <w:r w:rsidR="00B57F4C">
        <w:rPr>
          <w:rFonts w:ascii="Times New Roman" w:hAnsi="Times New Roman" w:cs="Times New Roman"/>
          <w:sz w:val="24"/>
          <w:szCs w:val="24"/>
        </w:rPr>
        <w:t>за ЈНВВ 07/19 Изградња спортског парка на Златибору</w:t>
      </w:r>
    </w:p>
    <w:p w:rsidR="004418A9" w:rsidRDefault="004418A9" w:rsidP="004418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3541" w:rsidRPr="00F43541" w:rsidRDefault="00F43541" w:rsidP="00F43541">
      <w:pPr>
        <w:rPr>
          <w:rFonts w:ascii="Times New Roman" w:hAnsi="Times New Roman" w:cs="Times New Roman"/>
          <w:sz w:val="24"/>
          <w:szCs w:val="24"/>
        </w:rPr>
      </w:pPr>
      <w:r w:rsidRPr="00F43541">
        <w:rPr>
          <w:rFonts w:ascii="Times New Roman" w:hAnsi="Times New Roman" w:cs="Times New Roman"/>
          <w:sz w:val="24"/>
          <w:szCs w:val="24"/>
        </w:rPr>
        <w:t xml:space="preserve">Питање 1. У конкурсној </w:t>
      </w:r>
      <w:r>
        <w:rPr>
          <w:rFonts w:ascii="Times New Roman" w:hAnsi="Times New Roman" w:cs="Times New Roman"/>
          <w:sz w:val="24"/>
          <w:szCs w:val="24"/>
        </w:rPr>
        <w:t>документацији на страни 27, тра</w:t>
      </w:r>
      <w:r>
        <w:rPr>
          <w:rFonts w:ascii="Times New Roman" w:hAnsi="Times New Roman" w:cs="Times New Roman"/>
          <w:sz w:val="24"/>
          <w:szCs w:val="24"/>
          <w:lang/>
        </w:rPr>
        <w:t>ж</w:t>
      </w:r>
      <w:r w:rsidRPr="00F43541">
        <w:rPr>
          <w:rFonts w:ascii="Times New Roman" w:hAnsi="Times New Roman" w:cs="Times New Roman"/>
          <w:sz w:val="24"/>
          <w:szCs w:val="24"/>
        </w:rPr>
        <w:t>е се средства финансијског о</w:t>
      </w:r>
      <w:r>
        <w:rPr>
          <w:rFonts w:ascii="Times New Roman" w:hAnsi="Times New Roman" w:cs="Times New Roman"/>
          <w:sz w:val="24"/>
          <w:szCs w:val="24"/>
        </w:rPr>
        <w:t>безбеђења: меница за добро извр</w:t>
      </w:r>
      <w:r>
        <w:rPr>
          <w:rFonts w:ascii="Times New Roman" w:hAnsi="Times New Roman" w:cs="Times New Roman"/>
          <w:sz w:val="24"/>
          <w:szCs w:val="24"/>
          <w:lang/>
        </w:rPr>
        <w:t>ш</w:t>
      </w:r>
      <w:r w:rsidRPr="00F43541">
        <w:rPr>
          <w:rFonts w:ascii="Times New Roman" w:hAnsi="Times New Roman" w:cs="Times New Roman"/>
          <w:sz w:val="24"/>
          <w:szCs w:val="24"/>
        </w:rPr>
        <w:t xml:space="preserve">ење </w:t>
      </w:r>
      <w:r>
        <w:rPr>
          <w:rFonts w:ascii="Times New Roman" w:hAnsi="Times New Roman" w:cs="Times New Roman"/>
          <w:sz w:val="24"/>
          <w:szCs w:val="24"/>
        </w:rPr>
        <w:t>посла и меница за отклањање гре</w:t>
      </w:r>
      <w:r>
        <w:rPr>
          <w:rFonts w:ascii="Times New Roman" w:hAnsi="Times New Roman" w:cs="Times New Roman"/>
          <w:sz w:val="24"/>
          <w:szCs w:val="24"/>
          <w:lang/>
        </w:rPr>
        <w:t>ш</w:t>
      </w:r>
      <w:r w:rsidRPr="00F43541">
        <w:rPr>
          <w:rFonts w:ascii="Times New Roman" w:hAnsi="Times New Roman" w:cs="Times New Roman"/>
          <w:sz w:val="24"/>
          <w:szCs w:val="24"/>
        </w:rPr>
        <w:t>ака у гар</w:t>
      </w:r>
      <w:r>
        <w:rPr>
          <w:rFonts w:ascii="Times New Roman" w:hAnsi="Times New Roman" w:cs="Times New Roman"/>
          <w:sz w:val="24"/>
          <w:szCs w:val="24"/>
        </w:rPr>
        <w:t>антном року, а у уговору се тра</w:t>
      </w:r>
      <w:r>
        <w:rPr>
          <w:rFonts w:ascii="Times New Roman" w:hAnsi="Times New Roman" w:cs="Times New Roman"/>
          <w:sz w:val="24"/>
          <w:szCs w:val="24"/>
          <w:lang/>
        </w:rPr>
        <w:t>ж</w:t>
      </w:r>
      <w:r w:rsidRPr="00F43541">
        <w:rPr>
          <w:rFonts w:ascii="Times New Roman" w:hAnsi="Times New Roman" w:cs="Times New Roman"/>
          <w:sz w:val="24"/>
          <w:szCs w:val="24"/>
        </w:rPr>
        <w:t>е бан</w:t>
      </w:r>
      <w:r>
        <w:rPr>
          <w:rFonts w:ascii="Times New Roman" w:hAnsi="Times New Roman" w:cs="Times New Roman"/>
          <w:sz w:val="24"/>
          <w:szCs w:val="24"/>
        </w:rPr>
        <w:t>карске гаранције за  добро извр</w:t>
      </w:r>
      <w:r>
        <w:rPr>
          <w:rFonts w:ascii="Times New Roman" w:hAnsi="Times New Roman" w:cs="Times New Roman"/>
          <w:sz w:val="24"/>
          <w:szCs w:val="24"/>
          <w:lang/>
        </w:rPr>
        <w:t>ш</w:t>
      </w:r>
      <w:r w:rsidRPr="00F43541">
        <w:rPr>
          <w:rFonts w:ascii="Times New Roman" w:hAnsi="Times New Roman" w:cs="Times New Roman"/>
          <w:sz w:val="24"/>
          <w:szCs w:val="24"/>
        </w:rPr>
        <w:t>ење посла и за  отклањање г</w:t>
      </w:r>
      <w:r>
        <w:rPr>
          <w:rFonts w:ascii="Times New Roman" w:hAnsi="Times New Roman" w:cs="Times New Roman"/>
          <w:sz w:val="24"/>
          <w:szCs w:val="24"/>
        </w:rPr>
        <w:t>ре</w:t>
      </w:r>
      <w:r>
        <w:rPr>
          <w:rFonts w:ascii="Times New Roman" w:hAnsi="Times New Roman" w:cs="Times New Roman"/>
          <w:sz w:val="24"/>
          <w:szCs w:val="24"/>
          <w:lang/>
        </w:rPr>
        <w:t>ш</w:t>
      </w:r>
      <w:r w:rsidRPr="00F43541">
        <w:rPr>
          <w:rFonts w:ascii="Times New Roman" w:hAnsi="Times New Roman" w:cs="Times New Roman"/>
          <w:sz w:val="24"/>
          <w:szCs w:val="24"/>
        </w:rPr>
        <w:t xml:space="preserve">ака у гарантном року. </w:t>
      </w:r>
    </w:p>
    <w:p w:rsidR="004418A9" w:rsidRDefault="00F43541" w:rsidP="00F43541">
      <w:pPr>
        <w:rPr>
          <w:rFonts w:ascii="Times New Roman" w:hAnsi="Times New Roman" w:cs="Times New Roman"/>
          <w:sz w:val="24"/>
          <w:szCs w:val="24"/>
          <w:lang/>
        </w:rPr>
      </w:pPr>
      <w:r w:rsidRPr="00F43541">
        <w:rPr>
          <w:rFonts w:ascii="Times New Roman" w:hAnsi="Times New Roman" w:cs="Times New Roman"/>
          <w:sz w:val="24"/>
          <w:szCs w:val="24"/>
        </w:rPr>
        <w:t xml:space="preserve">Да ли менице/гаранције доставља само изабрани понуђач који потписује </w:t>
      </w:r>
      <w:r>
        <w:rPr>
          <w:rFonts w:ascii="Times New Roman" w:hAnsi="Times New Roman" w:cs="Times New Roman"/>
          <w:sz w:val="24"/>
          <w:szCs w:val="24"/>
        </w:rPr>
        <w:t>уговор или достављају сви пону</w:t>
      </w:r>
      <w:r>
        <w:rPr>
          <w:rFonts w:ascii="Times New Roman" w:hAnsi="Times New Roman" w:cs="Times New Roman"/>
          <w:sz w:val="24"/>
          <w:szCs w:val="24"/>
          <w:lang/>
        </w:rPr>
        <w:t xml:space="preserve">ђачи </w:t>
      </w:r>
      <w:r w:rsidRPr="00F43541">
        <w:rPr>
          <w:rFonts w:ascii="Times New Roman" w:hAnsi="Times New Roman" w:cs="Times New Roman"/>
          <w:sz w:val="24"/>
          <w:szCs w:val="24"/>
        </w:rPr>
        <w:t>приликом предаје конкурсне документације</w:t>
      </w:r>
    </w:p>
    <w:p w:rsidR="00F43541" w:rsidRPr="00262516" w:rsidRDefault="00F43541" w:rsidP="00F43541">
      <w:pPr>
        <w:pStyle w:val="Heading1"/>
        <w:tabs>
          <w:tab w:val="left" w:pos="1674"/>
        </w:tabs>
        <w:ind w:left="0"/>
        <w:rPr>
          <w:b w:val="0"/>
        </w:rPr>
      </w:pPr>
      <w:r>
        <w:rPr>
          <w:lang/>
        </w:rPr>
        <w:t xml:space="preserve">Одговор 1. </w:t>
      </w:r>
      <w:r w:rsidRPr="00262516">
        <w:rPr>
          <w:b w:val="0"/>
        </w:rPr>
        <w:t>5.21 СРЕДСТВА ФИНАНСИЈСКОГОБЕЗБЕЂЕЊА  За све три партије су иста сред.фин.обезбеђења – средство обезбеђења је потребно доставити за сваку партију посебно</w:t>
      </w:r>
    </w:p>
    <w:p w:rsidR="00F43541" w:rsidRDefault="00F43541" w:rsidP="00F43541">
      <w:pPr>
        <w:pStyle w:val="BodyText"/>
        <w:spacing w:before="9"/>
        <w:rPr>
          <w:b/>
          <w:sz w:val="15"/>
        </w:rPr>
      </w:pPr>
    </w:p>
    <w:p w:rsidR="00F43541" w:rsidRPr="00051B85" w:rsidRDefault="00F43541" w:rsidP="00F43541">
      <w:pPr>
        <w:pStyle w:val="BodyText"/>
        <w:numPr>
          <w:ilvl w:val="2"/>
          <w:numId w:val="16"/>
        </w:numPr>
        <w:spacing w:before="90"/>
        <w:ind w:right="-15"/>
        <w:jc w:val="both"/>
      </w:pPr>
      <w:r w:rsidRPr="00B962AD">
        <w:rPr>
          <w:b/>
        </w:rPr>
        <w:t>Меница за озбиљност понуде – приликом конкурисања за јавну набавку</w:t>
      </w:r>
      <w:r>
        <w:rPr>
          <w:rFonts w:ascii="Arial" w:hAnsi="Arial" w:cs="Arial"/>
          <w:b/>
        </w:rPr>
        <w:t xml:space="preserve">, </w:t>
      </w:r>
      <w:r>
        <w:t xml:space="preserve"> потписана и регистрована сопствена бланко меница, без жираната у корист Купца, са овлашћењем за попуну у висини од 10% од вредности уговора, без ПДВ-а, са клаузулом “без протеста” и “по виђењу”, која ће трајати 90  дана од дана отварања понуда</w:t>
      </w:r>
    </w:p>
    <w:p w:rsidR="00F43541" w:rsidRPr="00051B85" w:rsidRDefault="00F43541" w:rsidP="00F43541">
      <w:pPr>
        <w:widowControl w:val="0"/>
        <w:tabs>
          <w:tab w:val="left" w:pos="940"/>
        </w:tabs>
        <w:autoSpaceDE w:val="0"/>
        <w:autoSpaceDN w:val="0"/>
        <w:spacing w:before="198" w:after="0" w:line="240" w:lineRule="auto"/>
        <w:ind w:left="220" w:right="11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51B85">
        <w:rPr>
          <w:rFonts w:ascii="Arial" w:hAnsi="Arial" w:cs="Arial"/>
        </w:rPr>
        <w:t>Наручилац ће меницу за озбиљност понуде активирати и у следећим случајевима:</w:t>
      </w:r>
    </w:p>
    <w:p w:rsidR="00F43541" w:rsidRPr="00FE768F" w:rsidRDefault="00F43541" w:rsidP="00F43541">
      <w:pPr>
        <w:pStyle w:val="BodyText"/>
        <w:ind w:left="939" w:right="114" w:firstLine="720"/>
        <w:jc w:val="both"/>
        <w:rPr>
          <w:rFonts w:ascii="Arial" w:hAnsi="Arial" w:cs="Arial"/>
          <w:sz w:val="22"/>
          <w:szCs w:val="22"/>
        </w:rPr>
      </w:pPr>
      <w:r w:rsidRPr="00FE768F">
        <w:rPr>
          <w:rFonts w:ascii="Arial" w:hAnsi="Arial" w:cs="Arial"/>
          <w:sz w:val="22"/>
          <w:szCs w:val="22"/>
        </w:rPr>
        <w:t>а) ако понуђач чија је понуда изабрана као најповољнија одбије да закључи уговор о јавној набавци</w:t>
      </w:r>
    </w:p>
    <w:p w:rsidR="00F43541" w:rsidRPr="00FE768F" w:rsidRDefault="00F43541" w:rsidP="00F43541">
      <w:pPr>
        <w:pStyle w:val="BodyText"/>
        <w:ind w:left="939" w:right="110" w:firstLine="720"/>
        <w:jc w:val="both"/>
        <w:rPr>
          <w:rFonts w:ascii="Arial" w:hAnsi="Arial" w:cs="Arial"/>
          <w:sz w:val="22"/>
          <w:szCs w:val="22"/>
        </w:rPr>
      </w:pPr>
      <w:r w:rsidRPr="00FE768F">
        <w:rPr>
          <w:rFonts w:ascii="Arial" w:hAnsi="Arial" w:cs="Arial"/>
          <w:sz w:val="22"/>
          <w:szCs w:val="22"/>
        </w:rPr>
        <w:t xml:space="preserve">б) ако изабрани понуђач у року од 15 дана од дана </w:t>
      </w:r>
      <w:r>
        <w:rPr>
          <w:rFonts w:ascii="Arial" w:hAnsi="Arial" w:cs="Arial"/>
          <w:sz w:val="22"/>
          <w:szCs w:val="22"/>
        </w:rPr>
        <w:t>обостраног потписивања уговора</w:t>
      </w:r>
      <w:r w:rsidRPr="00FE768F">
        <w:rPr>
          <w:rFonts w:ascii="Arial" w:hAnsi="Arial" w:cs="Arial"/>
          <w:sz w:val="22"/>
          <w:szCs w:val="22"/>
        </w:rPr>
        <w:t>, Наручиоцу не достави банкарску гаранцију за добро извршење посла;</w:t>
      </w:r>
    </w:p>
    <w:p w:rsidR="00F43541" w:rsidRPr="00FE768F" w:rsidRDefault="00F43541" w:rsidP="00F43541">
      <w:pPr>
        <w:pStyle w:val="BodyText"/>
        <w:ind w:left="939" w:right="120" w:firstLine="720"/>
        <w:jc w:val="both"/>
        <w:rPr>
          <w:rFonts w:ascii="Arial" w:hAnsi="Arial" w:cs="Arial"/>
          <w:sz w:val="22"/>
          <w:szCs w:val="22"/>
        </w:rPr>
      </w:pPr>
      <w:r w:rsidRPr="00FE768F">
        <w:rPr>
          <w:rFonts w:ascii="Arial" w:hAnsi="Arial" w:cs="Arial"/>
          <w:sz w:val="22"/>
          <w:szCs w:val="22"/>
        </w:rPr>
        <w:t xml:space="preserve">в) </w:t>
      </w:r>
      <w:r>
        <w:rPr>
          <w:rFonts w:ascii="Arial" w:hAnsi="Arial" w:cs="Arial"/>
          <w:sz w:val="22"/>
          <w:szCs w:val="22"/>
        </w:rPr>
        <w:t xml:space="preserve">ако изабрани понуђач у року од </w:t>
      </w:r>
      <w:r w:rsidRPr="00FE768F">
        <w:rPr>
          <w:rFonts w:ascii="Arial" w:hAnsi="Arial" w:cs="Arial"/>
          <w:sz w:val="22"/>
          <w:szCs w:val="22"/>
        </w:rPr>
        <w:t>5 дана од дана закључења уговора, Наручиоцу не достави полису осигурања.</w:t>
      </w:r>
    </w:p>
    <w:p w:rsidR="00F43541" w:rsidRPr="00FE768F" w:rsidRDefault="00F43541" w:rsidP="00F43541">
      <w:pPr>
        <w:pStyle w:val="BodyText"/>
        <w:rPr>
          <w:rFonts w:ascii="Arial" w:hAnsi="Arial" w:cs="Arial"/>
          <w:sz w:val="22"/>
          <w:szCs w:val="22"/>
        </w:rPr>
      </w:pPr>
    </w:p>
    <w:p w:rsidR="00F43541" w:rsidRPr="00FE768F" w:rsidRDefault="00F43541" w:rsidP="00F43541">
      <w:pPr>
        <w:pStyle w:val="ListParagraph"/>
        <w:widowControl w:val="0"/>
        <w:numPr>
          <w:ilvl w:val="2"/>
          <w:numId w:val="16"/>
        </w:numPr>
        <w:tabs>
          <w:tab w:val="left" w:pos="928"/>
        </w:tabs>
        <w:autoSpaceDE w:val="0"/>
        <w:autoSpaceDN w:val="0"/>
        <w:spacing w:after="0" w:line="240" w:lineRule="auto"/>
        <w:ind w:left="928" w:right="116" w:hanging="708"/>
        <w:contextualSpacing w:val="0"/>
        <w:jc w:val="both"/>
        <w:rPr>
          <w:rFonts w:ascii="Arial" w:hAnsi="Arial" w:cs="Arial"/>
        </w:rPr>
      </w:pPr>
      <w:r w:rsidRPr="00FE768F">
        <w:rPr>
          <w:rFonts w:ascii="Arial" w:hAnsi="Arial" w:cs="Arial"/>
          <w:b/>
        </w:rPr>
        <w:t xml:space="preserve">Писма о намерама банке за издавање банкарских гаранција </w:t>
      </w:r>
      <w:r w:rsidRPr="00FE768F">
        <w:rPr>
          <w:rFonts w:ascii="Arial" w:hAnsi="Arial" w:cs="Arial"/>
        </w:rPr>
        <w:t xml:space="preserve">- </w:t>
      </w:r>
      <w:r w:rsidRPr="00FE768F">
        <w:rPr>
          <w:rFonts w:ascii="Arial" w:hAnsi="Arial" w:cs="Arial"/>
          <w:b/>
        </w:rPr>
        <w:t>оригинал</w:t>
      </w:r>
      <w:r w:rsidRPr="00FE768F">
        <w:rPr>
          <w:rFonts w:ascii="Arial" w:hAnsi="Arial" w:cs="Arial"/>
        </w:rPr>
        <w:t>, које морају бити неопозиве, без права на приговор, безусловне и плативе на први позив и</w:t>
      </w:r>
      <w:r>
        <w:rPr>
          <w:rFonts w:ascii="Arial" w:hAnsi="Arial" w:cs="Arial"/>
        </w:rPr>
        <w:t xml:space="preserve"> </w:t>
      </w:r>
      <w:r w:rsidRPr="00FE768F">
        <w:rPr>
          <w:rFonts w:ascii="Arial" w:hAnsi="Arial" w:cs="Arial"/>
        </w:rPr>
        <w:t>то:</w:t>
      </w:r>
    </w:p>
    <w:p w:rsidR="00F43541" w:rsidRPr="00FE768F" w:rsidRDefault="00F43541" w:rsidP="00F43541">
      <w:pPr>
        <w:pStyle w:val="BodyText"/>
        <w:rPr>
          <w:rFonts w:ascii="Arial" w:hAnsi="Arial" w:cs="Arial"/>
          <w:sz w:val="22"/>
          <w:szCs w:val="22"/>
        </w:rPr>
      </w:pPr>
    </w:p>
    <w:p w:rsidR="00F43541" w:rsidRPr="00051B85" w:rsidRDefault="00F43541" w:rsidP="00F43541">
      <w:pPr>
        <w:pStyle w:val="BodyText"/>
        <w:ind w:left="939" w:right="117" w:firstLine="720"/>
        <w:jc w:val="both"/>
        <w:rPr>
          <w:rFonts w:ascii="Arial" w:hAnsi="Arial" w:cs="Arial"/>
          <w:sz w:val="22"/>
          <w:szCs w:val="22"/>
        </w:rPr>
      </w:pPr>
      <w:r w:rsidRPr="00FE768F">
        <w:rPr>
          <w:rFonts w:ascii="Arial" w:hAnsi="Arial" w:cs="Arial"/>
          <w:b/>
          <w:sz w:val="22"/>
          <w:szCs w:val="22"/>
        </w:rPr>
        <w:t xml:space="preserve">а) </w:t>
      </w:r>
      <w:r w:rsidRPr="00FE768F">
        <w:rPr>
          <w:rFonts w:ascii="Arial" w:hAnsi="Arial" w:cs="Arial"/>
          <w:sz w:val="22"/>
          <w:szCs w:val="22"/>
        </w:rPr>
        <w:t xml:space="preserve">Писмо о намерама банке за издавање банкарске гаранције за добро извршење посла у износу од 10% од вредности уговора без ПДВ и са роком важења најмање 15 дана дуже од истека </w:t>
      </w:r>
      <w:r>
        <w:rPr>
          <w:rFonts w:ascii="Arial" w:hAnsi="Arial" w:cs="Arial"/>
          <w:sz w:val="22"/>
          <w:szCs w:val="22"/>
        </w:rPr>
        <w:t>рока за коначно извршење посла.</w:t>
      </w:r>
    </w:p>
    <w:p w:rsidR="00F43541" w:rsidRPr="00FE768F" w:rsidRDefault="00F43541" w:rsidP="00F43541">
      <w:pPr>
        <w:pStyle w:val="BodyText"/>
        <w:rPr>
          <w:rFonts w:ascii="Arial" w:hAnsi="Arial" w:cs="Arial"/>
          <w:sz w:val="22"/>
          <w:szCs w:val="22"/>
        </w:rPr>
      </w:pPr>
    </w:p>
    <w:p w:rsidR="00F43541" w:rsidRPr="00FE768F" w:rsidRDefault="00F43541" w:rsidP="00F43541">
      <w:pPr>
        <w:pStyle w:val="BodyText"/>
        <w:ind w:left="939" w:right="115" w:firstLine="720"/>
        <w:jc w:val="both"/>
        <w:rPr>
          <w:rFonts w:ascii="Arial" w:hAnsi="Arial" w:cs="Arial"/>
          <w:sz w:val="22"/>
          <w:szCs w:val="22"/>
        </w:rPr>
      </w:pPr>
      <w:r w:rsidRPr="00FE768F">
        <w:rPr>
          <w:rFonts w:ascii="Arial" w:hAnsi="Arial" w:cs="Arial"/>
          <w:b/>
          <w:sz w:val="22"/>
          <w:szCs w:val="22"/>
        </w:rPr>
        <w:t xml:space="preserve">б) </w:t>
      </w:r>
      <w:r w:rsidRPr="00FE768F">
        <w:rPr>
          <w:rFonts w:ascii="Arial" w:hAnsi="Arial" w:cs="Arial"/>
          <w:sz w:val="22"/>
          <w:szCs w:val="22"/>
        </w:rPr>
        <w:t>Писмо о намерама банке за издавање банкарске гаранције за отклањање грешака у гарантном року у корист Наручиоца, у износу од 5% од вредности уговора без ПДВ и са роком важења пет дана дужим од уговореног гарантног рока.</w:t>
      </w:r>
    </w:p>
    <w:p w:rsidR="00F43541" w:rsidRPr="00FE768F" w:rsidRDefault="00F43541" w:rsidP="00F43541">
      <w:pPr>
        <w:pStyle w:val="BodyText"/>
        <w:rPr>
          <w:rFonts w:ascii="Arial" w:hAnsi="Arial" w:cs="Arial"/>
          <w:sz w:val="22"/>
          <w:szCs w:val="22"/>
        </w:rPr>
      </w:pPr>
    </w:p>
    <w:p w:rsidR="00F43541" w:rsidRDefault="00F43541" w:rsidP="00F43541">
      <w:pPr>
        <w:pStyle w:val="BodyText"/>
        <w:ind w:left="939" w:right="113"/>
        <w:rPr>
          <w:rFonts w:ascii="Arial" w:hAnsi="Arial" w:cs="Arial"/>
          <w:sz w:val="22"/>
          <w:szCs w:val="22"/>
          <w:lang/>
        </w:rPr>
      </w:pPr>
      <w:r w:rsidRPr="00FE768F">
        <w:rPr>
          <w:rFonts w:ascii="Arial" w:hAnsi="Arial" w:cs="Arial"/>
          <w:b/>
          <w:sz w:val="22"/>
          <w:szCs w:val="22"/>
        </w:rPr>
        <w:t xml:space="preserve">Напомена: </w:t>
      </w:r>
      <w:r w:rsidRPr="00FE768F">
        <w:rPr>
          <w:rFonts w:ascii="Arial" w:hAnsi="Arial" w:cs="Arial"/>
          <w:sz w:val="22"/>
          <w:szCs w:val="22"/>
        </w:rPr>
        <w:t>износи наведени у писму о намерама банке могу бити изражени номинално или процентуално од вредности понуде.</w:t>
      </w:r>
    </w:p>
    <w:p w:rsidR="00F43541" w:rsidRPr="00F43541" w:rsidRDefault="00F43541" w:rsidP="00F43541">
      <w:pPr>
        <w:pStyle w:val="BodyText"/>
        <w:ind w:left="939" w:right="113"/>
        <w:rPr>
          <w:rFonts w:ascii="Arial" w:hAnsi="Arial" w:cs="Arial"/>
          <w:sz w:val="22"/>
          <w:szCs w:val="22"/>
          <w:lang/>
        </w:rPr>
      </w:pPr>
    </w:p>
    <w:p w:rsidR="00F43541" w:rsidRPr="00FE768F" w:rsidRDefault="00F43541" w:rsidP="00F43541">
      <w:pPr>
        <w:pStyle w:val="BodyText"/>
        <w:rPr>
          <w:rFonts w:ascii="Arial" w:hAnsi="Arial" w:cs="Arial"/>
          <w:sz w:val="22"/>
          <w:szCs w:val="22"/>
        </w:rPr>
      </w:pPr>
    </w:p>
    <w:p w:rsidR="00F43541" w:rsidRPr="00FE768F" w:rsidRDefault="00F43541" w:rsidP="00F43541">
      <w:pPr>
        <w:pStyle w:val="BodyText"/>
        <w:spacing w:before="9"/>
        <w:rPr>
          <w:rFonts w:ascii="Arial" w:hAnsi="Arial" w:cs="Arial"/>
          <w:sz w:val="22"/>
          <w:szCs w:val="22"/>
        </w:rPr>
      </w:pPr>
    </w:p>
    <w:p w:rsidR="00F43541" w:rsidRDefault="00F43541" w:rsidP="00F43541">
      <w:pPr>
        <w:pStyle w:val="BodyText"/>
        <w:ind w:left="219" w:right="116" w:firstLine="720"/>
        <w:jc w:val="both"/>
        <w:rPr>
          <w:rFonts w:ascii="Arial" w:hAnsi="Arial" w:cs="Arial"/>
          <w:sz w:val="22"/>
          <w:szCs w:val="22"/>
        </w:rPr>
      </w:pPr>
      <w:r w:rsidRPr="00FE768F">
        <w:rPr>
          <w:rFonts w:ascii="Arial" w:hAnsi="Arial" w:cs="Arial"/>
          <w:sz w:val="22"/>
          <w:szCs w:val="22"/>
        </w:rPr>
        <w:t xml:space="preserve">Понуђач чија понуда буде изабрана као најповољнија дужан је да достави Наручиоцу банкарску гаранцију за добро извршење посла у року </w:t>
      </w:r>
      <w:r w:rsidRPr="001562A3">
        <w:rPr>
          <w:rFonts w:ascii="Arial" w:hAnsi="Arial" w:cs="Arial"/>
          <w:b/>
          <w:sz w:val="22"/>
          <w:szCs w:val="22"/>
        </w:rPr>
        <w:t xml:space="preserve">од 15 дана од дана </w:t>
      </w:r>
      <w:r>
        <w:rPr>
          <w:rFonts w:ascii="Arial" w:hAnsi="Arial" w:cs="Arial"/>
          <w:b/>
          <w:sz w:val="22"/>
          <w:szCs w:val="22"/>
        </w:rPr>
        <w:t xml:space="preserve">обостраног потписивања </w:t>
      </w:r>
      <w:r w:rsidRPr="001562A3">
        <w:rPr>
          <w:rFonts w:ascii="Arial" w:hAnsi="Arial" w:cs="Arial"/>
          <w:b/>
          <w:sz w:val="22"/>
          <w:szCs w:val="22"/>
        </w:rPr>
        <w:t>уговора</w:t>
      </w:r>
      <w:r w:rsidRPr="00FE768F">
        <w:rPr>
          <w:rFonts w:ascii="Arial" w:hAnsi="Arial" w:cs="Arial"/>
          <w:sz w:val="22"/>
          <w:szCs w:val="22"/>
        </w:rPr>
        <w:t>.</w:t>
      </w:r>
    </w:p>
    <w:p w:rsidR="00F43541" w:rsidRPr="00B962AD" w:rsidRDefault="00F43541" w:rsidP="00F43541">
      <w:pPr>
        <w:pStyle w:val="BodyText"/>
        <w:ind w:left="219" w:right="116" w:firstLine="720"/>
        <w:jc w:val="both"/>
        <w:rPr>
          <w:rFonts w:ascii="Arial" w:hAnsi="Arial" w:cs="Arial"/>
          <w:b/>
          <w:sz w:val="22"/>
          <w:szCs w:val="22"/>
        </w:rPr>
      </w:pPr>
      <w:r w:rsidRPr="00FE768F">
        <w:rPr>
          <w:rFonts w:ascii="Arial" w:hAnsi="Arial" w:cs="Arial"/>
          <w:sz w:val="22"/>
          <w:szCs w:val="22"/>
        </w:rPr>
        <w:t xml:space="preserve"> Банкарска гаранција за отклањање грешака у гарантном року предаје се Наручиоцу </w:t>
      </w:r>
      <w:r w:rsidRPr="00B962AD">
        <w:rPr>
          <w:rFonts w:ascii="Arial" w:hAnsi="Arial" w:cs="Arial"/>
          <w:b/>
          <w:sz w:val="22"/>
          <w:szCs w:val="22"/>
        </w:rPr>
        <w:t>након добијања позитивног тех.прегледа радова а пре задњег плаћања.</w:t>
      </w:r>
    </w:p>
    <w:p w:rsidR="00F43541" w:rsidRDefault="00F43541" w:rsidP="00F43541">
      <w:pPr>
        <w:rPr>
          <w:rFonts w:ascii="Times New Roman" w:hAnsi="Times New Roman" w:cs="Times New Roman"/>
          <w:sz w:val="24"/>
          <w:szCs w:val="24"/>
        </w:rPr>
      </w:pPr>
    </w:p>
    <w:p w:rsidR="00F43541" w:rsidRPr="00F43541" w:rsidRDefault="00F43541" w:rsidP="00F43541">
      <w:pPr>
        <w:spacing w:after="0"/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Меница за озбиљност понуде  и писма о намерама банке за издавање банк.гаранција</w:t>
      </w:r>
    </w:p>
    <w:p w:rsidR="004418A9" w:rsidRDefault="00F43541" w:rsidP="00F435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/>
        </w:rPr>
        <w:t>се достављају уз понуду приликом конкурисања за јавну набавку. А гара</w:t>
      </w:r>
      <w:r w:rsidR="00B435D9">
        <w:rPr>
          <w:rFonts w:ascii="Times New Roman" w:hAnsi="Times New Roman" w:cs="Times New Roman"/>
          <w:sz w:val="24"/>
          <w:szCs w:val="24"/>
          <w:lang/>
        </w:rPr>
        <w:t xml:space="preserve">нције доставља изабрани понуђач како је предвиђено конк.документацијом. </w:t>
      </w:r>
    </w:p>
    <w:sectPr w:rsidR="004418A9" w:rsidSect="00F43541">
      <w:pgSz w:w="12240" w:h="15840"/>
      <w:pgMar w:top="740" w:right="616" w:bottom="1160" w:left="284" w:header="0" w:footer="8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30EE" w:rsidRDefault="004830EE" w:rsidP="00426A49">
      <w:pPr>
        <w:spacing w:after="0" w:line="240" w:lineRule="auto"/>
      </w:pPr>
      <w:r>
        <w:separator/>
      </w:r>
    </w:p>
  </w:endnote>
  <w:endnote w:type="continuationSeparator" w:id="1">
    <w:p w:rsidR="004830EE" w:rsidRDefault="004830EE" w:rsidP="0042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30EE" w:rsidRDefault="004830EE" w:rsidP="00426A49">
      <w:pPr>
        <w:spacing w:after="0" w:line="240" w:lineRule="auto"/>
      </w:pPr>
      <w:r>
        <w:separator/>
      </w:r>
    </w:p>
  </w:footnote>
  <w:footnote w:type="continuationSeparator" w:id="1">
    <w:p w:rsidR="004830EE" w:rsidRDefault="004830EE" w:rsidP="00426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33E1E"/>
    <w:multiLevelType w:val="hybridMultilevel"/>
    <w:tmpl w:val="361890E2"/>
    <w:lvl w:ilvl="0" w:tplc="A93C0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AB05FA"/>
    <w:multiLevelType w:val="hybridMultilevel"/>
    <w:tmpl w:val="F2B49034"/>
    <w:lvl w:ilvl="0" w:tplc="C152037E">
      <w:numFmt w:val="bullet"/>
      <w:lvlText w:val="-"/>
      <w:lvlJc w:val="left"/>
      <w:pPr>
        <w:ind w:left="1132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GB" w:eastAsia="en-GB" w:bidi="en-GB"/>
      </w:rPr>
    </w:lvl>
    <w:lvl w:ilvl="1" w:tplc="3DC4F0A6">
      <w:numFmt w:val="bullet"/>
      <w:lvlText w:val="•"/>
      <w:lvlJc w:val="left"/>
      <w:pPr>
        <w:ind w:left="2250" w:hanging="260"/>
      </w:pPr>
      <w:rPr>
        <w:rFonts w:hint="default"/>
        <w:lang w:val="en-GB" w:eastAsia="en-GB" w:bidi="en-GB"/>
      </w:rPr>
    </w:lvl>
    <w:lvl w:ilvl="2" w:tplc="CB5E59B8">
      <w:numFmt w:val="bullet"/>
      <w:lvlText w:val="•"/>
      <w:lvlJc w:val="left"/>
      <w:pPr>
        <w:ind w:left="3360" w:hanging="260"/>
      </w:pPr>
      <w:rPr>
        <w:rFonts w:hint="default"/>
        <w:lang w:val="en-GB" w:eastAsia="en-GB" w:bidi="en-GB"/>
      </w:rPr>
    </w:lvl>
    <w:lvl w:ilvl="3" w:tplc="44F247FC">
      <w:numFmt w:val="bullet"/>
      <w:lvlText w:val="•"/>
      <w:lvlJc w:val="left"/>
      <w:pPr>
        <w:ind w:left="4470" w:hanging="260"/>
      </w:pPr>
      <w:rPr>
        <w:rFonts w:hint="default"/>
        <w:lang w:val="en-GB" w:eastAsia="en-GB" w:bidi="en-GB"/>
      </w:rPr>
    </w:lvl>
    <w:lvl w:ilvl="4" w:tplc="103666F2">
      <w:numFmt w:val="bullet"/>
      <w:lvlText w:val="•"/>
      <w:lvlJc w:val="left"/>
      <w:pPr>
        <w:ind w:left="5580" w:hanging="260"/>
      </w:pPr>
      <w:rPr>
        <w:rFonts w:hint="default"/>
        <w:lang w:val="en-GB" w:eastAsia="en-GB" w:bidi="en-GB"/>
      </w:rPr>
    </w:lvl>
    <w:lvl w:ilvl="5" w:tplc="D5CA3192">
      <w:numFmt w:val="bullet"/>
      <w:lvlText w:val="•"/>
      <w:lvlJc w:val="left"/>
      <w:pPr>
        <w:ind w:left="6690" w:hanging="260"/>
      </w:pPr>
      <w:rPr>
        <w:rFonts w:hint="default"/>
        <w:lang w:val="en-GB" w:eastAsia="en-GB" w:bidi="en-GB"/>
      </w:rPr>
    </w:lvl>
    <w:lvl w:ilvl="6" w:tplc="33F4877C">
      <w:numFmt w:val="bullet"/>
      <w:lvlText w:val="•"/>
      <w:lvlJc w:val="left"/>
      <w:pPr>
        <w:ind w:left="7800" w:hanging="260"/>
      </w:pPr>
      <w:rPr>
        <w:rFonts w:hint="default"/>
        <w:lang w:val="en-GB" w:eastAsia="en-GB" w:bidi="en-GB"/>
      </w:rPr>
    </w:lvl>
    <w:lvl w:ilvl="7" w:tplc="1332B0FC">
      <w:numFmt w:val="bullet"/>
      <w:lvlText w:val="•"/>
      <w:lvlJc w:val="left"/>
      <w:pPr>
        <w:ind w:left="8910" w:hanging="260"/>
      </w:pPr>
      <w:rPr>
        <w:rFonts w:hint="default"/>
        <w:lang w:val="en-GB" w:eastAsia="en-GB" w:bidi="en-GB"/>
      </w:rPr>
    </w:lvl>
    <w:lvl w:ilvl="8" w:tplc="45763B6E">
      <w:numFmt w:val="bullet"/>
      <w:lvlText w:val="•"/>
      <w:lvlJc w:val="left"/>
      <w:pPr>
        <w:ind w:left="10020" w:hanging="260"/>
      </w:pPr>
      <w:rPr>
        <w:rFonts w:hint="default"/>
        <w:lang w:val="en-GB" w:eastAsia="en-GB" w:bidi="en-GB"/>
      </w:rPr>
    </w:lvl>
  </w:abstractNum>
  <w:abstractNum w:abstractNumId="2">
    <w:nsid w:val="29107F1E"/>
    <w:multiLevelType w:val="hybridMultilevel"/>
    <w:tmpl w:val="CB6098D0"/>
    <w:lvl w:ilvl="0" w:tplc="0CB2512E">
      <w:start w:val="1"/>
      <w:numFmt w:val="decimal"/>
      <w:lvlText w:val="%1)"/>
      <w:lvlJc w:val="left"/>
      <w:pPr>
        <w:ind w:left="2213" w:hanging="360"/>
        <w:jc w:val="left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en-GB" w:eastAsia="en-GB" w:bidi="en-GB"/>
      </w:rPr>
    </w:lvl>
    <w:lvl w:ilvl="1" w:tplc="AF96BA46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BA9699A4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CD48F2D8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D1F41928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7C240D52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561276B4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3B14F7C6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1DD4967C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abstractNum w:abstractNumId="3">
    <w:nsid w:val="2B633958"/>
    <w:multiLevelType w:val="multilevel"/>
    <w:tmpl w:val="D85254D8"/>
    <w:lvl w:ilvl="0">
      <w:start w:val="5"/>
      <w:numFmt w:val="decimal"/>
      <w:lvlText w:val="%1"/>
      <w:lvlJc w:val="left"/>
      <w:pPr>
        <w:ind w:left="1673" w:hanging="541"/>
      </w:pPr>
      <w:rPr>
        <w:rFonts w:hint="default"/>
        <w:lang w:val="en-GB" w:eastAsia="en-GB" w:bidi="en-GB"/>
      </w:rPr>
    </w:lvl>
    <w:lvl w:ilvl="1">
      <w:start w:val="21"/>
      <w:numFmt w:val="decimal"/>
      <w:lvlText w:val="%1.%2."/>
      <w:lvlJc w:val="left"/>
      <w:pPr>
        <w:ind w:left="1673" w:hanging="541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en-GB" w:eastAsia="en-GB" w:bidi="en-GB"/>
      </w:rPr>
    </w:lvl>
    <w:lvl w:ilvl="2">
      <w:start w:val="1"/>
      <w:numFmt w:val="decimal"/>
      <w:lvlText w:val="%3."/>
      <w:lvlJc w:val="left"/>
      <w:pPr>
        <w:ind w:left="113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4026" w:hanging="24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5200" w:hanging="24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6373" w:hanging="24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7546" w:hanging="24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8720" w:hanging="24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9893" w:hanging="240"/>
      </w:pPr>
      <w:rPr>
        <w:rFonts w:hint="default"/>
        <w:lang w:val="en-GB" w:eastAsia="en-GB" w:bidi="en-GB"/>
      </w:rPr>
    </w:lvl>
  </w:abstractNum>
  <w:abstractNum w:abstractNumId="4">
    <w:nsid w:val="311373CD"/>
    <w:multiLevelType w:val="hybridMultilevel"/>
    <w:tmpl w:val="B18A8058"/>
    <w:lvl w:ilvl="0" w:tplc="43EC3D26">
      <w:start w:val="1"/>
      <w:numFmt w:val="decimal"/>
      <w:lvlText w:val="%1."/>
      <w:lvlJc w:val="left"/>
      <w:pPr>
        <w:ind w:left="22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en-GB" w:eastAsia="en-GB" w:bidi="en-GB"/>
      </w:rPr>
    </w:lvl>
    <w:lvl w:ilvl="1" w:tplc="5DF6061C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C12C6546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8EA28154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08D41B70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1224385C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79EA93FE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24A07106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509AA676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abstractNum w:abstractNumId="5">
    <w:nsid w:val="332E1DF4"/>
    <w:multiLevelType w:val="hybridMultilevel"/>
    <w:tmpl w:val="8F0C27D0"/>
    <w:lvl w:ilvl="0" w:tplc="C2E09FB8">
      <w:start w:val="4"/>
      <w:numFmt w:val="decimal"/>
      <w:lvlText w:val="%1."/>
      <w:lvlJc w:val="left"/>
      <w:pPr>
        <w:ind w:left="2213" w:hanging="360"/>
        <w:jc w:val="left"/>
      </w:pPr>
      <w:rPr>
        <w:rFonts w:hint="default"/>
        <w:b/>
        <w:bCs/>
        <w:spacing w:val="-8"/>
        <w:w w:val="100"/>
        <w:lang w:val="en-GB" w:eastAsia="en-GB" w:bidi="en-GB"/>
      </w:rPr>
    </w:lvl>
    <w:lvl w:ilvl="1" w:tplc="CA2ED584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B2921A00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B94878D0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3D228D96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567A0C7E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8FDE9E3E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2286AF52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7FCC1EA0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abstractNum w:abstractNumId="6">
    <w:nsid w:val="34990381"/>
    <w:multiLevelType w:val="hybridMultilevel"/>
    <w:tmpl w:val="220C9C2A"/>
    <w:lvl w:ilvl="0" w:tplc="6B0874DC">
      <w:numFmt w:val="bullet"/>
      <w:lvlText w:val="-"/>
      <w:lvlJc w:val="left"/>
      <w:pPr>
        <w:ind w:left="1132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GB" w:eastAsia="en-GB" w:bidi="en-GB"/>
      </w:rPr>
    </w:lvl>
    <w:lvl w:ilvl="1" w:tplc="92FC5710">
      <w:numFmt w:val="bullet"/>
      <w:lvlText w:val="•"/>
      <w:lvlJc w:val="left"/>
      <w:pPr>
        <w:ind w:left="2250" w:hanging="260"/>
      </w:pPr>
      <w:rPr>
        <w:rFonts w:hint="default"/>
        <w:lang w:val="en-GB" w:eastAsia="en-GB" w:bidi="en-GB"/>
      </w:rPr>
    </w:lvl>
    <w:lvl w:ilvl="2" w:tplc="8A2C361E">
      <w:numFmt w:val="bullet"/>
      <w:lvlText w:val="•"/>
      <w:lvlJc w:val="left"/>
      <w:pPr>
        <w:ind w:left="3360" w:hanging="260"/>
      </w:pPr>
      <w:rPr>
        <w:rFonts w:hint="default"/>
        <w:lang w:val="en-GB" w:eastAsia="en-GB" w:bidi="en-GB"/>
      </w:rPr>
    </w:lvl>
    <w:lvl w:ilvl="3" w:tplc="949EDC68">
      <w:numFmt w:val="bullet"/>
      <w:lvlText w:val="•"/>
      <w:lvlJc w:val="left"/>
      <w:pPr>
        <w:ind w:left="4470" w:hanging="260"/>
      </w:pPr>
      <w:rPr>
        <w:rFonts w:hint="default"/>
        <w:lang w:val="en-GB" w:eastAsia="en-GB" w:bidi="en-GB"/>
      </w:rPr>
    </w:lvl>
    <w:lvl w:ilvl="4" w:tplc="1AB05A7E">
      <w:numFmt w:val="bullet"/>
      <w:lvlText w:val="•"/>
      <w:lvlJc w:val="left"/>
      <w:pPr>
        <w:ind w:left="5580" w:hanging="260"/>
      </w:pPr>
      <w:rPr>
        <w:rFonts w:hint="default"/>
        <w:lang w:val="en-GB" w:eastAsia="en-GB" w:bidi="en-GB"/>
      </w:rPr>
    </w:lvl>
    <w:lvl w:ilvl="5" w:tplc="3118DFCE">
      <w:numFmt w:val="bullet"/>
      <w:lvlText w:val="•"/>
      <w:lvlJc w:val="left"/>
      <w:pPr>
        <w:ind w:left="6690" w:hanging="260"/>
      </w:pPr>
      <w:rPr>
        <w:rFonts w:hint="default"/>
        <w:lang w:val="en-GB" w:eastAsia="en-GB" w:bidi="en-GB"/>
      </w:rPr>
    </w:lvl>
    <w:lvl w:ilvl="6" w:tplc="93521E96">
      <w:numFmt w:val="bullet"/>
      <w:lvlText w:val="•"/>
      <w:lvlJc w:val="left"/>
      <w:pPr>
        <w:ind w:left="7800" w:hanging="260"/>
      </w:pPr>
      <w:rPr>
        <w:rFonts w:hint="default"/>
        <w:lang w:val="en-GB" w:eastAsia="en-GB" w:bidi="en-GB"/>
      </w:rPr>
    </w:lvl>
    <w:lvl w:ilvl="7" w:tplc="D7242C56">
      <w:numFmt w:val="bullet"/>
      <w:lvlText w:val="•"/>
      <w:lvlJc w:val="left"/>
      <w:pPr>
        <w:ind w:left="8910" w:hanging="260"/>
      </w:pPr>
      <w:rPr>
        <w:rFonts w:hint="default"/>
        <w:lang w:val="en-GB" w:eastAsia="en-GB" w:bidi="en-GB"/>
      </w:rPr>
    </w:lvl>
    <w:lvl w:ilvl="8" w:tplc="3488B1D8">
      <w:numFmt w:val="bullet"/>
      <w:lvlText w:val="•"/>
      <w:lvlJc w:val="left"/>
      <w:pPr>
        <w:ind w:left="10020" w:hanging="260"/>
      </w:pPr>
      <w:rPr>
        <w:rFonts w:hint="default"/>
        <w:lang w:val="en-GB" w:eastAsia="en-GB" w:bidi="en-GB"/>
      </w:rPr>
    </w:lvl>
  </w:abstractNum>
  <w:abstractNum w:abstractNumId="7">
    <w:nsid w:val="39E95381"/>
    <w:multiLevelType w:val="hybridMultilevel"/>
    <w:tmpl w:val="2C18FD4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A631C2"/>
    <w:multiLevelType w:val="multilevel"/>
    <w:tmpl w:val="1C22B12E"/>
    <w:lvl w:ilvl="0">
      <w:start w:val="3"/>
      <w:numFmt w:val="decimal"/>
      <w:lvlText w:val="%1"/>
      <w:lvlJc w:val="left"/>
      <w:pPr>
        <w:ind w:left="696" w:hanging="576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696" w:hanging="576"/>
      </w:pPr>
      <w:rPr>
        <w:rFonts w:hint="default"/>
        <w:spacing w:val="-24"/>
        <w:w w:val="99"/>
      </w:rPr>
    </w:lvl>
    <w:lvl w:ilvl="2">
      <w:start w:val="1"/>
      <w:numFmt w:val="decimal"/>
      <w:lvlText w:val="%3."/>
      <w:lvlJc w:val="left"/>
      <w:pPr>
        <w:ind w:left="940" w:hanging="72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3">
      <w:numFmt w:val="bullet"/>
      <w:lvlText w:val="•"/>
      <w:lvlJc w:val="left"/>
      <w:pPr>
        <w:ind w:left="2790" w:hanging="720"/>
      </w:pPr>
      <w:rPr>
        <w:rFonts w:hint="default"/>
      </w:rPr>
    </w:lvl>
    <w:lvl w:ilvl="4">
      <w:numFmt w:val="bullet"/>
      <w:lvlText w:val="•"/>
      <w:lvlJc w:val="left"/>
      <w:pPr>
        <w:ind w:left="3715" w:hanging="720"/>
      </w:pPr>
      <w:rPr>
        <w:rFonts w:hint="default"/>
      </w:rPr>
    </w:lvl>
    <w:lvl w:ilvl="5">
      <w:numFmt w:val="bullet"/>
      <w:lvlText w:val="•"/>
      <w:lvlJc w:val="left"/>
      <w:pPr>
        <w:ind w:left="4640" w:hanging="720"/>
      </w:pPr>
      <w:rPr>
        <w:rFonts w:hint="default"/>
      </w:rPr>
    </w:lvl>
    <w:lvl w:ilvl="6">
      <w:numFmt w:val="bullet"/>
      <w:lvlText w:val="•"/>
      <w:lvlJc w:val="left"/>
      <w:pPr>
        <w:ind w:left="5565" w:hanging="720"/>
      </w:pPr>
      <w:rPr>
        <w:rFonts w:hint="default"/>
      </w:rPr>
    </w:lvl>
    <w:lvl w:ilvl="7">
      <w:numFmt w:val="bullet"/>
      <w:lvlText w:val="•"/>
      <w:lvlJc w:val="left"/>
      <w:pPr>
        <w:ind w:left="6490" w:hanging="720"/>
      </w:pPr>
      <w:rPr>
        <w:rFonts w:hint="default"/>
      </w:rPr>
    </w:lvl>
    <w:lvl w:ilvl="8">
      <w:numFmt w:val="bullet"/>
      <w:lvlText w:val="•"/>
      <w:lvlJc w:val="left"/>
      <w:pPr>
        <w:ind w:left="7416" w:hanging="720"/>
      </w:pPr>
      <w:rPr>
        <w:rFonts w:hint="default"/>
      </w:rPr>
    </w:lvl>
  </w:abstractNum>
  <w:abstractNum w:abstractNumId="9">
    <w:nsid w:val="47DF0852"/>
    <w:multiLevelType w:val="hybridMultilevel"/>
    <w:tmpl w:val="E132F39E"/>
    <w:lvl w:ilvl="0" w:tplc="AA90CF8C">
      <w:numFmt w:val="bullet"/>
      <w:lvlText w:val="-"/>
      <w:lvlJc w:val="left"/>
      <w:pPr>
        <w:ind w:left="1132" w:hanging="188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en-GB" w:eastAsia="en-GB" w:bidi="en-GB"/>
      </w:rPr>
    </w:lvl>
    <w:lvl w:ilvl="1" w:tplc="B7665AAC">
      <w:numFmt w:val="bullet"/>
      <w:lvlText w:val="•"/>
      <w:lvlJc w:val="left"/>
      <w:pPr>
        <w:ind w:left="2250" w:hanging="188"/>
      </w:pPr>
      <w:rPr>
        <w:rFonts w:hint="default"/>
        <w:lang w:val="en-GB" w:eastAsia="en-GB" w:bidi="en-GB"/>
      </w:rPr>
    </w:lvl>
    <w:lvl w:ilvl="2" w:tplc="D01444F6">
      <w:numFmt w:val="bullet"/>
      <w:lvlText w:val="•"/>
      <w:lvlJc w:val="left"/>
      <w:pPr>
        <w:ind w:left="3360" w:hanging="188"/>
      </w:pPr>
      <w:rPr>
        <w:rFonts w:hint="default"/>
        <w:lang w:val="en-GB" w:eastAsia="en-GB" w:bidi="en-GB"/>
      </w:rPr>
    </w:lvl>
    <w:lvl w:ilvl="3" w:tplc="02F85902">
      <w:numFmt w:val="bullet"/>
      <w:lvlText w:val="•"/>
      <w:lvlJc w:val="left"/>
      <w:pPr>
        <w:ind w:left="4470" w:hanging="188"/>
      </w:pPr>
      <w:rPr>
        <w:rFonts w:hint="default"/>
        <w:lang w:val="en-GB" w:eastAsia="en-GB" w:bidi="en-GB"/>
      </w:rPr>
    </w:lvl>
    <w:lvl w:ilvl="4" w:tplc="2FA08726">
      <w:numFmt w:val="bullet"/>
      <w:lvlText w:val="•"/>
      <w:lvlJc w:val="left"/>
      <w:pPr>
        <w:ind w:left="5580" w:hanging="188"/>
      </w:pPr>
      <w:rPr>
        <w:rFonts w:hint="default"/>
        <w:lang w:val="en-GB" w:eastAsia="en-GB" w:bidi="en-GB"/>
      </w:rPr>
    </w:lvl>
    <w:lvl w:ilvl="5" w:tplc="544A1870">
      <w:numFmt w:val="bullet"/>
      <w:lvlText w:val="•"/>
      <w:lvlJc w:val="left"/>
      <w:pPr>
        <w:ind w:left="6690" w:hanging="188"/>
      </w:pPr>
      <w:rPr>
        <w:rFonts w:hint="default"/>
        <w:lang w:val="en-GB" w:eastAsia="en-GB" w:bidi="en-GB"/>
      </w:rPr>
    </w:lvl>
    <w:lvl w:ilvl="6" w:tplc="C326327C">
      <w:numFmt w:val="bullet"/>
      <w:lvlText w:val="•"/>
      <w:lvlJc w:val="left"/>
      <w:pPr>
        <w:ind w:left="7800" w:hanging="188"/>
      </w:pPr>
      <w:rPr>
        <w:rFonts w:hint="default"/>
        <w:lang w:val="en-GB" w:eastAsia="en-GB" w:bidi="en-GB"/>
      </w:rPr>
    </w:lvl>
    <w:lvl w:ilvl="7" w:tplc="2DC8C820">
      <w:numFmt w:val="bullet"/>
      <w:lvlText w:val="•"/>
      <w:lvlJc w:val="left"/>
      <w:pPr>
        <w:ind w:left="8910" w:hanging="188"/>
      </w:pPr>
      <w:rPr>
        <w:rFonts w:hint="default"/>
        <w:lang w:val="en-GB" w:eastAsia="en-GB" w:bidi="en-GB"/>
      </w:rPr>
    </w:lvl>
    <w:lvl w:ilvl="8" w:tplc="1708DB4A">
      <w:numFmt w:val="bullet"/>
      <w:lvlText w:val="•"/>
      <w:lvlJc w:val="left"/>
      <w:pPr>
        <w:ind w:left="10020" w:hanging="188"/>
      </w:pPr>
      <w:rPr>
        <w:rFonts w:hint="default"/>
        <w:lang w:val="en-GB" w:eastAsia="en-GB" w:bidi="en-GB"/>
      </w:rPr>
    </w:lvl>
  </w:abstractNum>
  <w:abstractNum w:abstractNumId="10">
    <w:nsid w:val="49C96F42"/>
    <w:multiLevelType w:val="hybridMultilevel"/>
    <w:tmpl w:val="282EE6E2"/>
    <w:lvl w:ilvl="0" w:tplc="05DC2736">
      <w:start w:val="13"/>
      <w:numFmt w:val="decimal"/>
      <w:lvlText w:val="%1."/>
      <w:lvlJc w:val="left"/>
      <w:pPr>
        <w:ind w:left="221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GB" w:eastAsia="en-GB" w:bidi="en-GB"/>
      </w:rPr>
    </w:lvl>
    <w:lvl w:ilvl="1" w:tplc="8EC6CC2A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0C9E7860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9EFCD40A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06CC1310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95C8ACC8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1D2EC938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E02EFE72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1BF27568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abstractNum w:abstractNumId="11">
    <w:nsid w:val="52251B42"/>
    <w:multiLevelType w:val="hybridMultilevel"/>
    <w:tmpl w:val="B2BA2B8A"/>
    <w:lvl w:ilvl="0" w:tplc="A782BAA4">
      <w:numFmt w:val="bullet"/>
      <w:lvlText w:val="-"/>
      <w:lvlJc w:val="left"/>
      <w:pPr>
        <w:ind w:left="2100" w:hanging="2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GB" w:eastAsia="en-GB" w:bidi="en-GB"/>
      </w:rPr>
    </w:lvl>
    <w:lvl w:ilvl="1" w:tplc="D41CEDC8">
      <w:numFmt w:val="bullet"/>
      <w:lvlText w:val="•"/>
      <w:lvlJc w:val="left"/>
      <w:pPr>
        <w:ind w:left="3114" w:hanging="260"/>
      </w:pPr>
      <w:rPr>
        <w:rFonts w:hint="default"/>
        <w:lang w:val="en-GB" w:eastAsia="en-GB" w:bidi="en-GB"/>
      </w:rPr>
    </w:lvl>
    <w:lvl w:ilvl="2" w:tplc="9CA83F5C">
      <w:numFmt w:val="bullet"/>
      <w:lvlText w:val="•"/>
      <w:lvlJc w:val="left"/>
      <w:pPr>
        <w:ind w:left="4128" w:hanging="260"/>
      </w:pPr>
      <w:rPr>
        <w:rFonts w:hint="default"/>
        <w:lang w:val="en-GB" w:eastAsia="en-GB" w:bidi="en-GB"/>
      </w:rPr>
    </w:lvl>
    <w:lvl w:ilvl="3" w:tplc="09CAF324">
      <w:numFmt w:val="bullet"/>
      <w:lvlText w:val="•"/>
      <w:lvlJc w:val="left"/>
      <w:pPr>
        <w:ind w:left="5142" w:hanging="260"/>
      </w:pPr>
      <w:rPr>
        <w:rFonts w:hint="default"/>
        <w:lang w:val="en-GB" w:eastAsia="en-GB" w:bidi="en-GB"/>
      </w:rPr>
    </w:lvl>
    <w:lvl w:ilvl="4" w:tplc="681C565A">
      <w:numFmt w:val="bullet"/>
      <w:lvlText w:val="•"/>
      <w:lvlJc w:val="left"/>
      <w:pPr>
        <w:ind w:left="6156" w:hanging="260"/>
      </w:pPr>
      <w:rPr>
        <w:rFonts w:hint="default"/>
        <w:lang w:val="en-GB" w:eastAsia="en-GB" w:bidi="en-GB"/>
      </w:rPr>
    </w:lvl>
    <w:lvl w:ilvl="5" w:tplc="3558D2C4">
      <w:numFmt w:val="bullet"/>
      <w:lvlText w:val="•"/>
      <w:lvlJc w:val="left"/>
      <w:pPr>
        <w:ind w:left="7170" w:hanging="260"/>
      </w:pPr>
      <w:rPr>
        <w:rFonts w:hint="default"/>
        <w:lang w:val="en-GB" w:eastAsia="en-GB" w:bidi="en-GB"/>
      </w:rPr>
    </w:lvl>
    <w:lvl w:ilvl="6" w:tplc="488ECC4C">
      <w:numFmt w:val="bullet"/>
      <w:lvlText w:val="•"/>
      <w:lvlJc w:val="left"/>
      <w:pPr>
        <w:ind w:left="8184" w:hanging="260"/>
      </w:pPr>
      <w:rPr>
        <w:rFonts w:hint="default"/>
        <w:lang w:val="en-GB" w:eastAsia="en-GB" w:bidi="en-GB"/>
      </w:rPr>
    </w:lvl>
    <w:lvl w:ilvl="7" w:tplc="299479C4">
      <w:numFmt w:val="bullet"/>
      <w:lvlText w:val="•"/>
      <w:lvlJc w:val="left"/>
      <w:pPr>
        <w:ind w:left="9198" w:hanging="260"/>
      </w:pPr>
      <w:rPr>
        <w:rFonts w:hint="default"/>
        <w:lang w:val="en-GB" w:eastAsia="en-GB" w:bidi="en-GB"/>
      </w:rPr>
    </w:lvl>
    <w:lvl w:ilvl="8" w:tplc="F5CC37AE">
      <w:numFmt w:val="bullet"/>
      <w:lvlText w:val="•"/>
      <w:lvlJc w:val="left"/>
      <w:pPr>
        <w:ind w:left="10212" w:hanging="260"/>
      </w:pPr>
      <w:rPr>
        <w:rFonts w:hint="default"/>
        <w:lang w:val="en-GB" w:eastAsia="en-GB" w:bidi="en-GB"/>
      </w:rPr>
    </w:lvl>
  </w:abstractNum>
  <w:abstractNum w:abstractNumId="12">
    <w:nsid w:val="549A69DE"/>
    <w:multiLevelType w:val="hybridMultilevel"/>
    <w:tmpl w:val="8A76729E"/>
    <w:lvl w:ilvl="0" w:tplc="A3B24E44">
      <w:start w:val="7"/>
      <w:numFmt w:val="decimal"/>
      <w:lvlText w:val="%1."/>
      <w:lvlJc w:val="left"/>
      <w:pPr>
        <w:ind w:left="2213" w:hanging="360"/>
        <w:jc w:val="left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24"/>
        <w:szCs w:val="24"/>
        <w:lang w:val="en-GB" w:eastAsia="en-GB" w:bidi="en-GB"/>
      </w:rPr>
    </w:lvl>
    <w:lvl w:ilvl="1" w:tplc="EEB4F62C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B1A0DD88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5440845A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179C0712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B7A25962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84426034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38CA0B1A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675CB918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abstractNum w:abstractNumId="13">
    <w:nsid w:val="570B16A0"/>
    <w:multiLevelType w:val="hybridMultilevel"/>
    <w:tmpl w:val="5F56ED48"/>
    <w:lvl w:ilvl="0" w:tplc="A010F6E4">
      <w:start w:val="1"/>
      <w:numFmt w:val="decimal"/>
      <w:lvlText w:val="(%1)"/>
      <w:lvlJc w:val="left"/>
      <w:pPr>
        <w:ind w:left="1132" w:hanging="900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GB" w:eastAsia="en-GB" w:bidi="en-GB"/>
      </w:rPr>
    </w:lvl>
    <w:lvl w:ilvl="1" w:tplc="2774FAB0">
      <w:numFmt w:val="bullet"/>
      <w:lvlText w:val="•"/>
      <w:lvlJc w:val="left"/>
      <w:pPr>
        <w:ind w:left="2250" w:hanging="900"/>
      </w:pPr>
      <w:rPr>
        <w:rFonts w:hint="default"/>
        <w:lang w:val="en-GB" w:eastAsia="en-GB" w:bidi="en-GB"/>
      </w:rPr>
    </w:lvl>
    <w:lvl w:ilvl="2" w:tplc="F9C6C5EE">
      <w:numFmt w:val="bullet"/>
      <w:lvlText w:val="•"/>
      <w:lvlJc w:val="left"/>
      <w:pPr>
        <w:ind w:left="3360" w:hanging="900"/>
      </w:pPr>
      <w:rPr>
        <w:rFonts w:hint="default"/>
        <w:lang w:val="en-GB" w:eastAsia="en-GB" w:bidi="en-GB"/>
      </w:rPr>
    </w:lvl>
    <w:lvl w:ilvl="3" w:tplc="E6B42E9A">
      <w:numFmt w:val="bullet"/>
      <w:lvlText w:val="•"/>
      <w:lvlJc w:val="left"/>
      <w:pPr>
        <w:ind w:left="4470" w:hanging="900"/>
      </w:pPr>
      <w:rPr>
        <w:rFonts w:hint="default"/>
        <w:lang w:val="en-GB" w:eastAsia="en-GB" w:bidi="en-GB"/>
      </w:rPr>
    </w:lvl>
    <w:lvl w:ilvl="4" w:tplc="4C585388">
      <w:numFmt w:val="bullet"/>
      <w:lvlText w:val="•"/>
      <w:lvlJc w:val="left"/>
      <w:pPr>
        <w:ind w:left="5580" w:hanging="900"/>
      </w:pPr>
      <w:rPr>
        <w:rFonts w:hint="default"/>
        <w:lang w:val="en-GB" w:eastAsia="en-GB" w:bidi="en-GB"/>
      </w:rPr>
    </w:lvl>
    <w:lvl w:ilvl="5" w:tplc="F4FAA230">
      <w:numFmt w:val="bullet"/>
      <w:lvlText w:val="•"/>
      <w:lvlJc w:val="left"/>
      <w:pPr>
        <w:ind w:left="6690" w:hanging="900"/>
      </w:pPr>
      <w:rPr>
        <w:rFonts w:hint="default"/>
        <w:lang w:val="en-GB" w:eastAsia="en-GB" w:bidi="en-GB"/>
      </w:rPr>
    </w:lvl>
    <w:lvl w:ilvl="6" w:tplc="863AC638">
      <w:numFmt w:val="bullet"/>
      <w:lvlText w:val="•"/>
      <w:lvlJc w:val="left"/>
      <w:pPr>
        <w:ind w:left="7800" w:hanging="900"/>
      </w:pPr>
      <w:rPr>
        <w:rFonts w:hint="default"/>
        <w:lang w:val="en-GB" w:eastAsia="en-GB" w:bidi="en-GB"/>
      </w:rPr>
    </w:lvl>
    <w:lvl w:ilvl="7" w:tplc="D9A88D76">
      <w:numFmt w:val="bullet"/>
      <w:lvlText w:val="•"/>
      <w:lvlJc w:val="left"/>
      <w:pPr>
        <w:ind w:left="8910" w:hanging="900"/>
      </w:pPr>
      <w:rPr>
        <w:rFonts w:hint="default"/>
        <w:lang w:val="en-GB" w:eastAsia="en-GB" w:bidi="en-GB"/>
      </w:rPr>
    </w:lvl>
    <w:lvl w:ilvl="8" w:tplc="7BB67C66">
      <w:numFmt w:val="bullet"/>
      <w:lvlText w:val="•"/>
      <w:lvlJc w:val="left"/>
      <w:pPr>
        <w:ind w:left="10020" w:hanging="900"/>
      </w:pPr>
      <w:rPr>
        <w:rFonts w:hint="default"/>
        <w:lang w:val="en-GB" w:eastAsia="en-GB" w:bidi="en-GB"/>
      </w:rPr>
    </w:lvl>
  </w:abstractNum>
  <w:abstractNum w:abstractNumId="14">
    <w:nsid w:val="57C84E81"/>
    <w:multiLevelType w:val="hybridMultilevel"/>
    <w:tmpl w:val="38D25C48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503F0"/>
    <w:multiLevelType w:val="hybridMultilevel"/>
    <w:tmpl w:val="617C6EAA"/>
    <w:lvl w:ilvl="0" w:tplc="FF96B054">
      <w:start w:val="1"/>
      <w:numFmt w:val="decimal"/>
      <w:lvlText w:val="%1."/>
      <w:lvlJc w:val="left"/>
      <w:pPr>
        <w:ind w:left="2213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en-GB" w:eastAsia="en-GB" w:bidi="en-GB"/>
      </w:rPr>
    </w:lvl>
    <w:lvl w:ilvl="1" w:tplc="F3E2DC18">
      <w:numFmt w:val="bullet"/>
      <w:lvlText w:val="•"/>
      <w:lvlJc w:val="left"/>
      <w:pPr>
        <w:ind w:left="3222" w:hanging="360"/>
      </w:pPr>
      <w:rPr>
        <w:rFonts w:hint="default"/>
        <w:lang w:val="en-GB" w:eastAsia="en-GB" w:bidi="en-GB"/>
      </w:rPr>
    </w:lvl>
    <w:lvl w:ilvl="2" w:tplc="0942AC08">
      <w:numFmt w:val="bullet"/>
      <w:lvlText w:val="•"/>
      <w:lvlJc w:val="left"/>
      <w:pPr>
        <w:ind w:left="4224" w:hanging="360"/>
      </w:pPr>
      <w:rPr>
        <w:rFonts w:hint="default"/>
        <w:lang w:val="en-GB" w:eastAsia="en-GB" w:bidi="en-GB"/>
      </w:rPr>
    </w:lvl>
    <w:lvl w:ilvl="3" w:tplc="4F90D68C">
      <w:numFmt w:val="bullet"/>
      <w:lvlText w:val="•"/>
      <w:lvlJc w:val="left"/>
      <w:pPr>
        <w:ind w:left="5226" w:hanging="360"/>
      </w:pPr>
      <w:rPr>
        <w:rFonts w:hint="default"/>
        <w:lang w:val="en-GB" w:eastAsia="en-GB" w:bidi="en-GB"/>
      </w:rPr>
    </w:lvl>
    <w:lvl w:ilvl="4" w:tplc="5906C562">
      <w:numFmt w:val="bullet"/>
      <w:lvlText w:val="•"/>
      <w:lvlJc w:val="left"/>
      <w:pPr>
        <w:ind w:left="6228" w:hanging="360"/>
      </w:pPr>
      <w:rPr>
        <w:rFonts w:hint="default"/>
        <w:lang w:val="en-GB" w:eastAsia="en-GB" w:bidi="en-GB"/>
      </w:rPr>
    </w:lvl>
    <w:lvl w:ilvl="5" w:tplc="C226B474">
      <w:numFmt w:val="bullet"/>
      <w:lvlText w:val="•"/>
      <w:lvlJc w:val="left"/>
      <w:pPr>
        <w:ind w:left="7230" w:hanging="360"/>
      </w:pPr>
      <w:rPr>
        <w:rFonts w:hint="default"/>
        <w:lang w:val="en-GB" w:eastAsia="en-GB" w:bidi="en-GB"/>
      </w:rPr>
    </w:lvl>
    <w:lvl w:ilvl="6" w:tplc="44ACCCBC">
      <w:numFmt w:val="bullet"/>
      <w:lvlText w:val="•"/>
      <w:lvlJc w:val="left"/>
      <w:pPr>
        <w:ind w:left="8232" w:hanging="360"/>
      </w:pPr>
      <w:rPr>
        <w:rFonts w:hint="default"/>
        <w:lang w:val="en-GB" w:eastAsia="en-GB" w:bidi="en-GB"/>
      </w:rPr>
    </w:lvl>
    <w:lvl w:ilvl="7" w:tplc="D6C6E248">
      <w:numFmt w:val="bullet"/>
      <w:lvlText w:val="•"/>
      <w:lvlJc w:val="left"/>
      <w:pPr>
        <w:ind w:left="9234" w:hanging="360"/>
      </w:pPr>
      <w:rPr>
        <w:rFonts w:hint="default"/>
        <w:lang w:val="en-GB" w:eastAsia="en-GB" w:bidi="en-GB"/>
      </w:rPr>
    </w:lvl>
    <w:lvl w:ilvl="8" w:tplc="7D1ABA30">
      <w:numFmt w:val="bullet"/>
      <w:lvlText w:val="•"/>
      <w:lvlJc w:val="left"/>
      <w:pPr>
        <w:ind w:left="10236" w:hanging="360"/>
      </w:pPr>
      <w:rPr>
        <w:rFonts w:hint="default"/>
        <w:lang w:val="en-GB" w:eastAsia="en-GB" w:bidi="en-GB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9"/>
  </w:num>
  <w:num w:numId="13">
    <w:abstractNumId w:val="11"/>
  </w:num>
  <w:num w:numId="14">
    <w:abstractNumId w:val="10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40F3"/>
    <w:rsid w:val="00036635"/>
    <w:rsid w:val="00051B85"/>
    <w:rsid w:val="00061FE2"/>
    <w:rsid w:val="000735CD"/>
    <w:rsid w:val="00135A45"/>
    <w:rsid w:val="001562FF"/>
    <w:rsid w:val="0016377A"/>
    <w:rsid w:val="002145C6"/>
    <w:rsid w:val="00235AEA"/>
    <w:rsid w:val="00262516"/>
    <w:rsid w:val="00297826"/>
    <w:rsid w:val="002B382E"/>
    <w:rsid w:val="003C0071"/>
    <w:rsid w:val="003C424F"/>
    <w:rsid w:val="00426A49"/>
    <w:rsid w:val="00433D80"/>
    <w:rsid w:val="004418A9"/>
    <w:rsid w:val="004830EE"/>
    <w:rsid w:val="004A35F3"/>
    <w:rsid w:val="00513157"/>
    <w:rsid w:val="00575A17"/>
    <w:rsid w:val="00577EBD"/>
    <w:rsid w:val="006D2976"/>
    <w:rsid w:val="00737053"/>
    <w:rsid w:val="007E1BE4"/>
    <w:rsid w:val="008165E3"/>
    <w:rsid w:val="00820738"/>
    <w:rsid w:val="008272DD"/>
    <w:rsid w:val="00893DC5"/>
    <w:rsid w:val="0089443A"/>
    <w:rsid w:val="008B325C"/>
    <w:rsid w:val="00941D77"/>
    <w:rsid w:val="009C6587"/>
    <w:rsid w:val="00A12D6E"/>
    <w:rsid w:val="00AC193A"/>
    <w:rsid w:val="00AF5978"/>
    <w:rsid w:val="00B435D9"/>
    <w:rsid w:val="00B57F4C"/>
    <w:rsid w:val="00B73351"/>
    <w:rsid w:val="00B86D0D"/>
    <w:rsid w:val="00B940F3"/>
    <w:rsid w:val="00B962AD"/>
    <w:rsid w:val="00C95595"/>
    <w:rsid w:val="00D663E3"/>
    <w:rsid w:val="00D878E0"/>
    <w:rsid w:val="00D9616C"/>
    <w:rsid w:val="00DB436B"/>
    <w:rsid w:val="00DF35FF"/>
    <w:rsid w:val="00E276F6"/>
    <w:rsid w:val="00F173EF"/>
    <w:rsid w:val="00F43541"/>
    <w:rsid w:val="00F44175"/>
    <w:rsid w:val="00F506D9"/>
    <w:rsid w:val="00F6639A"/>
    <w:rsid w:val="00FA3062"/>
    <w:rsid w:val="00FE5753"/>
    <w:rsid w:val="00FF04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978"/>
  </w:style>
  <w:style w:type="paragraph" w:styleId="Heading1">
    <w:name w:val="heading 1"/>
    <w:basedOn w:val="Normal"/>
    <w:link w:val="Heading1Char"/>
    <w:uiPriority w:val="1"/>
    <w:qFormat/>
    <w:rsid w:val="00262516"/>
    <w:pPr>
      <w:widowControl w:val="0"/>
      <w:autoSpaceDE w:val="0"/>
      <w:autoSpaceDN w:val="0"/>
      <w:spacing w:after="0" w:line="240" w:lineRule="auto"/>
      <w:ind w:left="2282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8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B940F3"/>
    <w:pPr>
      <w:ind w:left="720"/>
      <w:contextualSpacing/>
    </w:pPr>
  </w:style>
  <w:style w:type="table" w:styleId="TableGrid">
    <w:name w:val="Table Grid"/>
    <w:basedOn w:val="TableNormal"/>
    <w:uiPriority w:val="59"/>
    <w:rsid w:val="0021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1"/>
    <w:rsid w:val="00262516"/>
    <w:rPr>
      <w:rFonts w:ascii="Times New Roman" w:eastAsia="Times New Roman" w:hAnsi="Times New Roman" w:cs="Times New Roman"/>
      <w:b/>
      <w:bCs/>
      <w:sz w:val="24"/>
      <w:szCs w:val="24"/>
      <w:lang w:val="en-GB"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2625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262516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8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4418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GB" w:bidi="en-GB"/>
    </w:rPr>
  </w:style>
  <w:style w:type="paragraph" w:styleId="Header">
    <w:name w:val="header"/>
    <w:basedOn w:val="Normal"/>
    <w:link w:val="HeaderChar"/>
    <w:uiPriority w:val="99"/>
    <w:semiHidden/>
    <w:unhideWhenUsed/>
    <w:rsid w:val="00426A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A49"/>
  </w:style>
  <w:style w:type="paragraph" w:styleId="Footer">
    <w:name w:val="footer"/>
    <w:basedOn w:val="Normal"/>
    <w:link w:val="FooterChar"/>
    <w:uiPriority w:val="99"/>
    <w:semiHidden/>
    <w:unhideWhenUsed/>
    <w:rsid w:val="00426A4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6A49"/>
  </w:style>
  <w:style w:type="character" w:customStyle="1" w:styleId="ListParagraphChar">
    <w:name w:val="List Paragraph Char"/>
    <w:link w:val="ListParagraph"/>
    <w:locked/>
    <w:rsid w:val="00E276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B940F3"/>
    <w:pPr>
      <w:ind w:left="720"/>
      <w:contextualSpacing/>
    </w:pPr>
  </w:style>
  <w:style w:type="table" w:styleId="Koordinatnamreatabele">
    <w:name w:val="Table Grid"/>
    <w:basedOn w:val="Normalnatabela"/>
    <w:uiPriority w:val="59"/>
    <w:rsid w:val="00214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JN OU Cajetina</cp:lastModifiedBy>
  <cp:revision>31</cp:revision>
  <cp:lastPrinted>2018-03-02T07:32:00Z</cp:lastPrinted>
  <dcterms:created xsi:type="dcterms:W3CDTF">2013-12-05T06:49:00Z</dcterms:created>
  <dcterms:modified xsi:type="dcterms:W3CDTF">2019-07-16T12:41:00Z</dcterms:modified>
</cp:coreProperties>
</file>