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8A9" w:rsidRPr="00E73A26" w:rsidRDefault="006948A9" w:rsidP="006948A9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На основу члана 32. тачка 20. Закона о локалној самоуправи („Службени гласник РС“, бр. 129/2007, 83/2014 – др. закон, 101/2016 – др. закон и 47/2018) и члана 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>40.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 Статута општине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 xml:space="preserve"> Чајетина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>(„Службени лист општине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 xml:space="preserve"> Чајетина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“, бр. 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>2/2019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>),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>Скупштина општине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 xml:space="preserve"> Чајетина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 на седници одржаној 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 xml:space="preserve"> 29. октобра 2020.године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>, донела је</w:t>
      </w:r>
    </w:p>
    <w:p w:rsidR="006948A9" w:rsidRPr="00E73A26" w:rsidRDefault="006948A9" w:rsidP="006948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sr-Cyrl-RS"/>
        </w:rPr>
      </w:pPr>
      <w:r w:rsidRPr="00E73A26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О </w:t>
      </w:r>
      <w:r>
        <w:rPr>
          <w:rFonts w:ascii="Arial" w:eastAsia="Times New Roman" w:hAnsi="Arial" w:cs="Arial"/>
          <w:b/>
          <w:bCs/>
          <w:sz w:val="28"/>
          <w:szCs w:val="28"/>
          <w:lang w:val="sr-Cyrl-RS"/>
        </w:rPr>
        <w:t xml:space="preserve"> </w:t>
      </w:r>
      <w:r w:rsidRPr="00E73A26">
        <w:rPr>
          <w:rFonts w:ascii="Arial" w:eastAsia="Times New Roman" w:hAnsi="Arial" w:cs="Arial"/>
          <w:b/>
          <w:bCs/>
          <w:sz w:val="28"/>
          <w:szCs w:val="28"/>
          <w:lang w:val="en-US"/>
        </w:rPr>
        <w:t>Д</w:t>
      </w:r>
      <w:r w:rsidRPr="00E73A26">
        <w:rPr>
          <w:rFonts w:ascii="Arial" w:eastAsia="Times New Roman" w:hAnsi="Arial" w:cs="Arial"/>
          <w:b/>
          <w:bCs/>
          <w:sz w:val="28"/>
          <w:szCs w:val="28"/>
          <w:lang w:val="sr-Cyrl-RS"/>
        </w:rPr>
        <w:t xml:space="preserve"> </w:t>
      </w:r>
      <w:r>
        <w:rPr>
          <w:rFonts w:ascii="Arial" w:eastAsia="Times New Roman" w:hAnsi="Arial" w:cs="Arial"/>
          <w:b/>
          <w:bCs/>
          <w:sz w:val="28"/>
          <w:szCs w:val="28"/>
          <w:lang w:val="sr-Cyrl-RS"/>
        </w:rPr>
        <w:t xml:space="preserve"> </w:t>
      </w:r>
      <w:r w:rsidRPr="00E73A26">
        <w:rPr>
          <w:rFonts w:ascii="Arial" w:eastAsia="Times New Roman" w:hAnsi="Arial" w:cs="Arial"/>
          <w:b/>
          <w:bCs/>
          <w:sz w:val="28"/>
          <w:szCs w:val="28"/>
          <w:lang w:val="sr-Cyrl-RS"/>
        </w:rPr>
        <w:t xml:space="preserve">Л </w:t>
      </w:r>
      <w:r w:rsidRPr="00E73A26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 У К У</w:t>
      </w:r>
      <w:r w:rsidRPr="00E73A26">
        <w:rPr>
          <w:rFonts w:ascii="Arial" w:eastAsia="Times New Roman" w:hAnsi="Arial" w:cs="Arial"/>
          <w:b/>
          <w:bCs/>
          <w:sz w:val="28"/>
          <w:szCs w:val="28"/>
          <w:lang w:val="en-US"/>
        </w:rPr>
        <w:br/>
        <w:t>О ПРИСТУПАЊУ ИЗРАДИ ЛОКАЛНОГ АКЦИОНОГ ПЛАНА ЗА РОДНУ РАВНОПРАВНОСТ У ОПШТ</w:t>
      </w:r>
      <w:r w:rsidRPr="00E73A26">
        <w:rPr>
          <w:rFonts w:ascii="Arial" w:eastAsia="Times New Roman" w:hAnsi="Arial" w:cs="Arial"/>
          <w:b/>
          <w:bCs/>
          <w:sz w:val="28"/>
          <w:szCs w:val="28"/>
          <w:lang w:val="sr-Cyrl-RS"/>
        </w:rPr>
        <w:t xml:space="preserve">ИНИ ЧАЈЕТИНА </w:t>
      </w:r>
    </w:p>
    <w:p w:rsidR="006948A9" w:rsidRPr="00E73A26" w:rsidRDefault="006948A9" w:rsidP="006948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sr-Cyrl-RS"/>
        </w:rPr>
      </w:pPr>
    </w:p>
    <w:p w:rsidR="006948A9" w:rsidRPr="00E73A26" w:rsidRDefault="006948A9" w:rsidP="006948A9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bCs/>
          <w:sz w:val="24"/>
          <w:szCs w:val="24"/>
          <w:lang w:val="en-US"/>
        </w:rPr>
        <w:t>I.</w:t>
      </w:r>
      <w:r w:rsidRPr="00E73A26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r w:rsidRPr="00E73A26">
        <w:rPr>
          <w:rFonts w:ascii="Arial" w:eastAsia="Times New Roman" w:hAnsi="Arial" w:cs="Arial"/>
          <w:bCs/>
          <w:sz w:val="24"/>
          <w:szCs w:val="24"/>
          <w:lang w:val="en-US"/>
        </w:rPr>
        <w:t xml:space="preserve">Приступа се изради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>Локалног акционог плана за родну равноправност у општини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 xml:space="preserve"> 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 Чајетина, 2021 – 2024. (у даљем тексту: ЛАП).</w:t>
      </w:r>
    </w:p>
    <w:p w:rsidR="006948A9" w:rsidRPr="00E73A26" w:rsidRDefault="006948A9" w:rsidP="006948A9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>II. Образује се радна група за израду ЛАП, у саставу:</w:t>
      </w:r>
    </w:p>
    <w:p w:rsidR="006948A9" w:rsidRPr="00E73A26" w:rsidRDefault="006948A9" w:rsidP="006948A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1) </w:t>
      </w:r>
      <w:r w:rsidRPr="00E73A26">
        <w:rPr>
          <w:rFonts w:ascii="Arial" w:eastAsia="Times New Roman" w:hAnsi="Arial" w:cs="Arial"/>
          <w:sz w:val="24"/>
          <w:szCs w:val="24"/>
          <w:u w:val="single"/>
          <w:lang w:val="en-US"/>
        </w:rPr>
        <w:t xml:space="preserve">Зорица Милосављевић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>, члан савета за родну равноправност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>,</w:t>
      </w:r>
    </w:p>
    <w:p w:rsidR="006948A9" w:rsidRPr="00E73A26" w:rsidRDefault="006948A9" w:rsidP="006948A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2) </w:t>
      </w:r>
      <w:r w:rsidRPr="00E73A26">
        <w:rPr>
          <w:rFonts w:ascii="Arial" w:eastAsia="Times New Roman" w:hAnsi="Arial" w:cs="Arial"/>
          <w:sz w:val="24"/>
          <w:szCs w:val="24"/>
          <w:u w:val="single"/>
          <w:lang w:val="en-US"/>
        </w:rPr>
        <w:t>Ивана Милојевић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>,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 члан савета за родну равноправност,  </w:t>
      </w:r>
    </w:p>
    <w:p w:rsidR="006948A9" w:rsidRPr="00E73A26" w:rsidRDefault="006948A9" w:rsidP="006948A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3) </w:t>
      </w:r>
      <w:r w:rsidRPr="00E73A26">
        <w:rPr>
          <w:rFonts w:ascii="Arial" w:eastAsia="Times New Roman" w:hAnsi="Arial" w:cs="Arial"/>
          <w:sz w:val="24"/>
          <w:szCs w:val="24"/>
          <w:u w:val="single"/>
          <w:lang w:val="en-US"/>
        </w:rPr>
        <w:t>Горица Мијаиловић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  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>,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>члан савета за родну равноправност,</w:t>
      </w:r>
    </w:p>
    <w:p w:rsidR="006948A9" w:rsidRPr="00E73A26" w:rsidRDefault="006948A9" w:rsidP="006948A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4) </w:t>
      </w:r>
      <w:r w:rsidRPr="00E73A26">
        <w:rPr>
          <w:rFonts w:ascii="Arial" w:eastAsia="Times New Roman" w:hAnsi="Arial" w:cs="Arial"/>
          <w:sz w:val="24"/>
          <w:szCs w:val="24"/>
          <w:u w:val="single"/>
          <w:lang w:val="en-US"/>
        </w:rPr>
        <w:t>Бранкица Рајовић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  , члан савета за родну равноправност,</w:t>
      </w:r>
    </w:p>
    <w:p w:rsidR="006948A9" w:rsidRPr="00E73A26" w:rsidRDefault="006948A9" w:rsidP="006948A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5) </w:t>
      </w:r>
      <w:r w:rsidRPr="00E73A26">
        <w:rPr>
          <w:rFonts w:ascii="Arial" w:eastAsia="Times New Roman" w:hAnsi="Arial" w:cs="Arial"/>
          <w:sz w:val="24"/>
          <w:szCs w:val="24"/>
          <w:u w:val="single"/>
          <w:lang w:val="en-US"/>
        </w:rPr>
        <w:t>Иван Гујаничић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 , члан савета за родну равноправност. </w:t>
      </w:r>
    </w:p>
    <w:p w:rsidR="006948A9" w:rsidRPr="00E73A26" w:rsidRDefault="006948A9" w:rsidP="006948A9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>III. Задаци радне групе су да:</w:t>
      </w:r>
    </w:p>
    <w:p w:rsidR="006948A9" w:rsidRPr="00E73A26" w:rsidRDefault="006948A9" w:rsidP="006948A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>- утврди план активности на изради ЛАП;</w:t>
      </w:r>
    </w:p>
    <w:p w:rsidR="006948A9" w:rsidRPr="00E73A26" w:rsidRDefault="006948A9" w:rsidP="006948A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>- утврди методологију израде ЛАП, у складу са Законом о планском систему („Службени гласник РС”, бр. 30/2018) и прописима општине, која укључује обавезне консултације;</w:t>
      </w:r>
    </w:p>
    <w:p w:rsidR="006948A9" w:rsidRPr="00E73A26" w:rsidRDefault="006948A9" w:rsidP="006948A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>- изради нацрт ЛАП и упути га Општинском</w:t>
      </w:r>
      <w:r w:rsidRPr="00E73A26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 већу;</w:t>
      </w:r>
    </w:p>
    <w:p w:rsidR="006948A9" w:rsidRPr="00E73A26" w:rsidRDefault="006948A9" w:rsidP="006948A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>- учествује у јавној расправи о предлогу ЛАП.</w:t>
      </w:r>
    </w:p>
    <w:p w:rsidR="006948A9" w:rsidRPr="00E73A26" w:rsidRDefault="006948A9" w:rsidP="006948A9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>IV. Рок за израду ЛАП је 6 (број) месеци од ступања на снагу ове одлуке.</w:t>
      </w:r>
    </w:p>
    <w:p w:rsidR="006948A9" w:rsidRPr="00E73A26" w:rsidRDefault="006948A9" w:rsidP="006948A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>V. Oснов за формулисање нацрта ЛАП представљају: Национална стратегија за родну</w:t>
      </w:r>
      <w:r w:rsidRPr="00E73A26">
        <w:rPr>
          <w:rFonts w:ascii="Arial" w:eastAsia="Times New Roman" w:hAnsi="Arial" w:cs="Arial"/>
          <w:sz w:val="24"/>
          <w:szCs w:val="24"/>
        </w:rPr>
        <w:t xml:space="preserve">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равноправност за период од 2016. до 2020. године са акционим планом за период од 2016. до 2018. године („Службени гласник РС”, бр. 4/2016) и други релевантни плански документи, Закон о равноправности полова Републике Србије („Службени гласник РС”, бр.104/2009) и Европска повеља о родној равноправности на локалном нивоу, коју је председник општине потписао 04.06.2020. године, на основу Одлуке о усвајању Европске повеље о родној равноправности на локалном нивоу </w:t>
      </w:r>
      <w:r w:rsidRPr="00E73A26">
        <w:rPr>
          <w:rFonts w:ascii="Arial" w:eastAsia="Times New Roman" w:hAnsi="Arial" w:cs="Arial"/>
          <w:sz w:val="24"/>
          <w:szCs w:val="24"/>
        </w:rPr>
        <w:t xml:space="preserve">02-26/2020-01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 xml:space="preserve"> од </w:t>
      </w:r>
      <w:r w:rsidRPr="00E73A26">
        <w:rPr>
          <w:rFonts w:ascii="Arial" w:eastAsia="Times New Roman" w:hAnsi="Arial" w:cs="Arial"/>
          <w:sz w:val="24"/>
          <w:szCs w:val="24"/>
        </w:rPr>
        <w:t xml:space="preserve">04. </w:t>
      </w:r>
      <w:r w:rsidRPr="00E73A26">
        <w:rPr>
          <w:rFonts w:ascii="Arial" w:eastAsia="Times New Roman" w:hAnsi="Arial" w:cs="Arial"/>
          <w:sz w:val="24"/>
          <w:szCs w:val="24"/>
          <w:lang w:val="en-US"/>
        </w:rPr>
        <w:t>јуна 2020. године.</w:t>
      </w:r>
    </w:p>
    <w:p w:rsidR="006948A9" w:rsidRPr="00E73A26" w:rsidRDefault="006948A9" w:rsidP="006948A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6948A9" w:rsidRPr="00E73A26" w:rsidRDefault="006948A9" w:rsidP="006948A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6948A9" w:rsidRPr="00E73A26" w:rsidRDefault="006948A9" w:rsidP="006948A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6948A9" w:rsidRPr="00E73A26" w:rsidRDefault="006948A9" w:rsidP="006948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6948A9" w:rsidRPr="00E73A26" w:rsidRDefault="006948A9" w:rsidP="006948A9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t>VI. Процес припреме ЛАП биће заснован на интегралном партиципативном приступу планирању родне равноправности, принципима међусекторске сарадње и размене информација, укључивања и координације јавног, приватног и цивилног сектора у процесу одлучивања и пружања услуга, у циљу подизања нивоа квалитета живота грађана са освртом на најосетљивије групе.</w:t>
      </w:r>
    </w:p>
    <w:p w:rsidR="006948A9" w:rsidRPr="00E73A26" w:rsidRDefault="006948A9" w:rsidP="006948A9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sz w:val="24"/>
          <w:szCs w:val="24"/>
          <w:lang w:val="en-US"/>
        </w:rPr>
        <w:lastRenderedPageBreak/>
        <w:t xml:space="preserve">VII. Ова одлука ступа на снагу осмог дана осмог дана од дана објављивања у „Службеном листу општине Чајетина. </w:t>
      </w:r>
    </w:p>
    <w:p w:rsidR="006948A9" w:rsidRPr="00E73A26" w:rsidRDefault="006948A9" w:rsidP="006948A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948A9" w:rsidRPr="00E73A26" w:rsidRDefault="006948A9" w:rsidP="006948A9">
      <w:pPr>
        <w:spacing w:after="0" w:line="384" w:lineRule="atLeast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E73A26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СКУПШТИНА ОПШТИНЕ ЧАЈЕТИНА</w:t>
      </w:r>
    </w:p>
    <w:p w:rsidR="006948A9" w:rsidRPr="00E73A26" w:rsidRDefault="006948A9" w:rsidP="006948A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E73A26">
        <w:rPr>
          <w:rFonts w:ascii="Arial" w:eastAsia="Times New Roman" w:hAnsi="Arial" w:cs="Arial"/>
          <w:b/>
          <w:sz w:val="24"/>
          <w:szCs w:val="24"/>
          <w:lang w:val="en-US"/>
        </w:rPr>
        <w:t>Бро</w:t>
      </w:r>
      <w:r w:rsidRPr="00E73A26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ј: 02-109/ 2020- 01 од 29. октобра </w:t>
      </w:r>
      <w:r w:rsidRPr="00E73A26">
        <w:rPr>
          <w:rFonts w:ascii="Arial" w:eastAsia="Times New Roman" w:hAnsi="Arial" w:cs="Arial"/>
          <w:b/>
          <w:sz w:val="24"/>
          <w:szCs w:val="24"/>
          <w:lang w:val="en-US"/>
        </w:rPr>
        <w:t>2020. године</w:t>
      </w:r>
    </w:p>
    <w:p w:rsidR="006948A9" w:rsidRPr="00E73A26" w:rsidRDefault="006948A9" w:rsidP="006948A9">
      <w:pPr>
        <w:spacing w:after="0" w:line="384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6948A9" w:rsidRPr="00E73A26" w:rsidRDefault="006948A9" w:rsidP="006948A9">
      <w:pPr>
        <w:spacing w:after="0" w:line="384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val="sr-Cyrl-RS"/>
        </w:rPr>
      </w:pPr>
    </w:p>
    <w:p w:rsidR="006948A9" w:rsidRPr="00E73A26" w:rsidRDefault="006948A9" w:rsidP="006948A9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Cyrl-RS"/>
        </w:rPr>
      </w:pPr>
      <w:r w:rsidRPr="00E73A26">
        <w:rPr>
          <w:rFonts w:ascii="Arial" w:eastAsia="Times New Roman" w:hAnsi="Arial" w:cs="Arial"/>
          <w:b/>
          <w:color w:val="000000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  <w:r w:rsidRPr="00E73A26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ПРЕДСЕДНИК</w:t>
      </w:r>
    </w:p>
    <w:p w:rsidR="006948A9" w:rsidRPr="00E73A26" w:rsidRDefault="006948A9" w:rsidP="006948A9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Cyrl-RS"/>
        </w:rPr>
      </w:pPr>
      <w:r w:rsidRPr="00E73A26">
        <w:rPr>
          <w:rFonts w:ascii="Arial" w:eastAsia="Times New Roman" w:hAnsi="Arial" w:cs="Arial"/>
          <w:b/>
          <w:color w:val="000000"/>
          <w:sz w:val="24"/>
          <w:szCs w:val="24"/>
          <w:lang w:val="sr-Cyrl-RS"/>
        </w:rPr>
        <w:t xml:space="preserve">                                                                 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RS"/>
        </w:rPr>
        <w:t xml:space="preserve">                             </w:t>
      </w:r>
      <w:r w:rsidRPr="00E73A26">
        <w:rPr>
          <w:rFonts w:ascii="Arial" w:eastAsia="Times New Roman" w:hAnsi="Arial" w:cs="Arial"/>
          <w:b/>
          <w:color w:val="000000"/>
          <w:sz w:val="24"/>
          <w:szCs w:val="24"/>
          <w:lang w:val="sr-Cyrl-RS"/>
        </w:rPr>
        <w:t xml:space="preserve"> Скупштине општине ,</w:t>
      </w:r>
    </w:p>
    <w:p w:rsidR="00220642" w:rsidRPr="00ED504A" w:rsidRDefault="006948A9" w:rsidP="006948A9">
      <w:r w:rsidRPr="00E73A26">
        <w:rPr>
          <w:rFonts w:ascii="Arial" w:eastAsia="Times New Roman" w:hAnsi="Arial" w:cs="Arial"/>
          <w:b/>
          <w:color w:val="000000"/>
          <w:sz w:val="24"/>
          <w:szCs w:val="24"/>
          <w:lang w:val="sr-Cyrl-RS"/>
        </w:rPr>
        <w:t xml:space="preserve">                                                                       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RS"/>
        </w:rPr>
        <w:t xml:space="preserve">                               </w:t>
      </w:r>
      <w:r w:rsidRPr="00E73A26">
        <w:rPr>
          <w:rFonts w:ascii="Arial" w:eastAsia="Times New Roman" w:hAnsi="Arial" w:cs="Arial"/>
          <w:i/>
          <w:color w:val="000000"/>
          <w:sz w:val="24"/>
          <w:szCs w:val="24"/>
          <w:lang w:val="sr-Cyrl-RS"/>
        </w:rPr>
        <w:t>Арсен Ђурић</w:t>
      </w:r>
      <w:bookmarkStart w:id="0" w:name="_GoBack"/>
      <w:bookmarkEnd w:id="0"/>
    </w:p>
    <w:sectPr w:rsidR="00220642" w:rsidRPr="00ED504A" w:rsidSect="00270F82">
      <w:pgSz w:w="11906" w:h="16838" w:code="9"/>
      <w:pgMar w:top="567" w:right="567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A82" w:rsidRDefault="00D97A82" w:rsidP="00187436">
      <w:pPr>
        <w:spacing w:after="0" w:line="240" w:lineRule="auto"/>
      </w:pPr>
      <w:r>
        <w:separator/>
      </w:r>
    </w:p>
  </w:endnote>
  <w:endnote w:type="continuationSeparator" w:id="0">
    <w:p w:rsidR="00D97A82" w:rsidRDefault="00D97A82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A82" w:rsidRDefault="00D97A82" w:rsidP="00187436">
      <w:pPr>
        <w:spacing w:after="0" w:line="240" w:lineRule="auto"/>
      </w:pPr>
      <w:r>
        <w:separator/>
      </w:r>
    </w:p>
  </w:footnote>
  <w:footnote w:type="continuationSeparator" w:id="0">
    <w:p w:rsidR="00D97A82" w:rsidRDefault="00D97A82" w:rsidP="00187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522332"/>
    <w:multiLevelType w:val="hybridMultilevel"/>
    <w:tmpl w:val="77F2E89A"/>
    <w:numStyleLink w:val="ImportedStyle2"/>
  </w:abstractNum>
  <w:abstractNum w:abstractNumId="2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350EF"/>
    <w:multiLevelType w:val="hybridMultilevel"/>
    <w:tmpl w:val="C204C65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CB27386"/>
    <w:multiLevelType w:val="hybridMultilevel"/>
    <w:tmpl w:val="5D225C0A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454356B7"/>
    <w:multiLevelType w:val="hybridMultilevel"/>
    <w:tmpl w:val="D8AE4832"/>
    <w:lvl w:ilvl="0" w:tplc="1E6C9F6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280" w:hanging="360"/>
      </w:pPr>
    </w:lvl>
    <w:lvl w:ilvl="2" w:tplc="281A001B" w:tentative="1">
      <w:start w:val="1"/>
      <w:numFmt w:val="lowerRoman"/>
      <w:lvlText w:val="%3."/>
      <w:lvlJc w:val="right"/>
      <w:pPr>
        <w:ind w:left="3000" w:hanging="180"/>
      </w:pPr>
    </w:lvl>
    <w:lvl w:ilvl="3" w:tplc="281A000F" w:tentative="1">
      <w:start w:val="1"/>
      <w:numFmt w:val="decimal"/>
      <w:lvlText w:val="%4."/>
      <w:lvlJc w:val="left"/>
      <w:pPr>
        <w:ind w:left="3720" w:hanging="360"/>
      </w:pPr>
    </w:lvl>
    <w:lvl w:ilvl="4" w:tplc="281A0019" w:tentative="1">
      <w:start w:val="1"/>
      <w:numFmt w:val="lowerLetter"/>
      <w:lvlText w:val="%5."/>
      <w:lvlJc w:val="left"/>
      <w:pPr>
        <w:ind w:left="4440" w:hanging="360"/>
      </w:pPr>
    </w:lvl>
    <w:lvl w:ilvl="5" w:tplc="281A001B" w:tentative="1">
      <w:start w:val="1"/>
      <w:numFmt w:val="lowerRoman"/>
      <w:lvlText w:val="%6."/>
      <w:lvlJc w:val="right"/>
      <w:pPr>
        <w:ind w:left="5160" w:hanging="180"/>
      </w:pPr>
    </w:lvl>
    <w:lvl w:ilvl="6" w:tplc="281A000F" w:tentative="1">
      <w:start w:val="1"/>
      <w:numFmt w:val="decimal"/>
      <w:lvlText w:val="%7."/>
      <w:lvlJc w:val="left"/>
      <w:pPr>
        <w:ind w:left="5880" w:hanging="360"/>
      </w:pPr>
    </w:lvl>
    <w:lvl w:ilvl="7" w:tplc="281A0019" w:tentative="1">
      <w:start w:val="1"/>
      <w:numFmt w:val="lowerLetter"/>
      <w:lvlText w:val="%8."/>
      <w:lvlJc w:val="left"/>
      <w:pPr>
        <w:ind w:left="6600" w:hanging="360"/>
      </w:pPr>
    </w:lvl>
    <w:lvl w:ilvl="8" w:tplc="28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48CC7689"/>
    <w:multiLevelType w:val="hybridMultilevel"/>
    <w:tmpl w:val="77F2E89A"/>
    <w:styleLink w:val="ImportedStyle2"/>
    <w:lvl w:ilvl="0" w:tplc="01B607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34BB84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C81522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7A7D3A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B020C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E6FE58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E0D88E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0E92A0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1E0552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6BD45F8"/>
    <w:multiLevelType w:val="hybridMultilevel"/>
    <w:tmpl w:val="D914848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F646C"/>
    <w:multiLevelType w:val="hybridMultilevel"/>
    <w:tmpl w:val="B3C4D924"/>
    <w:lvl w:ilvl="0" w:tplc="777429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F60084"/>
    <w:multiLevelType w:val="hybridMultilevel"/>
    <w:tmpl w:val="98A81330"/>
    <w:lvl w:ilvl="0" w:tplc="C06C96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5" w:hanging="360"/>
      </w:pPr>
    </w:lvl>
    <w:lvl w:ilvl="2" w:tplc="281A001B" w:tentative="1">
      <w:start w:val="1"/>
      <w:numFmt w:val="lowerRoman"/>
      <w:lvlText w:val="%3."/>
      <w:lvlJc w:val="right"/>
      <w:pPr>
        <w:ind w:left="2505" w:hanging="180"/>
      </w:pPr>
    </w:lvl>
    <w:lvl w:ilvl="3" w:tplc="281A000F" w:tentative="1">
      <w:start w:val="1"/>
      <w:numFmt w:val="decimal"/>
      <w:lvlText w:val="%4."/>
      <w:lvlJc w:val="left"/>
      <w:pPr>
        <w:ind w:left="3225" w:hanging="360"/>
      </w:pPr>
    </w:lvl>
    <w:lvl w:ilvl="4" w:tplc="281A0019" w:tentative="1">
      <w:start w:val="1"/>
      <w:numFmt w:val="lowerLetter"/>
      <w:lvlText w:val="%5."/>
      <w:lvlJc w:val="left"/>
      <w:pPr>
        <w:ind w:left="3945" w:hanging="360"/>
      </w:pPr>
    </w:lvl>
    <w:lvl w:ilvl="5" w:tplc="281A001B" w:tentative="1">
      <w:start w:val="1"/>
      <w:numFmt w:val="lowerRoman"/>
      <w:lvlText w:val="%6."/>
      <w:lvlJc w:val="right"/>
      <w:pPr>
        <w:ind w:left="4665" w:hanging="180"/>
      </w:pPr>
    </w:lvl>
    <w:lvl w:ilvl="6" w:tplc="281A000F" w:tentative="1">
      <w:start w:val="1"/>
      <w:numFmt w:val="decimal"/>
      <w:lvlText w:val="%7."/>
      <w:lvlJc w:val="left"/>
      <w:pPr>
        <w:ind w:left="5385" w:hanging="360"/>
      </w:pPr>
    </w:lvl>
    <w:lvl w:ilvl="7" w:tplc="281A0019" w:tentative="1">
      <w:start w:val="1"/>
      <w:numFmt w:val="lowerLetter"/>
      <w:lvlText w:val="%8."/>
      <w:lvlJc w:val="left"/>
      <w:pPr>
        <w:ind w:left="6105" w:hanging="360"/>
      </w:pPr>
    </w:lvl>
    <w:lvl w:ilvl="8" w:tplc="28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5"/>
  </w:num>
  <w:num w:numId="5">
    <w:abstractNumId w:val="6"/>
  </w:num>
  <w:num w:numId="6">
    <w:abstractNumId w:val="10"/>
  </w:num>
  <w:num w:numId="7">
    <w:abstractNumId w:val="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47"/>
    <w:rsid w:val="00052EFB"/>
    <w:rsid w:val="000A7B03"/>
    <w:rsid w:val="000D418A"/>
    <w:rsid w:val="001267C0"/>
    <w:rsid w:val="001611E1"/>
    <w:rsid w:val="00171A2E"/>
    <w:rsid w:val="00187436"/>
    <w:rsid w:val="001961B9"/>
    <w:rsid w:val="001E113C"/>
    <w:rsid w:val="00220642"/>
    <w:rsid w:val="00270F82"/>
    <w:rsid w:val="00276E08"/>
    <w:rsid w:val="00303FCB"/>
    <w:rsid w:val="003B4E7D"/>
    <w:rsid w:val="003D7201"/>
    <w:rsid w:val="004D06B0"/>
    <w:rsid w:val="005B26EA"/>
    <w:rsid w:val="005F0927"/>
    <w:rsid w:val="00611B2B"/>
    <w:rsid w:val="006948A9"/>
    <w:rsid w:val="006F715A"/>
    <w:rsid w:val="007E5470"/>
    <w:rsid w:val="0080499C"/>
    <w:rsid w:val="00844BF6"/>
    <w:rsid w:val="008739E0"/>
    <w:rsid w:val="00875BF9"/>
    <w:rsid w:val="008B050E"/>
    <w:rsid w:val="00944947"/>
    <w:rsid w:val="00A22759"/>
    <w:rsid w:val="00A7586B"/>
    <w:rsid w:val="00A866AC"/>
    <w:rsid w:val="00B076DF"/>
    <w:rsid w:val="00B373D9"/>
    <w:rsid w:val="00B42E64"/>
    <w:rsid w:val="00B84DB4"/>
    <w:rsid w:val="00BC183E"/>
    <w:rsid w:val="00C07426"/>
    <w:rsid w:val="00C45A71"/>
    <w:rsid w:val="00C60C62"/>
    <w:rsid w:val="00C64B4A"/>
    <w:rsid w:val="00C661D1"/>
    <w:rsid w:val="00CC52D2"/>
    <w:rsid w:val="00D2529F"/>
    <w:rsid w:val="00D90628"/>
    <w:rsid w:val="00D92B2E"/>
    <w:rsid w:val="00D97A82"/>
    <w:rsid w:val="00DC1D6A"/>
    <w:rsid w:val="00E83A34"/>
    <w:rsid w:val="00ED504A"/>
    <w:rsid w:val="00EF7905"/>
    <w:rsid w:val="00F210C0"/>
    <w:rsid w:val="00F31653"/>
    <w:rsid w:val="00F534CE"/>
    <w:rsid w:val="00F55449"/>
    <w:rsid w:val="00F82690"/>
    <w:rsid w:val="00FA0DFB"/>
    <w:rsid w:val="00FB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8E09"/>
  <w15:docId w15:val="{81229340-D270-4393-B241-D2EC3878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36"/>
  </w:style>
  <w:style w:type="paragraph" w:styleId="Footer">
    <w:name w:val="footer"/>
    <w:basedOn w:val="Normal"/>
    <w:link w:val="Foot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36"/>
  </w:style>
  <w:style w:type="paragraph" w:styleId="ListParagraph">
    <w:name w:val="List Paragraph"/>
    <w:basedOn w:val="Normal"/>
    <w:uiPriority w:val="34"/>
    <w:qFormat/>
    <w:rsid w:val="00FB1FF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B1FF0"/>
    <w:rPr>
      <w:color w:val="0000FF"/>
      <w:u w:val="single"/>
    </w:rPr>
  </w:style>
  <w:style w:type="paragraph" w:styleId="NoSpacing">
    <w:name w:val="No Spacing"/>
    <w:uiPriority w:val="1"/>
    <w:qFormat/>
    <w:rsid w:val="00F55449"/>
    <w:pPr>
      <w:spacing w:after="0" w:line="240" w:lineRule="auto"/>
    </w:pPr>
  </w:style>
  <w:style w:type="paragraph" w:customStyle="1" w:styleId="clan">
    <w:name w:val="clan"/>
    <w:basedOn w:val="Normal"/>
    <w:rsid w:val="00F55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asic-paragraph">
    <w:name w:val="basic-paragraph"/>
    <w:basedOn w:val="Normal"/>
    <w:rsid w:val="00F55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1"/>
    <w:basedOn w:val="Normal"/>
    <w:rsid w:val="00F55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tekst">
    <w:name w:val="_1tekst"/>
    <w:basedOn w:val="Normal"/>
    <w:rsid w:val="00F55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66A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1E113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sr-Cyrl-RS" w:eastAsia="sr-Cyrl-R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2">
    <w:name w:val="Imported Style 2"/>
    <w:rsid w:val="001E113C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Tamara</cp:lastModifiedBy>
  <cp:revision>2</cp:revision>
  <dcterms:created xsi:type="dcterms:W3CDTF">2021-03-22T09:14:00Z</dcterms:created>
  <dcterms:modified xsi:type="dcterms:W3CDTF">2021-03-22T09:14:00Z</dcterms:modified>
</cp:coreProperties>
</file>