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642" w:rsidRPr="000A612B" w:rsidRDefault="00657642" w:rsidP="00657642">
      <w:pPr>
        <w:ind w:firstLine="709"/>
        <w:jc w:val="both"/>
        <w:rPr>
          <w:rFonts w:ascii="Arial" w:hAnsi="Arial" w:cs="Arial"/>
          <w:sz w:val="24"/>
          <w:szCs w:val="24"/>
          <w:lang w:val="sr-Cyrl-BA"/>
        </w:rPr>
      </w:pPr>
      <w:r w:rsidRPr="000A612B">
        <w:rPr>
          <w:rFonts w:ascii="Arial" w:hAnsi="Arial" w:cs="Arial"/>
          <w:sz w:val="24"/>
          <w:szCs w:val="24"/>
          <w:lang w:val="sr-Latn-CS"/>
        </w:rPr>
        <w:t>На основу члана</w:t>
      </w:r>
      <w:r w:rsidRPr="000A612B">
        <w:rPr>
          <w:rFonts w:ascii="Arial" w:hAnsi="Arial" w:cs="Arial"/>
          <w:sz w:val="24"/>
          <w:szCs w:val="24"/>
          <w:lang w:val="sr-Cyrl-BA"/>
        </w:rPr>
        <w:t xml:space="preserve"> 40. </w:t>
      </w:r>
      <w:r w:rsidRPr="000A612B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BA"/>
        </w:rPr>
        <w:t xml:space="preserve">Статута општине Чајетина („Службени лист општине Чајетина“  број  2/2019 ), и члана 11. </w:t>
      </w:r>
      <w:r w:rsidRPr="000A612B">
        <w:rPr>
          <w:rFonts w:ascii="Arial" w:hAnsi="Arial" w:cs="Arial"/>
          <w:sz w:val="24"/>
          <w:szCs w:val="24"/>
          <w:lang w:val="sr-Latn-CS"/>
        </w:rPr>
        <w:t xml:space="preserve">Закона о привредним друштвима </w:t>
      </w:r>
      <w:r w:rsidRPr="000A612B">
        <w:rPr>
          <w:rFonts w:ascii="Arial" w:hAnsi="Arial" w:cs="Arial"/>
          <w:sz w:val="24"/>
          <w:szCs w:val="24"/>
          <w:lang w:val="sr-Cyrl-CS"/>
        </w:rPr>
        <w:t xml:space="preserve">('' </w:t>
      </w:r>
      <w:r w:rsidRPr="000A612B">
        <w:rPr>
          <w:rFonts w:ascii="Arial" w:hAnsi="Arial" w:cs="Arial"/>
          <w:sz w:val="24"/>
          <w:szCs w:val="24"/>
          <w:lang w:val="sr-Latn-CS"/>
        </w:rPr>
        <w:t>Сл. гласник Р</w:t>
      </w:r>
      <w:r w:rsidRPr="000A612B">
        <w:rPr>
          <w:rFonts w:ascii="Arial" w:hAnsi="Arial" w:cs="Arial"/>
          <w:sz w:val="24"/>
          <w:szCs w:val="24"/>
          <w:lang w:val="sr-Cyrl-CS"/>
        </w:rPr>
        <w:t xml:space="preserve">С'' </w:t>
      </w:r>
      <w:r w:rsidRPr="000A612B">
        <w:rPr>
          <w:rFonts w:ascii="Arial" w:hAnsi="Arial" w:cs="Arial"/>
          <w:sz w:val="24"/>
          <w:szCs w:val="24"/>
          <w:lang w:val="sr-Latn-CS"/>
        </w:rPr>
        <w:t xml:space="preserve"> бр. 125 </w:t>
      </w:r>
      <w:r w:rsidRPr="000A612B">
        <w:rPr>
          <w:rFonts w:ascii="Arial" w:hAnsi="Arial" w:cs="Arial"/>
          <w:sz w:val="24"/>
          <w:szCs w:val="24"/>
          <w:lang w:val="sr-Cyrl-BA"/>
        </w:rPr>
        <w:t>/</w:t>
      </w:r>
      <w:r w:rsidRPr="000A612B">
        <w:rPr>
          <w:rFonts w:ascii="Arial" w:hAnsi="Arial" w:cs="Arial"/>
          <w:sz w:val="24"/>
          <w:szCs w:val="24"/>
          <w:lang w:val="sr-Latn-CS"/>
        </w:rPr>
        <w:t>2004</w:t>
      </w:r>
      <w:r w:rsidRPr="000A612B">
        <w:rPr>
          <w:rFonts w:ascii="Arial" w:hAnsi="Arial" w:cs="Arial"/>
          <w:sz w:val="24"/>
          <w:szCs w:val="24"/>
          <w:lang w:val="sr-Cyrl-RS"/>
        </w:rPr>
        <w:t xml:space="preserve">…91/2019 </w:t>
      </w:r>
      <w:r w:rsidRPr="000A612B">
        <w:rPr>
          <w:rFonts w:ascii="Arial" w:hAnsi="Arial" w:cs="Arial"/>
          <w:sz w:val="24"/>
          <w:szCs w:val="24"/>
          <w:lang w:val="sr-Latn-CS"/>
        </w:rPr>
        <w:t xml:space="preserve">) </w:t>
      </w:r>
      <w:r w:rsidRPr="000A612B">
        <w:rPr>
          <w:rFonts w:ascii="Arial" w:hAnsi="Arial" w:cs="Arial"/>
          <w:sz w:val="24"/>
          <w:szCs w:val="24"/>
          <w:lang w:val="sr-Cyrl-BA"/>
        </w:rPr>
        <w:t>Скупштина општине Чајетина, на седници одржаној дана</w:t>
      </w:r>
      <w:r w:rsidRPr="000A612B">
        <w:rPr>
          <w:rFonts w:ascii="Arial" w:hAnsi="Arial" w:cs="Arial"/>
          <w:sz w:val="24"/>
          <w:szCs w:val="24"/>
          <w:lang w:val="sr-Cyrl-CS"/>
        </w:rPr>
        <w:t xml:space="preserve">  01. октобра 2020</w:t>
      </w:r>
      <w:r w:rsidRPr="000A612B">
        <w:rPr>
          <w:rFonts w:ascii="Arial" w:hAnsi="Arial" w:cs="Arial"/>
          <w:sz w:val="24"/>
          <w:szCs w:val="24"/>
          <w:lang w:val="sr-Cyrl-BA"/>
        </w:rPr>
        <w:t>.</w:t>
      </w:r>
      <w:r w:rsidRPr="000A612B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0A612B">
        <w:rPr>
          <w:rFonts w:ascii="Arial" w:hAnsi="Arial" w:cs="Arial"/>
          <w:sz w:val="24"/>
          <w:szCs w:val="24"/>
          <w:lang w:val="sr-Latn-CS"/>
        </w:rPr>
        <w:t xml:space="preserve">године доноси следећу </w:t>
      </w:r>
    </w:p>
    <w:p w:rsidR="00657642" w:rsidRPr="000A612B" w:rsidRDefault="00657642" w:rsidP="00657642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0A612B">
        <w:rPr>
          <w:rFonts w:ascii="Arial" w:hAnsi="Arial" w:cs="Arial"/>
          <w:sz w:val="24"/>
          <w:szCs w:val="24"/>
          <w:lang w:val="sr-Latn-CS"/>
        </w:rPr>
        <w:t> 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bCs/>
          <w:sz w:val="24"/>
          <w:szCs w:val="24"/>
          <w:lang w:val="sr-Cyrl-BA"/>
        </w:rPr>
      </w:pPr>
      <w:r w:rsidRPr="000A612B">
        <w:rPr>
          <w:rFonts w:ascii="Arial" w:hAnsi="Arial" w:cs="Arial"/>
          <w:b/>
          <w:sz w:val="24"/>
          <w:szCs w:val="24"/>
          <w:lang w:val="sr-Cyrl-BA"/>
        </w:rPr>
        <w:t>ОДЛУКУ О ДОПУНИ</w:t>
      </w:r>
      <w:r w:rsidRPr="000A612B">
        <w:rPr>
          <w:rFonts w:ascii="Arial" w:hAnsi="Arial" w:cs="Arial"/>
          <w:sz w:val="24"/>
          <w:szCs w:val="24"/>
          <w:lang w:val="sr-Cyrl-BA"/>
        </w:rPr>
        <w:t xml:space="preserve"> </w:t>
      </w:r>
      <w:r w:rsidRPr="000A612B">
        <w:rPr>
          <w:rFonts w:ascii="Arial" w:hAnsi="Arial" w:cs="Arial"/>
          <w:b/>
          <w:bCs/>
          <w:sz w:val="24"/>
          <w:szCs w:val="24"/>
          <w:lang w:val="sr-Latn-CS"/>
        </w:rPr>
        <w:t>ОДЛУК</w:t>
      </w:r>
      <w:r w:rsidRPr="000A612B">
        <w:rPr>
          <w:rFonts w:ascii="Arial" w:hAnsi="Arial" w:cs="Arial"/>
          <w:b/>
          <w:bCs/>
          <w:sz w:val="24"/>
          <w:szCs w:val="24"/>
          <w:lang w:val="sr-Cyrl-BA"/>
        </w:rPr>
        <w:t>Е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/>
          <w:bCs/>
          <w:sz w:val="24"/>
          <w:szCs w:val="24"/>
          <w:lang w:val="sr-Latn-CS"/>
        </w:rPr>
        <w:t>О ОСНИВАЊУ ДРУШТВА</w:t>
      </w:r>
      <w:r w:rsidRPr="000A612B">
        <w:rPr>
          <w:rFonts w:ascii="Arial" w:hAnsi="Arial" w:cs="Arial"/>
          <w:b/>
          <w:bCs/>
          <w:sz w:val="24"/>
          <w:szCs w:val="24"/>
          <w:lang w:val="sr-Cyrl-CS"/>
        </w:rPr>
        <w:t xml:space="preserve"> СА ОГРАНИЧЕНОМ ОДГОВОРНОШЋУ                                  '' ЗЛАТИБОРСКИ ЕКО АГРАР'' 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  <w:r w:rsidRPr="000A612B">
        <w:rPr>
          <w:rFonts w:ascii="Arial" w:hAnsi="Arial" w:cs="Arial"/>
          <w:b/>
          <w:sz w:val="24"/>
          <w:szCs w:val="24"/>
          <w:lang w:val="sr-Latn-CS"/>
        </w:rPr>
        <w:t>Члан 1.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</w:p>
    <w:p w:rsidR="00657642" w:rsidRPr="000A612B" w:rsidRDefault="00657642" w:rsidP="00657642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sz w:val="24"/>
          <w:szCs w:val="24"/>
          <w:lang w:val="sr-Cyrl-BA"/>
        </w:rPr>
        <w:tab/>
        <w:t>У Одлуци о оснивању</w:t>
      </w:r>
      <w:r w:rsidRPr="000A612B">
        <w:rPr>
          <w:rFonts w:ascii="Arial" w:hAnsi="Arial" w:cs="Arial"/>
          <w:b/>
          <w:sz w:val="24"/>
          <w:szCs w:val="24"/>
          <w:lang w:val="sr-Cyrl-BA"/>
        </w:rPr>
        <w:t xml:space="preserve"> </w:t>
      </w:r>
      <w:r w:rsidRPr="000A612B">
        <w:rPr>
          <w:rFonts w:ascii="Arial" w:hAnsi="Arial" w:cs="Arial"/>
          <w:bCs/>
          <w:sz w:val="24"/>
          <w:szCs w:val="24"/>
          <w:lang w:val="sr-Latn-CS"/>
        </w:rPr>
        <w:t xml:space="preserve"> друштва</w:t>
      </w:r>
      <w:r w:rsidRPr="000A612B">
        <w:rPr>
          <w:rFonts w:ascii="Arial" w:hAnsi="Arial" w:cs="Arial"/>
          <w:bCs/>
          <w:sz w:val="24"/>
          <w:szCs w:val="24"/>
          <w:lang w:val="sr-Cyrl-CS"/>
        </w:rPr>
        <w:t xml:space="preserve"> са ограниченом одговорношћу '' Златиборски Еко Аграр'' ( у даљем тексту : Друштво), ( ''Службени лист општине Чајетина'', бр 5/2011, 12/2013,2/2015 и 7/2017) , у члану 10, после речи директор додају се речи '' и Надзорни одбор'' .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/>
          <w:bCs/>
          <w:sz w:val="24"/>
          <w:szCs w:val="24"/>
          <w:lang w:val="sr-Cyrl-CS"/>
        </w:rPr>
        <w:t>Члан 2.</w:t>
      </w:r>
    </w:p>
    <w:p w:rsidR="00657642" w:rsidRPr="000A612B" w:rsidRDefault="00657642" w:rsidP="00657642">
      <w:pPr>
        <w:jc w:val="center"/>
        <w:rPr>
          <w:rFonts w:ascii="Arial" w:hAnsi="Arial" w:cs="Arial"/>
          <w:bCs/>
          <w:sz w:val="24"/>
          <w:szCs w:val="24"/>
          <w:lang w:val="sr-Cyrl-CS"/>
        </w:rPr>
      </w:pPr>
    </w:p>
    <w:p w:rsidR="00657642" w:rsidRPr="000A612B" w:rsidRDefault="00657642" w:rsidP="00657642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Cs/>
          <w:sz w:val="24"/>
          <w:szCs w:val="24"/>
          <w:lang w:val="sr-Cyrl-CS"/>
        </w:rPr>
        <w:tab/>
        <w:t>После члана 12. додаје се  нови члан 12а који гласи:</w:t>
      </w:r>
    </w:p>
    <w:p w:rsidR="00657642" w:rsidRPr="000A612B" w:rsidRDefault="00657642" w:rsidP="00657642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:rsidR="00657642" w:rsidRPr="000A612B" w:rsidRDefault="00657642" w:rsidP="00657642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/>
          <w:bCs/>
          <w:sz w:val="24"/>
          <w:szCs w:val="24"/>
          <w:lang w:val="sr-Cyrl-CS"/>
        </w:rPr>
        <w:t>Члан 12 а.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bCs/>
          <w:sz w:val="24"/>
          <w:szCs w:val="24"/>
          <w:lang w:val="sr-Cyrl-CS"/>
        </w:rPr>
      </w:pPr>
    </w:p>
    <w:p w:rsidR="00657642" w:rsidRPr="000A612B" w:rsidRDefault="00657642" w:rsidP="00657642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Cs/>
          <w:sz w:val="24"/>
          <w:szCs w:val="24"/>
          <w:lang w:val="sr-Cyrl-CS"/>
        </w:rPr>
        <w:tab/>
        <w:t>Надзорни одбор има три члана .</w:t>
      </w:r>
    </w:p>
    <w:p w:rsidR="00657642" w:rsidRPr="000A612B" w:rsidRDefault="00657642" w:rsidP="00657642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  <w:r w:rsidRPr="000A612B">
        <w:rPr>
          <w:rFonts w:ascii="Arial" w:hAnsi="Arial" w:cs="Arial"/>
          <w:bCs/>
          <w:sz w:val="24"/>
          <w:szCs w:val="24"/>
          <w:lang w:val="sr-Cyrl-CS"/>
        </w:rPr>
        <w:tab/>
        <w:t>Надзорни одбор :</w:t>
      </w:r>
    </w:p>
    <w:p w:rsidR="00657642" w:rsidRPr="000A612B" w:rsidRDefault="00657642" w:rsidP="00657642">
      <w:pPr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1) утврђуje пoслoвну стрaтeгиjу и пoслoвнe циљeвe друштвa и нaдзирe њихoвo oствaривaњe;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2) нaдзирe рaд  дирeктoрa;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3) врши унутрaшњи нaдзoр нaд пoслoвaњeм друштвa;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4) устaнoвљaвa рaчунoвoдствeнe пoлитикe друштвa и пoлитикe упрaвљaњa ризицимa;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5) утврђуje финaнсиjскe извeштaje друштвa и извeштaje o пoслoвaњу друштвa и пoднoси их скупштини нa усвajaњe;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6) oдoбрaвa услoвe угoвoрa o рaду, oднoснo aнгaжoвaњe извршних дирeктoрa и дaje сaглaснoст зa зaкључeњe тих угoвoрa;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7) сaзивa сeдницe скупштинe и утврђуje прeдлoг днeвнoг рeдa;</w:t>
      </w:r>
    </w:p>
    <w:p w:rsidR="00657642" w:rsidRPr="000A612B" w:rsidRDefault="00657642" w:rsidP="00657642">
      <w:pPr>
        <w:shd w:val="clear" w:color="auto" w:fill="FFFFFF"/>
        <w:ind w:left="709"/>
        <w:rPr>
          <w:rFonts w:ascii="Arial" w:hAnsi="Arial" w:cs="Arial"/>
          <w:sz w:val="24"/>
          <w:szCs w:val="24"/>
          <w:lang w:val="sr-Cyrl-RS" w:eastAsia="sr-Cyrl-RS"/>
        </w:rPr>
      </w:pPr>
      <w:r w:rsidRPr="000A612B">
        <w:rPr>
          <w:rFonts w:ascii="Arial" w:hAnsi="Arial" w:cs="Arial"/>
          <w:sz w:val="24"/>
          <w:szCs w:val="24"/>
          <w:lang w:val="sr-Cyrl-RS" w:eastAsia="sr-Cyrl-RS"/>
        </w:rPr>
        <w:t>8) врши другe пoслoвe и дoнoси oдлукe у склaду сa oвим зaкoнoм, стaтутoм и oдлукaмa скупштинe.</w:t>
      </w:r>
    </w:p>
    <w:p w:rsidR="00657642" w:rsidRPr="000A612B" w:rsidRDefault="00657642" w:rsidP="00657642">
      <w:pPr>
        <w:jc w:val="both"/>
        <w:rPr>
          <w:rFonts w:ascii="Arial" w:hAnsi="Arial" w:cs="Arial"/>
          <w:sz w:val="24"/>
          <w:szCs w:val="24"/>
          <w:lang w:val="sr-Cyrl-BA"/>
        </w:rPr>
      </w:pPr>
    </w:p>
    <w:p w:rsidR="00657642" w:rsidRPr="000A612B" w:rsidRDefault="00657642" w:rsidP="00657642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  <w:r w:rsidRPr="000A612B">
        <w:rPr>
          <w:rFonts w:ascii="Arial" w:hAnsi="Arial" w:cs="Arial"/>
          <w:b/>
          <w:sz w:val="24"/>
          <w:szCs w:val="24"/>
          <w:lang w:val="sr-Latn-CS"/>
        </w:rPr>
        <w:t> Чл</w:t>
      </w:r>
      <w:r w:rsidRPr="000A612B">
        <w:rPr>
          <w:rFonts w:ascii="Arial" w:hAnsi="Arial" w:cs="Arial"/>
          <w:b/>
          <w:sz w:val="24"/>
          <w:szCs w:val="24"/>
          <w:lang w:val="sr-Cyrl-CS"/>
        </w:rPr>
        <w:t>ан</w:t>
      </w:r>
      <w:r w:rsidRPr="000A612B">
        <w:rPr>
          <w:rFonts w:ascii="Arial" w:hAnsi="Arial" w:cs="Arial"/>
          <w:b/>
          <w:sz w:val="24"/>
          <w:szCs w:val="24"/>
          <w:lang w:val="sr-Latn-CS"/>
        </w:rPr>
        <w:t xml:space="preserve"> </w:t>
      </w:r>
      <w:r w:rsidRPr="000A612B">
        <w:rPr>
          <w:rFonts w:ascii="Arial" w:hAnsi="Arial" w:cs="Arial"/>
          <w:b/>
          <w:sz w:val="24"/>
          <w:szCs w:val="24"/>
          <w:lang w:val="sr-Cyrl-CS"/>
        </w:rPr>
        <w:t>3</w:t>
      </w:r>
      <w:r w:rsidRPr="000A612B">
        <w:rPr>
          <w:rFonts w:ascii="Arial" w:hAnsi="Arial" w:cs="Arial"/>
          <w:b/>
          <w:sz w:val="24"/>
          <w:szCs w:val="24"/>
          <w:lang w:val="sr-Latn-CS"/>
        </w:rPr>
        <w:t>.</w:t>
      </w:r>
    </w:p>
    <w:p w:rsidR="00657642" w:rsidRPr="000A612B" w:rsidRDefault="00657642" w:rsidP="00657642">
      <w:pPr>
        <w:jc w:val="center"/>
        <w:rPr>
          <w:rFonts w:ascii="Arial" w:hAnsi="Arial" w:cs="Arial"/>
          <w:sz w:val="24"/>
          <w:szCs w:val="24"/>
          <w:lang w:val="sr-Cyrl-BA"/>
        </w:rPr>
      </w:pPr>
    </w:p>
    <w:p w:rsidR="00657642" w:rsidRPr="000A612B" w:rsidRDefault="00657642" w:rsidP="00657642">
      <w:pPr>
        <w:jc w:val="both"/>
        <w:rPr>
          <w:rFonts w:ascii="Arial" w:hAnsi="Arial" w:cs="Arial"/>
          <w:sz w:val="24"/>
          <w:szCs w:val="24"/>
          <w:lang w:val="sr-Cyrl-BA"/>
        </w:rPr>
      </w:pPr>
      <w:r w:rsidRPr="000A612B">
        <w:rPr>
          <w:rFonts w:ascii="Arial" w:hAnsi="Arial" w:cs="Arial"/>
          <w:sz w:val="24"/>
          <w:szCs w:val="24"/>
          <w:lang w:val="sr-Cyrl-BA"/>
        </w:rPr>
        <w:tab/>
        <w:t xml:space="preserve">Ова одлука ступа на снагу даном доношења а биће објављена у ''Службеном листу општине  Чајетина''. </w:t>
      </w:r>
    </w:p>
    <w:p w:rsidR="00657642" w:rsidRPr="000A612B" w:rsidRDefault="00657642" w:rsidP="00657642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:rsidR="00657642" w:rsidRPr="000A612B" w:rsidRDefault="00657642" w:rsidP="00657642">
      <w:pPr>
        <w:jc w:val="center"/>
        <w:rPr>
          <w:rFonts w:ascii="Arial" w:hAnsi="Arial" w:cs="Arial"/>
          <w:b/>
          <w:sz w:val="28"/>
          <w:szCs w:val="28"/>
          <w:lang w:val="sr-Cyrl-BA"/>
        </w:rPr>
      </w:pPr>
      <w:r w:rsidRPr="000A612B">
        <w:rPr>
          <w:rFonts w:ascii="Arial" w:hAnsi="Arial" w:cs="Arial"/>
          <w:b/>
          <w:sz w:val="28"/>
          <w:szCs w:val="28"/>
          <w:lang w:val="sr-Cyrl-BA"/>
        </w:rPr>
        <w:t>СКУПШТИНА ОПШТИНЕ ЧАЈЕТИНА</w:t>
      </w:r>
    </w:p>
    <w:p w:rsidR="00657642" w:rsidRPr="000A612B" w:rsidRDefault="00657642" w:rsidP="00657642">
      <w:pPr>
        <w:jc w:val="center"/>
        <w:rPr>
          <w:rFonts w:ascii="Arial" w:hAnsi="Arial" w:cs="Arial"/>
          <w:b/>
          <w:sz w:val="24"/>
          <w:szCs w:val="24"/>
          <w:lang w:val="sr-Cyrl-BA"/>
        </w:rPr>
      </w:pPr>
      <w:r w:rsidRPr="000A612B">
        <w:rPr>
          <w:rFonts w:ascii="Arial" w:hAnsi="Arial" w:cs="Arial"/>
          <w:b/>
          <w:sz w:val="24"/>
          <w:szCs w:val="24"/>
          <w:lang w:val="sr-Cyrl-BA"/>
        </w:rPr>
        <w:t>Број:</w:t>
      </w:r>
      <w:r w:rsidRPr="000A612B">
        <w:rPr>
          <w:rFonts w:ascii="Arial" w:hAnsi="Arial" w:cs="Arial"/>
          <w:b/>
          <w:sz w:val="24"/>
          <w:szCs w:val="24"/>
          <w:lang w:val="sr-Cyrl-CS"/>
        </w:rPr>
        <w:t xml:space="preserve"> 02-77/2020-01 </w:t>
      </w:r>
      <w:r w:rsidRPr="000A612B">
        <w:rPr>
          <w:rFonts w:ascii="Arial" w:hAnsi="Arial" w:cs="Arial"/>
          <w:b/>
          <w:sz w:val="24"/>
          <w:szCs w:val="24"/>
          <w:lang w:val="sr-Cyrl-BA"/>
        </w:rPr>
        <w:t>од</w:t>
      </w:r>
      <w:r w:rsidRPr="000A612B">
        <w:rPr>
          <w:rFonts w:ascii="Arial" w:hAnsi="Arial" w:cs="Arial"/>
          <w:b/>
          <w:sz w:val="24"/>
          <w:szCs w:val="24"/>
          <w:lang w:val="sr-Cyrl-CS"/>
        </w:rPr>
        <w:t xml:space="preserve">  01. октобра 2020</w:t>
      </w:r>
      <w:r w:rsidRPr="000A612B">
        <w:rPr>
          <w:rFonts w:ascii="Arial" w:hAnsi="Arial" w:cs="Arial"/>
          <w:b/>
          <w:sz w:val="24"/>
          <w:szCs w:val="24"/>
          <w:lang w:val="sr-Cyrl-BA"/>
        </w:rPr>
        <w:t>.године</w:t>
      </w:r>
    </w:p>
    <w:p w:rsidR="00657642" w:rsidRPr="000A612B" w:rsidRDefault="00657642" w:rsidP="00657642">
      <w:pPr>
        <w:rPr>
          <w:rFonts w:ascii="Arial" w:hAnsi="Arial" w:cs="Arial"/>
          <w:sz w:val="24"/>
          <w:szCs w:val="24"/>
          <w:lang w:val="sr-Cyrl-CS"/>
        </w:rPr>
      </w:pPr>
    </w:p>
    <w:p w:rsidR="00657642" w:rsidRPr="000A612B" w:rsidRDefault="00657642" w:rsidP="00657642">
      <w:pPr>
        <w:rPr>
          <w:rFonts w:ascii="Arial" w:hAnsi="Arial" w:cs="Arial"/>
          <w:b/>
          <w:sz w:val="24"/>
          <w:szCs w:val="24"/>
          <w:lang w:val="sr-Cyrl-BA"/>
        </w:rPr>
      </w:pP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</w:r>
      <w:r w:rsidRPr="000A612B">
        <w:rPr>
          <w:rFonts w:ascii="Arial" w:hAnsi="Arial" w:cs="Arial"/>
          <w:sz w:val="24"/>
          <w:szCs w:val="24"/>
          <w:lang w:val="sr-Cyrl-BA"/>
        </w:rPr>
        <w:tab/>
        <w:t xml:space="preserve"> </w:t>
      </w:r>
      <w:r w:rsidRPr="000A612B">
        <w:rPr>
          <w:rFonts w:ascii="Arial" w:hAnsi="Arial" w:cs="Arial"/>
          <w:b/>
          <w:sz w:val="24"/>
          <w:szCs w:val="24"/>
          <w:lang w:val="sr-Cyrl-BA"/>
        </w:rPr>
        <w:t>ПРЕДСЕДНИК</w:t>
      </w:r>
    </w:p>
    <w:p w:rsidR="00657642" w:rsidRPr="000A612B" w:rsidRDefault="00657642" w:rsidP="00657642">
      <w:pPr>
        <w:rPr>
          <w:rFonts w:ascii="Arial" w:hAnsi="Arial" w:cs="Arial"/>
          <w:b/>
          <w:sz w:val="24"/>
          <w:szCs w:val="24"/>
          <w:lang w:val="sr-Cyrl-BA"/>
        </w:rPr>
      </w:pP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  <w:t xml:space="preserve">      Скупштине општине,</w:t>
      </w:r>
    </w:p>
    <w:p w:rsidR="00657642" w:rsidRPr="000A612B" w:rsidRDefault="00657642" w:rsidP="00657642">
      <w:pPr>
        <w:rPr>
          <w:rFonts w:ascii="Arial" w:hAnsi="Arial" w:cs="Arial"/>
          <w:i/>
          <w:sz w:val="24"/>
          <w:szCs w:val="24"/>
          <w:lang w:val="sr-Cyrl-BA"/>
        </w:rPr>
      </w:pP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</w:r>
      <w:r w:rsidRPr="000A612B">
        <w:rPr>
          <w:rFonts w:ascii="Arial" w:hAnsi="Arial" w:cs="Arial"/>
          <w:b/>
          <w:sz w:val="24"/>
          <w:szCs w:val="24"/>
          <w:lang w:val="sr-Cyrl-BA"/>
        </w:rPr>
        <w:tab/>
        <w:t xml:space="preserve">  </w:t>
      </w:r>
      <w:r w:rsidRPr="000A612B">
        <w:rPr>
          <w:rFonts w:ascii="Arial" w:hAnsi="Arial" w:cs="Arial"/>
          <w:i/>
          <w:sz w:val="24"/>
          <w:szCs w:val="24"/>
          <w:lang w:val="sr-Cyrl-BA"/>
        </w:rPr>
        <w:t>Арсен Ђурић</w:t>
      </w:r>
    </w:p>
    <w:p w:rsidR="00C16EBA" w:rsidRPr="008B1592" w:rsidRDefault="00C16EBA" w:rsidP="008B1592">
      <w:bookmarkStart w:id="0" w:name="_GoBack"/>
      <w:bookmarkEnd w:id="0"/>
    </w:p>
    <w:sectPr w:rsidR="00C16EBA" w:rsidRPr="008B1592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2C0" w:rsidRDefault="00B802C0">
      <w:r>
        <w:separator/>
      </w:r>
    </w:p>
  </w:endnote>
  <w:endnote w:type="continuationSeparator" w:id="0">
    <w:p w:rsidR="00B802C0" w:rsidRDefault="00B80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57642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57642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Штампано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из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система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BFBFBF"/>
                              <w:sz w:val="16"/>
                            </w:rPr>
                            <w:t>Инзем</w:t>
                          </w:r>
                          <w:proofErr w:type="spellEnd"/>
                          <w:r>
                            <w:rPr>
                              <w:color w:val="BFBFBF"/>
                              <w:sz w:val="16"/>
                            </w:rPr>
                            <w:t>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color w:val="BFBFBF"/>
                        <w:sz w:val="16"/>
                      </w:rPr>
                      <w:t>Штампано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из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система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color w:val="BFBFBF"/>
                        <w:sz w:val="16"/>
                      </w:rPr>
                      <w:t>Инзем</w:t>
                    </w:r>
                    <w:proofErr w:type="spellEnd"/>
                    <w:r>
                      <w:rPr>
                        <w:color w:val="BFBFBF"/>
                        <w:sz w:val="16"/>
                      </w:rPr>
                      <w:t>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2C0" w:rsidRDefault="00B802C0">
      <w:r>
        <w:separator/>
      </w:r>
    </w:p>
  </w:footnote>
  <w:footnote w:type="continuationSeparator" w:id="0">
    <w:p w:rsidR="00B802C0" w:rsidRDefault="00B802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4" w15:restartNumberingAfterBreak="0">
    <w:nsid w:val="1852265A"/>
    <w:multiLevelType w:val="hybridMultilevel"/>
    <w:tmpl w:val="21529DAA"/>
    <w:lvl w:ilvl="0" w:tplc="9858DCB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1A1095"/>
    <w:multiLevelType w:val="hybridMultilevel"/>
    <w:tmpl w:val="ED8216BE"/>
    <w:lvl w:ilvl="0" w:tplc="4B185346">
      <w:start w:val="4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8" w15:restartNumberingAfterBreak="0">
    <w:nsid w:val="2E925BBB"/>
    <w:multiLevelType w:val="hybridMultilevel"/>
    <w:tmpl w:val="4F42EF9A"/>
    <w:lvl w:ilvl="0" w:tplc="390615D8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36882E3D"/>
    <w:multiLevelType w:val="hybridMultilevel"/>
    <w:tmpl w:val="47E47E0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11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12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232FF"/>
    <w:multiLevelType w:val="hybridMultilevel"/>
    <w:tmpl w:val="E9B4295A"/>
    <w:lvl w:ilvl="0" w:tplc="E2A8F7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abstractNum w:abstractNumId="15" w15:restartNumberingAfterBreak="0">
    <w:nsid w:val="4CEA6B92"/>
    <w:multiLevelType w:val="hybridMultilevel"/>
    <w:tmpl w:val="CE88B044"/>
    <w:lvl w:ilvl="0" w:tplc="D722EA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2A11E71"/>
    <w:multiLevelType w:val="hybridMultilevel"/>
    <w:tmpl w:val="18B4F9C4"/>
    <w:lvl w:ilvl="0" w:tplc="115E9C2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145" w:hanging="360"/>
      </w:pPr>
    </w:lvl>
    <w:lvl w:ilvl="2" w:tplc="281A001B" w:tentative="1">
      <w:start w:val="1"/>
      <w:numFmt w:val="lowerRoman"/>
      <w:lvlText w:val="%3."/>
      <w:lvlJc w:val="right"/>
      <w:pPr>
        <w:ind w:left="2865" w:hanging="180"/>
      </w:pPr>
    </w:lvl>
    <w:lvl w:ilvl="3" w:tplc="281A000F" w:tentative="1">
      <w:start w:val="1"/>
      <w:numFmt w:val="decimal"/>
      <w:lvlText w:val="%4."/>
      <w:lvlJc w:val="left"/>
      <w:pPr>
        <w:ind w:left="3585" w:hanging="360"/>
      </w:pPr>
    </w:lvl>
    <w:lvl w:ilvl="4" w:tplc="281A0019" w:tentative="1">
      <w:start w:val="1"/>
      <w:numFmt w:val="lowerLetter"/>
      <w:lvlText w:val="%5."/>
      <w:lvlJc w:val="left"/>
      <w:pPr>
        <w:ind w:left="4305" w:hanging="360"/>
      </w:pPr>
    </w:lvl>
    <w:lvl w:ilvl="5" w:tplc="281A001B" w:tentative="1">
      <w:start w:val="1"/>
      <w:numFmt w:val="lowerRoman"/>
      <w:lvlText w:val="%6."/>
      <w:lvlJc w:val="right"/>
      <w:pPr>
        <w:ind w:left="5025" w:hanging="180"/>
      </w:pPr>
    </w:lvl>
    <w:lvl w:ilvl="6" w:tplc="281A000F" w:tentative="1">
      <w:start w:val="1"/>
      <w:numFmt w:val="decimal"/>
      <w:lvlText w:val="%7."/>
      <w:lvlJc w:val="left"/>
      <w:pPr>
        <w:ind w:left="5745" w:hanging="360"/>
      </w:pPr>
    </w:lvl>
    <w:lvl w:ilvl="7" w:tplc="281A0019" w:tentative="1">
      <w:start w:val="1"/>
      <w:numFmt w:val="lowerLetter"/>
      <w:lvlText w:val="%8."/>
      <w:lvlJc w:val="left"/>
      <w:pPr>
        <w:ind w:left="6465" w:hanging="360"/>
      </w:pPr>
    </w:lvl>
    <w:lvl w:ilvl="8" w:tplc="281A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 w15:restartNumberingAfterBreak="0">
    <w:nsid w:val="54F929F7"/>
    <w:multiLevelType w:val="hybridMultilevel"/>
    <w:tmpl w:val="8E7817A8"/>
    <w:lvl w:ilvl="0" w:tplc="3F7A8548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788" w:hanging="360"/>
      </w:pPr>
    </w:lvl>
    <w:lvl w:ilvl="2" w:tplc="281A001B" w:tentative="1">
      <w:start w:val="1"/>
      <w:numFmt w:val="lowerRoman"/>
      <w:lvlText w:val="%3."/>
      <w:lvlJc w:val="right"/>
      <w:pPr>
        <w:ind w:left="2508" w:hanging="180"/>
      </w:pPr>
    </w:lvl>
    <w:lvl w:ilvl="3" w:tplc="281A000F" w:tentative="1">
      <w:start w:val="1"/>
      <w:numFmt w:val="decimal"/>
      <w:lvlText w:val="%4."/>
      <w:lvlJc w:val="left"/>
      <w:pPr>
        <w:ind w:left="3228" w:hanging="360"/>
      </w:pPr>
    </w:lvl>
    <w:lvl w:ilvl="4" w:tplc="281A0019" w:tentative="1">
      <w:start w:val="1"/>
      <w:numFmt w:val="lowerLetter"/>
      <w:lvlText w:val="%5."/>
      <w:lvlJc w:val="left"/>
      <w:pPr>
        <w:ind w:left="3948" w:hanging="360"/>
      </w:pPr>
    </w:lvl>
    <w:lvl w:ilvl="5" w:tplc="281A001B" w:tentative="1">
      <w:start w:val="1"/>
      <w:numFmt w:val="lowerRoman"/>
      <w:lvlText w:val="%6."/>
      <w:lvlJc w:val="right"/>
      <w:pPr>
        <w:ind w:left="4668" w:hanging="180"/>
      </w:pPr>
    </w:lvl>
    <w:lvl w:ilvl="6" w:tplc="281A000F" w:tentative="1">
      <w:start w:val="1"/>
      <w:numFmt w:val="decimal"/>
      <w:lvlText w:val="%7."/>
      <w:lvlJc w:val="left"/>
      <w:pPr>
        <w:ind w:left="5388" w:hanging="360"/>
      </w:pPr>
    </w:lvl>
    <w:lvl w:ilvl="7" w:tplc="281A0019" w:tentative="1">
      <w:start w:val="1"/>
      <w:numFmt w:val="lowerLetter"/>
      <w:lvlText w:val="%8."/>
      <w:lvlJc w:val="left"/>
      <w:pPr>
        <w:ind w:left="6108" w:hanging="360"/>
      </w:pPr>
    </w:lvl>
    <w:lvl w:ilvl="8" w:tplc="28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A04262A"/>
    <w:multiLevelType w:val="hybridMultilevel"/>
    <w:tmpl w:val="A55C69B8"/>
    <w:lvl w:ilvl="0" w:tplc="60B2F0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B173BF"/>
    <w:multiLevelType w:val="hybridMultilevel"/>
    <w:tmpl w:val="9DCAEBEE"/>
    <w:lvl w:ilvl="0" w:tplc="B93A6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B751D"/>
    <w:multiLevelType w:val="hybridMultilevel"/>
    <w:tmpl w:val="6A84AF94"/>
    <w:lvl w:ilvl="0" w:tplc="241A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364" w:hanging="360"/>
      </w:pPr>
    </w:lvl>
    <w:lvl w:ilvl="2" w:tplc="281A001B" w:tentative="1">
      <w:start w:val="1"/>
      <w:numFmt w:val="lowerRoman"/>
      <w:lvlText w:val="%3."/>
      <w:lvlJc w:val="right"/>
      <w:pPr>
        <w:ind w:left="2084" w:hanging="180"/>
      </w:pPr>
    </w:lvl>
    <w:lvl w:ilvl="3" w:tplc="281A000F" w:tentative="1">
      <w:start w:val="1"/>
      <w:numFmt w:val="decimal"/>
      <w:lvlText w:val="%4."/>
      <w:lvlJc w:val="left"/>
      <w:pPr>
        <w:ind w:left="2804" w:hanging="360"/>
      </w:pPr>
    </w:lvl>
    <w:lvl w:ilvl="4" w:tplc="281A0019" w:tentative="1">
      <w:start w:val="1"/>
      <w:numFmt w:val="lowerLetter"/>
      <w:lvlText w:val="%5."/>
      <w:lvlJc w:val="left"/>
      <w:pPr>
        <w:ind w:left="3524" w:hanging="360"/>
      </w:pPr>
    </w:lvl>
    <w:lvl w:ilvl="5" w:tplc="281A001B" w:tentative="1">
      <w:start w:val="1"/>
      <w:numFmt w:val="lowerRoman"/>
      <w:lvlText w:val="%6."/>
      <w:lvlJc w:val="right"/>
      <w:pPr>
        <w:ind w:left="4244" w:hanging="180"/>
      </w:pPr>
    </w:lvl>
    <w:lvl w:ilvl="6" w:tplc="281A000F" w:tentative="1">
      <w:start w:val="1"/>
      <w:numFmt w:val="decimal"/>
      <w:lvlText w:val="%7."/>
      <w:lvlJc w:val="left"/>
      <w:pPr>
        <w:ind w:left="4964" w:hanging="360"/>
      </w:pPr>
    </w:lvl>
    <w:lvl w:ilvl="7" w:tplc="281A0019" w:tentative="1">
      <w:start w:val="1"/>
      <w:numFmt w:val="lowerLetter"/>
      <w:lvlText w:val="%8."/>
      <w:lvlJc w:val="left"/>
      <w:pPr>
        <w:ind w:left="5684" w:hanging="360"/>
      </w:pPr>
    </w:lvl>
    <w:lvl w:ilvl="8" w:tplc="28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C0A1762"/>
    <w:multiLevelType w:val="hybridMultilevel"/>
    <w:tmpl w:val="8CC872AA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95EDA"/>
    <w:multiLevelType w:val="hybridMultilevel"/>
    <w:tmpl w:val="87180430"/>
    <w:lvl w:ilvl="0" w:tplc="A4A60404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 w15:restartNumberingAfterBreak="0">
    <w:nsid w:val="72BA1E8E"/>
    <w:multiLevelType w:val="hybridMultilevel"/>
    <w:tmpl w:val="B47A3A4E"/>
    <w:lvl w:ilvl="0" w:tplc="7444F18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506" w:hanging="360"/>
      </w:pPr>
    </w:lvl>
    <w:lvl w:ilvl="2" w:tplc="281A001B" w:tentative="1">
      <w:start w:val="1"/>
      <w:numFmt w:val="lowerRoman"/>
      <w:lvlText w:val="%3."/>
      <w:lvlJc w:val="right"/>
      <w:pPr>
        <w:ind w:left="2226" w:hanging="180"/>
      </w:pPr>
    </w:lvl>
    <w:lvl w:ilvl="3" w:tplc="281A000F" w:tentative="1">
      <w:start w:val="1"/>
      <w:numFmt w:val="decimal"/>
      <w:lvlText w:val="%4."/>
      <w:lvlJc w:val="left"/>
      <w:pPr>
        <w:ind w:left="2946" w:hanging="360"/>
      </w:pPr>
    </w:lvl>
    <w:lvl w:ilvl="4" w:tplc="281A0019" w:tentative="1">
      <w:start w:val="1"/>
      <w:numFmt w:val="lowerLetter"/>
      <w:lvlText w:val="%5."/>
      <w:lvlJc w:val="left"/>
      <w:pPr>
        <w:ind w:left="3666" w:hanging="360"/>
      </w:pPr>
    </w:lvl>
    <w:lvl w:ilvl="5" w:tplc="281A001B" w:tentative="1">
      <w:start w:val="1"/>
      <w:numFmt w:val="lowerRoman"/>
      <w:lvlText w:val="%6."/>
      <w:lvlJc w:val="right"/>
      <w:pPr>
        <w:ind w:left="4386" w:hanging="180"/>
      </w:pPr>
    </w:lvl>
    <w:lvl w:ilvl="6" w:tplc="281A000F" w:tentative="1">
      <w:start w:val="1"/>
      <w:numFmt w:val="decimal"/>
      <w:lvlText w:val="%7."/>
      <w:lvlJc w:val="left"/>
      <w:pPr>
        <w:ind w:left="5106" w:hanging="360"/>
      </w:pPr>
    </w:lvl>
    <w:lvl w:ilvl="7" w:tplc="281A0019" w:tentative="1">
      <w:start w:val="1"/>
      <w:numFmt w:val="lowerLetter"/>
      <w:lvlText w:val="%8."/>
      <w:lvlJc w:val="left"/>
      <w:pPr>
        <w:ind w:left="5826" w:hanging="360"/>
      </w:pPr>
    </w:lvl>
    <w:lvl w:ilvl="8" w:tplc="281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4"/>
  </w:num>
  <w:num w:numId="5">
    <w:abstractNumId w:val="3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21"/>
  </w:num>
  <w:num w:numId="12">
    <w:abstractNumId w:val="4"/>
  </w:num>
  <w:num w:numId="13">
    <w:abstractNumId w:val="15"/>
  </w:num>
  <w:num w:numId="14">
    <w:abstractNumId w:val="17"/>
  </w:num>
  <w:num w:numId="15">
    <w:abstractNumId w:val="20"/>
  </w:num>
  <w:num w:numId="16">
    <w:abstractNumId w:val="18"/>
  </w:num>
  <w:num w:numId="17">
    <w:abstractNumId w:val="23"/>
  </w:num>
  <w:num w:numId="18">
    <w:abstractNumId w:val="1"/>
  </w:num>
  <w:num w:numId="19">
    <w:abstractNumId w:val="19"/>
  </w:num>
  <w:num w:numId="20">
    <w:abstractNumId w:val="22"/>
  </w:num>
  <w:num w:numId="21">
    <w:abstractNumId w:val="0"/>
  </w:num>
  <w:num w:numId="22">
    <w:abstractNumId w:val="9"/>
  </w:num>
  <w:num w:numId="23">
    <w:abstractNumId w:val="8"/>
  </w:num>
  <w:num w:numId="24">
    <w:abstractNumId w:val="1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032580"/>
    <w:rsid w:val="00102181"/>
    <w:rsid w:val="00152ADC"/>
    <w:rsid w:val="00171171"/>
    <w:rsid w:val="00184F39"/>
    <w:rsid w:val="001A0F16"/>
    <w:rsid w:val="001C7ED1"/>
    <w:rsid w:val="00294E76"/>
    <w:rsid w:val="003432B3"/>
    <w:rsid w:val="00393962"/>
    <w:rsid w:val="004721A3"/>
    <w:rsid w:val="00501E13"/>
    <w:rsid w:val="00534A66"/>
    <w:rsid w:val="005533A7"/>
    <w:rsid w:val="00563B9F"/>
    <w:rsid w:val="00565578"/>
    <w:rsid w:val="005A43AB"/>
    <w:rsid w:val="005C7E86"/>
    <w:rsid w:val="005D73E1"/>
    <w:rsid w:val="005F3066"/>
    <w:rsid w:val="00657642"/>
    <w:rsid w:val="006C023A"/>
    <w:rsid w:val="007262A8"/>
    <w:rsid w:val="00773B6E"/>
    <w:rsid w:val="008B1592"/>
    <w:rsid w:val="008D6B09"/>
    <w:rsid w:val="009654BE"/>
    <w:rsid w:val="00AA21E0"/>
    <w:rsid w:val="00B41DA9"/>
    <w:rsid w:val="00B46FCF"/>
    <w:rsid w:val="00B802C0"/>
    <w:rsid w:val="00C16EBA"/>
    <w:rsid w:val="00C57605"/>
    <w:rsid w:val="00CC07E9"/>
    <w:rsid w:val="00DB0CF7"/>
    <w:rsid w:val="00E01EAE"/>
    <w:rsid w:val="00E37E93"/>
    <w:rsid w:val="00EA24BE"/>
    <w:rsid w:val="00EB69E2"/>
    <w:rsid w:val="00FE0BC8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4A66"/>
    <w:pPr>
      <w:widowControl/>
      <w:autoSpaceDE/>
      <w:autoSpaceDN/>
    </w:pPr>
    <w:rPr>
      <w:lang w:val="sr-Latn-RS"/>
    </w:rPr>
  </w:style>
  <w:style w:type="paragraph" w:styleId="NormalWeb">
    <w:name w:val="Normal (Web)"/>
    <w:basedOn w:val="Normal"/>
    <w:uiPriority w:val="99"/>
    <w:unhideWhenUsed/>
    <w:rsid w:val="001A0F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r-Cyrl-RS" w:eastAsia="sr-Cyrl-RS"/>
    </w:rPr>
  </w:style>
  <w:style w:type="character" w:customStyle="1" w:styleId="apple-converted-space">
    <w:name w:val="apple-converted-space"/>
    <w:basedOn w:val="DefaultParagraphFont"/>
    <w:rsid w:val="001A0F16"/>
  </w:style>
  <w:style w:type="character" w:styleId="Strong">
    <w:name w:val="Strong"/>
    <w:basedOn w:val="DefaultParagraphFont"/>
    <w:uiPriority w:val="22"/>
    <w:qFormat/>
    <w:rsid w:val="001A0F16"/>
    <w:rPr>
      <w:b/>
      <w:bCs/>
    </w:rPr>
  </w:style>
  <w:style w:type="table" w:customStyle="1" w:styleId="Koordinatnamreatabele3">
    <w:name w:val="Koordinatna mreža tabele3"/>
    <w:basedOn w:val="TableNormal"/>
    <w:next w:val="TableGrid"/>
    <w:uiPriority w:val="59"/>
    <w:rsid w:val="008B1592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2021-03-19T13:51:00Z</dcterms:created>
  <dcterms:modified xsi:type="dcterms:W3CDTF">2021-03-19T13:51:00Z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