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РЕПУБЛИКА СРБИЈА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ОПШТИНА ЧАЈЕТИНА</w:t>
      </w:r>
    </w:p>
    <w:p w:rsidR="004C2802" w:rsidRPr="00593E29" w:rsidRDefault="004C2802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Општинска управа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Број:</w:t>
      </w:r>
      <w:r w:rsidR="00A677E6" w:rsidRPr="00593E29">
        <w:rPr>
          <w:b/>
          <w:bCs/>
          <w:szCs w:val="24"/>
        </w:rPr>
        <w:t xml:space="preserve"> </w:t>
      </w:r>
      <w:r w:rsidR="00D730CB" w:rsidRPr="00593E29">
        <w:rPr>
          <w:b/>
          <w:bCs/>
          <w:szCs w:val="24"/>
        </w:rPr>
        <w:t>404-11</w:t>
      </w:r>
      <w:r w:rsidR="00F465F3" w:rsidRPr="00593E29">
        <w:rPr>
          <w:b/>
          <w:bCs/>
          <w:szCs w:val="24"/>
          <w:lang w:val="sr-Cyrl-CS"/>
        </w:rPr>
        <w:t>/</w:t>
      </w:r>
      <w:r w:rsidR="00F465F3" w:rsidRPr="00593E29">
        <w:rPr>
          <w:b/>
          <w:bCs/>
          <w:szCs w:val="24"/>
        </w:rPr>
        <w:t>20</w:t>
      </w:r>
      <w:r w:rsidR="004C2802" w:rsidRPr="00593E29">
        <w:rPr>
          <w:b/>
          <w:bCs/>
          <w:szCs w:val="24"/>
          <w:lang w:val="sr-Cyrl-CS"/>
        </w:rPr>
        <w:t>-02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Дана</w:t>
      </w:r>
      <w:r w:rsidR="0073674B" w:rsidRPr="00593E29">
        <w:rPr>
          <w:b/>
          <w:bCs/>
          <w:szCs w:val="24"/>
        </w:rPr>
        <w:t xml:space="preserve">: </w:t>
      </w:r>
      <w:r w:rsidR="00593E29">
        <w:rPr>
          <w:b/>
          <w:bCs/>
          <w:szCs w:val="24"/>
          <w:lang w:val="sr-Cyrl-RS"/>
        </w:rPr>
        <w:t>24</w:t>
      </w:r>
      <w:r w:rsidR="00D730CB" w:rsidRPr="00593E29">
        <w:rPr>
          <w:b/>
          <w:bCs/>
          <w:szCs w:val="24"/>
        </w:rPr>
        <w:t>.03</w:t>
      </w:r>
      <w:r w:rsidR="00F465F3" w:rsidRPr="00593E29">
        <w:rPr>
          <w:b/>
          <w:bCs/>
          <w:szCs w:val="24"/>
        </w:rPr>
        <w:t>.2020</w:t>
      </w:r>
      <w:r w:rsidRPr="00593E29">
        <w:rPr>
          <w:b/>
          <w:bCs/>
          <w:szCs w:val="24"/>
          <w:lang w:val="sr-Cyrl-CS"/>
        </w:rPr>
        <w:t>.</w:t>
      </w:r>
      <w:r w:rsidR="00527DF3" w:rsidRPr="00593E29">
        <w:rPr>
          <w:b/>
          <w:bCs/>
          <w:szCs w:val="24"/>
          <w:lang w:val="sr-Cyrl-CS"/>
        </w:rPr>
        <w:t xml:space="preserve"> </w:t>
      </w:r>
      <w:proofErr w:type="gramStart"/>
      <w:r w:rsidRPr="00593E29">
        <w:rPr>
          <w:b/>
          <w:bCs/>
          <w:szCs w:val="24"/>
        </w:rPr>
        <w:t>године</w:t>
      </w:r>
      <w:proofErr w:type="gramEnd"/>
    </w:p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 xml:space="preserve">Ч а ј е т и н а 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</w:p>
    <w:p w:rsidR="006511B9" w:rsidRPr="004309E6" w:rsidRDefault="006511B9" w:rsidP="001C33A1">
      <w:pPr>
        <w:jc w:val="both"/>
        <w:rPr>
          <w:b/>
          <w:bCs/>
          <w:szCs w:val="24"/>
          <w:lang w:val="sr-Cyrl-RS"/>
        </w:rPr>
      </w:pPr>
    </w:p>
    <w:p w:rsidR="001C33A1" w:rsidRPr="00593E29" w:rsidRDefault="00943F25" w:rsidP="001C33A1">
      <w:pPr>
        <w:jc w:val="both"/>
        <w:rPr>
          <w:b/>
          <w:szCs w:val="24"/>
        </w:rPr>
      </w:pPr>
      <w:r>
        <w:rPr>
          <w:b/>
          <w:szCs w:val="24"/>
          <w:lang w:val="sr-Cyrl-RS"/>
        </w:rPr>
        <w:t>Измене и допуне конкурсне документације</w:t>
      </w:r>
      <w:r w:rsidR="00D730CB" w:rsidRPr="00593E29">
        <w:rPr>
          <w:b/>
          <w:szCs w:val="24"/>
        </w:rPr>
        <w:t xml:space="preserve"> за ЈНВВ 06</w:t>
      </w:r>
      <w:r w:rsidR="00F465F3" w:rsidRPr="00593E29">
        <w:rPr>
          <w:b/>
          <w:szCs w:val="24"/>
        </w:rPr>
        <w:t xml:space="preserve">/20 </w:t>
      </w:r>
      <w:r w:rsidR="00D730CB" w:rsidRPr="00593E29">
        <w:rPr>
          <w:b/>
          <w:szCs w:val="24"/>
        </w:rPr>
        <w:t>Радови на изградњи управне зграде КЈП ‘’Златибор’’, са радионицом и пратећим објектима</w:t>
      </w:r>
    </w:p>
    <w:p w:rsidR="00D730CB" w:rsidRPr="004309E6" w:rsidRDefault="00D730CB" w:rsidP="00D730CB">
      <w:pPr>
        <w:jc w:val="both"/>
        <w:rPr>
          <w:szCs w:val="24"/>
          <w:lang w:val="sr-Cyrl-RS"/>
        </w:rPr>
      </w:pPr>
    </w:p>
    <w:p w:rsidR="00D730CB" w:rsidRPr="00593E29" w:rsidRDefault="00D730CB" w:rsidP="00D730CB">
      <w:pPr>
        <w:jc w:val="both"/>
        <w:rPr>
          <w:szCs w:val="24"/>
        </w:rPr>
      </w:pPr>
    </w:p>
    <w:p w:rsidR="00943F25" w:rsidRPr="00943F25" w:rsidRDefault="00943F25" w:rsidP="00943F2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Мења се конкурсна документација на стр.11 у делу додатни услови кадровски капацитет тако  што се брише </w:t>
      </w:r>
      <w:r w:rsidR="00D730CB" w:rsidRPr="00593E29">
        <w:rPr>
          <w:szCs w:val="24"/>
        </w:rPr>
        <w:t xml:space="preserve"> </w:t>
      </w:r>
      <w:r>
        <w:rPr>
          <w:szCs w:val="24"/>
          <w:lang w:val="sr-Cyrl-RS"/>
        </w:rPr>
        <w:t>услов под тачком</w:t>
      </w:r>
      <w:r w:rsidR="00D47F5A" w:rsidRPr="00593E29">
        <w:rPr>
          <w:szCs w:val="24"/>
          <w:shd w:val="clear" w:color="auto" w:fill="FFFFFF"/>
        </w:rPr>
        <w:t xml:space="preserve"> </w:t>
      </w:r>
      <w:r>
        <w:rPr>
          <w:szCs w:val="24"/>
        </w:rPr>
        <w:t xml:space="preserve"> 4)- дипломиран</w:t>
      </w:r>
      <w:r>
        <w:rPr>
          <w:szCs w:val="24"/>
          <w:lang w:val="sr-Cyrl-RS"/>
        </w:rPr>
        <w:t>и</w:t>
      </w:r>
      <w:r>
        <w:rPr>
          <w:szCs w:val="24"/>
        </w:rPr>
        <w:t xml:space="preserve"> машинск</w:t>
      </w:r>
      <w:r>
        <w:rPr>
          <w:szCs w:val="24"/>
          <w:lang w:val="sr-Cyrl-RS"/>
        </w:rPr>
        <w:t>и</w:t>
      </w:r>
      <w:r>
        <w:rPr>
          <w:szCs w:val="24"/>
        </w:rPr>
        <w:t xml:space="preserve"> инжењер</w:t>
      </w:r>
      <w:r w:rsidRPr="00FD5E92">
        <w:rPr>
          <w:szCs w:val="24"/>
        </w:rPr>
        <w:t xml:space="preserve">  са лиценцом бр. 430</w:t>
      </w:r>
      <w:r>
        <w:rPr>
          <w:szCs w:val="24"/>
          <w:lang w:val="sr-Cyrl-RS"/>
        </w:rPr>
        <w:t>.</w:t>
      </w:r>
    </w:p>
    <w:p w:rsidR="00D730CB" w:rsidRPr="004309E6" w:rsidRDefault="00D730CB" w:rsidP="00D730CB">
      <w:pPr>
        <w:jc w:val="both"/>
        <w:rPr>
          <w:szCs w:val="24"/>
          <w:lang w:val="sr-Cyrl-RS"/>
        </w:rPr>
      </w:pPr>
    </w:p>
    <w:p w:rsidR="0039784D" w:rsidRDefault="00F465F3" w:rsidP="00943F25">
      <w:pPr>
        <w:shd w:val="clear" w:color="auto" w:fill="FFFFFF"/>
        <w:rPr>
          <w:szCs w:val="24"/>
          <w:lang w:val="sr-Cyrl-RS"/>
        </w:rPr>
      </w:pPr>
      <w:r w:rsidRPr="00593E29">
        <w:rPr>
          <w:szCs w:val="24"/>
        </w:rPr>
        <w:br/>
      </w:r>
      <w:r w:rsidR="00943F25">
        <w:rPr>
          <w:szCs w:val="24"/>
          <w:lang w:val="sr-Cyrl-RS"/>
        </w:rPr>
        <w:t>Мења се конкурсна документација на стр.12</w:t>
      </w:r>
      <w:r w:rsidR="008144C0">
        <w:rPr>
          <w:szCs w:val="24"/>
          <w:lang w:val="sr-Cyrl-RS"/>
        </w:rPr>
        <w:t xml:space="preserve"> и 19 </w:t>
      </w:r>
      <w:r w:rsidR="00943F25">
        <w:rPr>
          <w:szCs w:val="24"/>
          <w:lang w:val="sr-Cyrl-RS"/>
        </w:rPr>
        <w:t xml:space="preserve">у делу средства фин.обезбеђења, тако што се у делу писмо о намерама банке за издавање банк.гаранције за добро извршење посла и банк.гаранције за отклањање грешака у гарантном року, додаје следеће: </w:t>
      </w:r>
    </w:p>
    <w:p w:rsidR="008144C0" w:rsidRDefault="008144C0" w:rsidP="00943F25">
      <w:pPr>
        <w:shd w:val="clear" w:color="auto" w:fill="FFFFFF"/>
        <w:rPr>
          <w:szCs w:val="24"/>
          <w:lang w:val="sr-Cyrl-RS"/>
        </w:rPr>
      </w:pPr>
    </w:p>
    <w:p w:rsidR="0041332F" w:rsidRDefault="0041332F" w:rsidP="0041332F">
      <w:pPr>
        <w:shd w:val="clear" w:color="auto" w:fill="FFFFFF"/>
        <w:rPr>
          <w:szCs w:val="24"/>
          <w:lang w:val="sr-Cyrl-RS"/>
        </w:rPr>
      </w:pPr>
      <w:r>
        <w:rPr>
          <w:szCs w:val="24"/>
          <w:lang w:val="sr-Cyrl-RS"/>
        </w:rPr>
        <w:t>Рок важности банкараске гаранције за добро извршење посла је 15 дана након дана извршене примопредаје радова тј. сачињавања извештаја о завршеним  радовима.</w:t>
      </w:r>
    </w:p>
    <w:p w:rsidR="0041332F" w:rsidRDefault="0041332F" w:rsidP="0041332F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Рок важности банкараске гаранције за отклањање грешака у гарантном року је 15 дана након истека од гарантног рока на изведене радове.</w:t>
      </w:r>
    </w:p>
    <w:p w:rsidR="008144C0" w:rsidRPr="008144C0" w:rsidRDefault="008144C0" w:rsidP="00943F25">
      <w:pPr>
        <w:jc w:val="both"/>
        <w:rPr>
          <w:sz w:val="32"/>
          <w:szCs w:val="32"/>
          <w:lang w:val="sr-Cyrl-RS"/>
        </w:rPr>
      </w:pPr>
    </w:p>
    <w:p w:rsidR="00943F25" w:rsidRDefault="00943F25" w:rsidP="00943F25">
      <w:pPr>
        <w:shd w:val="clear" w:color="auto" w:fill="FFFFFF"/>
        <w:rPr>
          <w:szCs w:val="24"/>
          <w:lang w:val="sr-Cyrl-RS"/>
        </w:rPr>
      </w:pPr>
      <w:r>
        <w:rPr>
          <w:szCs w:val="24"/>
          <w:lang w:val="sr-Cyrl-RS"/>
        </w:rPr>
        <w:t>Након измена део средства фин.обезбеђења гласи:</w:t>
      </w:r>
    </w:p>
    <w:p w:rsidR="00943F25" w:rsidRDefault="00943F25" w:rsidP="00943F25">
      <w:pPr>
        <w:shd w:val="clear" w:color="auto" w:fill="FFFFFF"/>
        <w:rPr>
          <w:szCs w:val="24"/>
          <w:lang w:val="sr-Cyrl-RS"/>
        </w:rPr>
      </w:pPr>
    </w:p>
    <w:p w:rsidR="00943F25" w:rsidRPr="00FD5E92" w:rsidRDefault="00943F25" w:rsidP="00943F25">
      <w:pPr>
        <w:pStyle w:val="ListParagraph"/>
        <w:widowControl/>
        <w:numPr>
          <w:ilvl w:val="0"/>
          <w:numId w:val="3"/>
        </w:numPr>
        <w:suppressAutoHyphens w:val="0"/>
        <w:rPr>
          <w:b/>
        </w:rPr>
      </w:pPr>
      <w:r w:rsidRPr="00FD5E92">
        <w:rPr>
          <w:b/>
        </w:rPr>
        <w:t>Средства обезбеђења: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43F25" w:rsidTr="00A20583">
        <w:tc>
          <w:tcPr>
            <w:tcW w:w="9622" w:type="dxa"/>
          </w:tcPr>
          <w:p w:rsidR="00943F25" w:rsidRDefault="00943F25" w:rsidP="00943F25">
            <w:pPr>
              <w:widowControl/>
              <w:numPr>
                <w:ilvl w:val="0"/>
                <w:numId w:val="2"/>
              </w:numPr>
              <w:suppressAutoHyphens w:val="0"/>
              <w:ind w:left="0" w:firstLine="426"/>
              <w:jc w:val="both"/>
              <w:rPr>
                <w:iCs/>
                <w:szCs w:val="24"/>
              </w:rPr>
            </w:pPr>
            <w:r w:rsidRPr="00A24497">
              <w:rPr>
                <w:b/>
                <w:iCs/>
                <w:szCs w:val="24"/>
              </w:rPr>
              <w:t>Понуђач је дужан да уз понуду достави</w:t>
            </w:r>
            <w:r>
              <w:rPr>
                <w:b/>
                <w:iCs/>
                <w:szCs w:val="24"/>
              </w:rPr>
              <w:t xml:space="preserve"> </w:t>
            </w:r>
            <w:r w:rsidRPr="00A24497">
              <w:rPr>
                <w:iCs/>
                <w:szCs w:val="24"/>
              </w:rPr>
              <w:t xml:space="preserve">банкарску гаранцију </w:t>
            </w:r>
            <w:r w:rsidRPr="00A24497">
              <w:rPr>
                <w:b/>
                <w:iCs/>
                <w:szCs w:val="24"/>
              </w:rPr>
              <w:t>за озбиљност понуде</w:t>
            </w:r>
            <w:r>
              <w:rPr>
                <w:b/>
                <w:iCs/>
                <w:szCs w:val="24"/>
              </w:rPr>
              <w:t xml:space="preserve"> </w:t>
            </w:r>
            <w:r w:rsidRPr="00A24497">
              <w:rPr>
                <w:iCs/>
                <w:szCs w:val="24"/>
              </w:rPr>
              <w:t xml:space="preserve">са назначеним износом </w:t>
            </w:r>
            <w:r w:rsidRPr="0091422A">
              <w:rPr>
                <w:iCs/>
                <w:szCs w:val="24"/>
              </w:rPr>
              <w:t>не мањим</w:t>
            </w:r>
            <w:r>
              <w:rPr>
                <w:iCs/>
                <w:szCs w:val="24"/>
              </w:rPr>
              <w:t xml:space="preserve"> </w:t>
            </w:r>
            <w:r w:rsidRPr="00A24497">
              <w:rPr>
                <w:iCs/>
                <w:szCs w:val="24"/>
              </w:rPr>
              <w:t xml:space="preserve">од </w:t>
            </w:r>
            <w:r w:rsidRPr="008E390F">
              <w:rPr>
                <w:b/>
                <w:iCs/>
                <w:szCs w:val="24"/>
              </w:rPr>
              <w:t>10%</w:t>
            </w:r>
            <w:r w:rsidRPr="00A24497">
              <w:rPr>
                <w:iCs/>
                <w:szCs w:val="24"/>
              </w:rPr>
              <w:t xml:space="preserve"> од укупне вредности понуде</w:t>
            </w:r>
            <w:r>
              <w:rPr>
                <w:iCs/>
                <w:szCs w:val="24"/>
              </w:rPr>
              <w:t xml:space="preserve"> без ПДВ-а</w:t>
            </w:r>
            <w:r w:rsidRPr="00A24497">
              <w:rPr>
                <w:iCs/>
                <w:szCs w:val="24"/>
              </w:rPr>
              <w:t xml:space="preserve"> и роком </w:t>
            </w:r>
            <w:r w:rsidRPr="00E77CE3">
              <w:rPr>
                <w:iCs/>
                <w:szCs w:val="24"/>
              </w:rPr>
              <w:t xml:space="preserve">важности </w:t>
            </w:r>
            <w:r w:rsidRPr="00E77CE3">
              <w:rPr>
                <w:b/>
                <w:iCs/>
                <w:szCs w:val="24"/>
              </w:rPr>
              <w:t>60</w:t>
            </w:r>
            <w:r w:rsidRPr="0047051D">
              <w:rPr>
                <w:b/>
                <w:iCs/>
                <w:szCs w:val="24"/>
              </w:rPr>
              <w:t xml:space="preserve"> дана</w:t>
            </w:r>
            <w:r w:rsidRPr="00A24497">
              <w:rPr>
                <w:iCs/>
                <w:szCs w:val="24"/>
              </w:rPr>
              <w:t xml:space="preserve">од дана јавног отварања понуда, која мора бити неопозива, </w:t>
            </w:r>
            <w:r w:rsidRPr="00AF42D2">
              <w:rPr>
                <w:iCs/>
                <w:szCs w:val="24"/>
              </w:rPr>
              <w:t>без права на приговор, са клаузулама: безусловна и платива на први позив, у корист</w:t>
            </w:r>
            <w:r>
              <w:rPr>
                <w:iCs/>
                <w:szCs w:val="24"/>
              </w:rPr>
              <w:t xml:space="preserve"> </w:t>
            </w:r>
            <w:r w:rsidRPr="00A24497">
              <w:rPr>
                <w:b/>
                <w:iCs/>
                <w:szCs w:val="24"/>
              </w:rPr>
              <w:t>Наручиоца</w:t>
            </w:r>
            <w:r>
              <w:rPr>
                <w:b/>
                <w:iCs/>
                <w:szCs w:val="24"/>
              </w:rPr>
              <w:t xml:space="preserve"> Општинска управа Чајетина</w:t>
            </w:r>
            <w:r w:rsidRPr="00A24497">
              <w:rPr>
                <w:iCs/>
                <w:szCs w:val="24"/>
              </w:rPr>
              <w:t xml:space="preserve">. Поднета банкарска гаранција не може да садржи додатне услове за исплату, краће рокове, мањи износ или промењену месну </w:t>
            </w:r>
            <w:r>
              <w:rPr>
                <w:iCs/>
                <w:szCs w:val="24"/>
              </w:rPr>
              <w:t>надлежност за решавање спорова.</w:t>
            </w:r>
          </w:p>
          <w:p w:rsidR="00943F25" w:rsidRPr="00A24497" w:rsidRDefault="00943F25" w:rsidP="00A20583">
            <w:pPr>
              <w:ind w:left="621"/>
              <w:jc w:val="both"/>
              <w:rPr>
                <w:iCs/>
                <w:szCs w:val="24"/>
              </w:rPr>
            </w:pPr>
          </w:p>
          <w:p w:rsidR="00943F25" w:rsidRPr="009D1B48" w:rsidRDefault="00943F25" w:rsidP="00A20583">
            <w:pPr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Наручилац ће уновчити банкарску гаранцију за озбиљност понуде уколико: </w:t>
            </w:r>
          </w:p>
          <w:p w:rsidR="00943F25" w:rsidRPr="009D1B48" w:rsidRDefault="00943F25" w:rsidP="00943F25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>понуђач након истека рока за подношење понуде повуче, опозове или измени своју понуду;</w:t>
            </w:r>
          </w:p>
          <w:p w:rsidR="00943F25" w:rsidRPr="009D1B48" w:rsidRDefault="00943F25" w:rsidP="00943F25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Понуђач коме је додељен уговор благовремено не потпише уговор о јавној набавци; </w:t>
            </w:r>
          </w:p>
          <w:p w:rsidR="00943F25" w:rsidRPr="009D1B48" w:rsidRDefault="00943F25" w:rsidP="00943F25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>Понуђач коме је додељен уговор не поднесе банкарску гаранцију за добро извршење посла у складу са захтевима из конкурсне документције;</w:t>
            </w:r>
          </w:p>
          <w:p w:rsidR="00943F25" w:rsidRPr="009D1B48" w:rsidRDefault="00943F25" w:rsidP="00943F25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важношћу, за цео период радова који су предмет уговора. </w:t>
            </w:r>
          </w:p>
          <w:p w:rsidR="00943F25" w:rsidRPr="009D1B48" w:rsidRDefault="00943F25" w:rsidP="00A20583">
            <w:pPr>
              <w:ind w:left="705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Наручилац ће вратити средство обезбеђења за озбиљност понуде понуђачима са </w:t>
            </w:r>
          </w:p>
          <w:p w:rsidR="00943F25" w:rsidRDefault="00943F25" w:rsidP="00A20583">
            <w:pPr>
              <w:jc w:val="both"/>
              <w:rPr>
                <w:iCs/>
                <w:szCs w:val="24"/>
              </w:rPr>
            </w:pPr>
            <w:proofErr w:type="gramStart"/>
            <w:r w:rsidRPr="000C5695">
              <w:rPr>
                <w:iCs/>
                <w:szCs w:val="24"/>
              </w:rPr>
              <w:t>којима</w:t>
            </w:r>
            <w:proofErr w:type="gramEnd"/>
            <w:r w:rsidRPr="000C5695">
              <w:rPr>
                <w:iCs/>
                <w:szCs w:val="24"/>
              </w:rPr>
              <w:t xml:space="preserve"> није закључен уговор, одмах по закључењу уговора са изабраним понуђачем.</w:t>
            </w:r>
          </w:p>
          <w:p w:rsidR="00943F25" w:rsidRPr="009B0A28" w:rsidRDefault="00943F25" w:rsidP="00A20583">
            <w:pPr>
              <w:ind w:firstLine="720"/>
              <w:jc w:val="both"/>
              <w:rPr>
                <w:b/>
                <w:szCs w:val="24"/>
              </w:rPr>
            </w:pPr>
            <w:r w:rsidRPr="009B0A28">
              <w:rPr>
                <w:b/>
                <w:szCs w:val="24"/>
              </w:rPr>
              <w:t xml:space="preserve">Уколико понуђач не достави банкарску гаранцију за озбиљност понуде у </w:t>
            </w:r>
            <w:r w:rsidRPr="009B0A28">
              <w:rPr>
                <w:b/>
                <w:szCs w:val="24"/>
              </w:rPr>
              <w:lastRenderedPageBreak/>
              <w:t xml:space="preserve">року који је за то одређен, његова понуда ће бити одбијена као неприхватљива. </w:t>
            </w:r>
          </w:p>
          <w:p w:rsidR="00943F25" w:rsidRPr="000C5695" w:rsidRDefault="00943F25" w:rsidP="00A20583">
            <w:pPr>
              <w:jc w:val="both"/>
              <w:rPr>
                <w:iCs/>
                <w:szCs w:val="24"/>
              </w:rPr>
            </w:pPr>
          </w:p>
          <w:p w:rsidR="008144C0" w:rsidRDefault="008144C0" w:rsidP="008144C0">
            <w:pPr>
              <w:shd w:val="clear" w:color="auto" w:fill="FFFFFF"/>
              <w:rPr>
                <w:b/>
                <w:iCs/>
                <w:szCs w:val="24"/>
                <w:lang w:val="sr-Cyrl-RS"/>
              </w:rPr>
            </w:pPr>
            <w:r>
              <w:rPr>
                <w:b/>
                <w:iCs/>
                <w:szCs w:val="24"/>
                <w:lang w:val="sr-Cyrl-RS"/>
              </w:rPr>
              <w:t>2.</w:t>
            </w:r>
            <w:r w:rsidR="00943F25" w:rsidRPr="008144C0">
              <w:rPr>
                <w:b/>
                <w:iCs/>
                <w:szCs w:val="24"/>
              </w:rPr>
              <w:t>Понуђач је дужан да уз понуду достави</w:t>
            </w:r>
            <w:r>
              <w:rPr>
                <w:b/>
                <w:iCs/>
                <w:szCs w:val="24"/>
                <w:lang w:val="sr-Cyrl-RS"/>
              </w:rPr>
              <w:t>:</w:t>
            </w:r>
          </w:p>
          <w:p w:rsidR="008144C0" w:rsidRPr="008144C0" w:rsidRDefault="00943F25" w:rsidP="008144C0">
            <w:pPr>
              <w:shd w:val="clear" w:color="auto" w:fill="FFFFFF"/>
              <w:rPr>
                <w:szCs w:val="24"/>
                <w:lang w:val="sr-Cyrl-RS"/>
              </w:rPr>
            </w:pPr>
            <w:r w:rsidRPr="008144C0">
              <w:rPr>
                <w:b/>
                <w:iCs/>
                <w:szCs w:val="24"/>
              </w:rPr>
              <w:t xml:space="preserve"> Оригинал писмо о намерама банке за издавање банкарске гаранције за добро извршење посла, обавезујућег карактера за банку,</w:t>
            </w:r>
            <w:r w:rsidRPr="008144C0">
              <w:rPr>
                <w:iCs/>
                <w:szCs w:val="24"/>
              </w:rPr>
              <w:t xml:space="preserve"> да ће у случају да понуђач добије посао</w:t>
            </w:r>
            <w:proofErr w:type="gramStart"/>
            <w:r w:rsidRPr="008144C0">
              <w:rPr>
                <w:iCs/>
                <w:szCs w:val="24"/>
              </w:rPr>
              <w:t>,најкасније</w:t>
            </w:r>
            <w:proofErr w:type="gramEnd"/>
            <w:r w:rsidRPr="008144C0">
              <w:rPr>
                <w:iCs/>
                <w:szCs w:val="24"/>
              </w:rPr>
              <w:t xml:space="preserve"> у року од 7 дана од дана закључења уговора, издати банкарску гаранцију </w:t>
            </w:r>
            <w:r w:rsidRPr="008144C0">
              <w:rPr>
                <w:b/>
                <w:iCs/>
                <w:szCs w:val="24"/>
              </w:rPr>
              <w:t>за добро извршење посла</w:t>
            </w:r>
            <w:r w:rsidRPr="008144C0">
              <w:rPr>
                <w:iCs/>
                <w:szCs w:val="24"/>
              </w:rPr>
              <w:t xml:space="preserve">, у висини не мањој од </w:t>
            </w:r>
            <w:r w:rsidRPr="008144C0">
              <w:rPr>
                <w:b/>
                <w:iCs/>
                <w:szCs w:val="24"/>
              </w:rPr>
              <w:t>10%</w:t>
            </w:r>
            <w:r w:rsidRPr="008144C0">
              <w:rPr>
                <w:iCs/>
                <w:szCs w:val="24"/>
              </w:rPr>
              <w:t xml:space="preserve"> укупне вредности уговора без ПДВ-а, са роком </w:t>
            </w:r>
            <w:r w:rsidR="008144C0" w:rsidRPr="008144C0">
              <w:rPr>
                <w:iCs/>
                <w:szCs w:val="24"/>
                <w:lang w:val="sr-Cyrl-RS"/>
              </w:rPr>
              <w:t xml:space="preserve">важења </w:t>
            </w:r>
            <w:r w:rsidR="008144C0" w:rsidRPr="008144C0">
              <w:rPr>
                <w:szCs w:val="24"/>
                <w:lang w:val="sr-Cyrl-RS"/>
              </w:rPr>
              <w:t xml:space="preserve">15 дана </w:t>
            </w:r>
            <w:r w:rsidR="0041332F">
              <w:rPr>
                <w:szCs w:val="24"/>
                <w:lang w:val="sr-Cyrl-RS"/>
              </w:rPr>
              <w:t>након</w:t>
            </w:r>
            <w:r w:rsidR="008144C0" w:rsidRPr="008144C0">
              <w:rPr>
                <w:szCs w:val="24"/>
                <w:lang w:val="sr-Cyrl-RS"/>
              </w:rPr>
              <w:t xml:space="preserve"> дана извршене примопредаје радова тј. сачињавања извештаја о завршеним  радовима.</w:t>
            </w:r>
          </w:p>
          <w:p w:rsidR="00943F25" w:rsidRPr="009D1B48" w:rsidRDefault="00943F25" w:rsidP="008144C0">
            <w:pPr>
              <w:widowControl/>
              <w:suppressAutoHyphens w:val="0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Писмо не сме </w:t>
            </w:r>
            <w:r>
              <w:rPr>
                <w:iCs/>
                <w:szCs w:val="24"/>
              </w:rPr>
              <w:t>бити ограничено роком трајања (</w:t>
            </w:r>
            <w:r w:rsidRPr="009D1B48">
              <w:rPr>
                <w:iCs/>
                <w:szCs w:val="24"/>
              </w:rPr>
              <w:t>датумом) и не сме имати садржину која се односи на политику банке и одредницу да писмо не представља даљу обавезу за банку, као гаранта.</w:t>
            </w:r>
          </w:p>
          <w:p w:rsidR="008144C0" w:rsidRPr="008144C0" w:rsidRDefault="008144C0" w:rsidP="008144C0">
            <w:pPr>
              <w:jc w:val="both"/>
              <w:rPr>
                <w:b/>
                <w:iCs/>
                <w:szCs w:val="24"/>
                <w:lang w:val="sr-Cyrl-RS"/>
              </w:rPr>
            </w:pPr>
            <w:r>
              <w:rPr>
                <w:b/>
                <w:iCs/>
                <w:szCs w:val="24"/>
                <w:lang w:val="sr-Cyrl-RS"/>
              </w:rPr>
              <w:t>3.</w:t>
            </w:r>
            <w:r w:rsidR="00943F25" w:rsidRPr="008144C0">
              <w:rPr>
                <w:b/>
                <w:iCs/>
                <w:szCs w:val="24"/>
              </w:rPr>
              <w:t>Оригинал писмо о намерама банке</w:t>
            </w:r>
            <w:r w:rsidR="00943F25" w:rsidRPr="008144C0">
              <w:rPr>
                <w:iCs/>
                <w:szCs w:val="24"/>
              </w:rPr>
              <w:t xml:space="preserve">, да ће у случају да понуђач добије посао, на дан примопредаје радова, издати банкарску гаранцију </w:t>
            </w:r>
            <w:r w:rsidR="00943F25" w:rsidRPr="008144C0">
              <w:rPr>
                <w:b/>
                <w:iCs/>
                <w:szCs w:val="24"/>
              </w:rPr>
              <w:t xml:space="preserve">за отклањање грешака у гарантном року, обавезујућег карактера за банку, </w:t>
            </w:r>
            <w:r w:rsidR="00943F25" w:rsidRPr="008144C0">
              <w:rPr>
                <w:iCs/>
                <w:szCs w:val="24"/>
              </w:rPr>
              <w:t xml:space="preserve">у висини не мањој од  </w:t>
            </w:r>
            <w:r w:rsidR="00943F25" w:rsidRPr="008144C0">
              <w:rPr>
                <w:b/>
                <w:iCs/>
                <w:szCs w:val="24"/>
              </w:rPr>
              <w:t>5%</w:t>
            </w:r>
            <w:r w:rsidR="00943F25" w:rsidRPr="008144C0">
              <w:rPr>
                <w:iCs/>
                <w:szCs w:val="24"/>
              </w:rPr>
              <w:t xml:space="preserve"> укупне вредности уговора без ПДВ-а, са роком важења </w:t>
            </w:r>
            <w:r w:rsidRPr="008144C0">
              <w:rPr>
                <w:szCs w:val="24"/>
                <w:lang w:val="sr-Cyrl-RS"/>
              </w:rPr>
              <w:t xml:space="preserve"> 15 дана </w:t>
            </w:r>
            <w:r w:rsidR="0041332F">
              <w:rPr>
                <w:szCs w:val="24"/>
                <w:lang w:val="sr-Cyrl-RS"/>
              </w:rPr>
              <w:t>након истека</w:t>
            </w:r>
            <w:r w:rsidRPr="008144C0">
              <w:rPr>
                <w:szCs w:val="24"/>
                <w:lang w:val="sr-Cyrl-RS"/>
              </w:rPr>
              <w:t xml:space="preserve"> гарантног рока на изведене радове.</w:t>
            </w:r>
          </w:p>
          <w:p w:rsidR="00943F25" w:rsidRPr="000C5695" w:rsidRDefault="00943F25" w:rsidP="008144C0">
            <w:pPr>
              <w:widowControl/>
              <w:suppressAutoHyphens w:val="0"/>
              <w:jc w:val="both"/>
              <w:rPr>
                <w:iCs/>
                <w:szCs w:val="24"/>
              </w:rPr>
            </w:pPr>
            <w:r w:rsidRPr="0091422A">
              <w:rPr>
                <w:iCs/>
                <w:szCs w:val="24"/>
              </w:rPr>
              <w:t>Писмо</w:t>
            </w:r>
            <w:r w:rsidRPr="009D1B48">
              <w:rPr>
                <w:iCs/>
                <w:szCs w:val="24"/>
              </w:rPr>
              <w:t xml:space="preserve"> не сме </w:t>
            </w:r>
            <w:r>
              <w:rPr>
                <w:iCs/>
                <w:szCs w:val="24"/>
              </w:rPr>
              <w:t>бити ограничено роком трајања (</w:t>
            </w:r>
            <w:r w:rsidRPr="009D1B48">
              <w:rPr>
                <w:iCs/>
                <w:szCs w:val="24"/>
              </w:rPr>
              <w:t>датумом) и не сме имати садржину која се односи на политику банке и одредницу да писмо не представља даљу обавезу за банку, као гаранта.</w:t>
            </w:r>
          </w:p>
          <w:p w:rsidR="00943F25" w:rsidRPr="000C5695" w:rsidRDefault="00943F25" w:rsidP="00A20583">
            <w:pPr>
              <w:ind w:firstLine="567"/>
              <w:jc w:val="both"/>
              <w:rPr>
                <w:iCs/>
                <w:szCs w:val="24"/>
              </w:rPr>
            </w:pPr>
            <w:r w:rsidRPr="000C5695">
              <w:rPr>
                <w:b/>
                <w:iCs/>
                <w:szCs w:val="24"/>
              </w:rPr>
              <w:t>Уколико понуђач не достави тражена писма о намерама банке, његова понуда ће бити одбијена као неприхватљива</w:t>
            </w:r>
            <w:r w:rsidRPr="000C5695">
              <w:rPr>
                <w:iCs/>
                <w:szCs w:val="24"/>
              </w:rPr>
              <w:t xml:space="preserve">. </w:t>
            </w:r>
          </w:p>
          <w:p w:rsidR="00943F25" w:rsidRDefault="00943F25" w:rsidP="00A20583"/>
        </w:tc>
      </w:tr>
    </w:tbl>
    <w:p w:rsidR="00943F25" w:rsidRDefault="00943F25" w:rsidP="00943F25">
      <w:pPr>
        <w:shd w:val="clear" w:color="auto" w:fill="FFFFFF"/>
        <w:rPr>
          <w:szCs w:val="24"/>
          <w:lang w:val="sr-Cyrl-RS"/>
        </w:rPr>
      </w:pPr>
    </w:p>
    <w:p w:rsidR="008144C0" w:rsidRDefault="008144C0" w:rsidP="00943F25">
      <w:pPr>
        <w:shd w:val="clear" w:color="auto" w:fill="FFFFFF"/>
        <w:rPr>
          <w:szCs w:val="24"/>
          <w:lang w:val="sr-Cyrl-RS"/>
        </w:rPr>
      </w:pPr>
    </w:p>
    <w:p w:rsidR="008144C0" w:rsidRDefault="008144C0" w:rsidP="00943F25">
      <w:pPr>
        <w:shd w:val="clear" w:color="auto" w:fill="FFFFFF"/>
        <w:rPr>
          <w:szCs w:val="24"/>
          <w:lang w:val="sr-Cyrl-RS"/>
        </w:rPr>
      </w:pPr>
    </w:p>
    <w:p w:rsidR="008144C0" w:rsidRDefault="008144C0" w:rsidP="00943F25">
      <w:pPr>
        <w:shd w:val="clear" w:color="auto" w:fill="FFFFFF"/>
        <w:rPr>
          <w:szCs w:val="24"/>
          <w:lang w:val="sr-Cyrl-RS"/>
        </w:rPr>
      </w:pPr>
    </w:p>
    <w:p w:rsidR="008144C0" w:rsidRPr="00A332D6" w:rsidRDefault="008144C0" w:rsidP="008144C0">
      <w:pPr>
        <w:pStyle w:val="Heading3"/>
      </w:pPr>
      <w:r w:rsidRPr="00A332D6">
        <w:t>ПОДАЦИ О ВРСТИ, САДРЖИНИ, НАЧИНУ ПОДНОШЕЊА, ВИСИНИ И РОКОВИМА ОБЕЗБЕЂЕЊА ИСПУЊЕЊА ОБАВЕЗА ПОНУЂАЧА</w:t>
      </w:r>
    </w:p>
    <w:p w:rsidR="008144C0" w:rsidRPr="00E07328" w:rsidRDefault="008144C0" w:rsidP="008144C0">
      <w:pPr>
        <w:pStyle w:val="ListParagraph"/>
        <w:rPr>
          <w:b/>
          <w:szCs w:val="24"/>
        </w:rPr>
      </w:pPr>
      <w:r w:rsidRPr="00E07328">
        <w:rPr>
          <w:b/>
          <w:szCs w:val="24"/>
        </w:rPr>
        <w:t>Средства обезбеђења: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144C0" w:rsidTr="00A20583">
        <w:tc>
          <w:tcPr>
            <w:tcW w:w="9622" w:type="dxa"/>
          </w:tcPr>
          <w:p w:rsidR="008144C0" w:rsidRDefault="004309E6" w:rsidP="004309E6">
            <w:pPr>
              <w:widowControl/>
              <w:suppressAutoHyphens w:val="0"/>
              <w:ind w:left="567"/>
              <w:jc w:val="both"/>
              <w:rPr>
                <w:iCs/>
                <w:szCs w:val="24"/>
              </w:rPr>
            </w:pPr>
            <w:r>
              <w:rPr>
                <w:b/>
                <w:iCs/>
                <w:szCs w:val="24"/>
                <w:lang w:val="sr-Cyrl-RS"/>
              </w:rPr>
              <w:t>1.</w:t>
            </w:r>
            <w:r w:rsidR="008144C0" w:rsidRPr="00A24497">
              <w:rPr>
                <w:b/>
                <w:iCs/>
                <w:szCs w:val="24"/>
              </w:rPr>
              <w:t>Понуђач је дужан да уз понуду достави</w:t>
            </w:r>
            <w:r w:rsidR="008144C0">
              <w:rPr>
                <w:b/>
                <w:iCs/>
                <w:szCs w:val="24"/>
              </w:rPr>
              <w:t xml:space="preserve"> </w:t>
            </w:r>
            <w:r w:rsidR="008144C0" w:rsidRPr="00A24497">
              <w:rPr>
                <w:iCs/>
                <w:szCs w:val="24"/>
              </w:rPr>
              <w:t xml:space="preserve">банкарску гаранцију </w:t>
            </w:r>
            <w:r w:rsidR="008144C0" w:rsidRPr="00A24497">
              <w:rPr>
                <w:b/>
                <w:iCs/>
                <w:szCs w:val="24"/>
              </w:rPr>
              <w:t>за озбиљност понуде</w:t>
            </w:r>
            <w:r w:rsidR="008144C0">
              <w:rPr>
                <w:b/>
                <w:iCs/>
                <w:szCs w:val="24"/>
              </w:rPr>
              <w:t xml:space="preserve"> </w:t>
            </w:r>
            <w:r w:rsidR="008144C0" w:rsidRPr="00A24497">
              <w:rPr>
                <w:iCs/>
                <w:szCs w:val="24"/>
              </w:rPr>
              <w:t xml:space="preserve">са назначеним износом </w:t>
            </w:r>
            <w:r w:rsidR="008144C0" w:rsidRPr="0091422A">
              <w:rPr>
                <w:iCs/>
                <w:szCs w:val="24"/>
              </w:rPr>
              <w:t>не мањим</w:t>
            </w:r>
            <w:r w:rsidR="008144C0">
              <w:rPr>
                <w:iCs/>
                <w:szCs w:val="24"/>
              </w:rPr>
              <w:t xml:space="preserve"> </w:t>
            </w:r>
            <w:r w:rsidR="008144C0" w:rsidRPr="00A24497">
              <w:rPr>
                <w:iCs/>
                <w:szCs w:val="24"/>
              </w:rPr>
              <w:t xml:space="preserve">од </w:t>
            </w:r>
            <w:r w:rsidR="008144C0" w:rsidRPr="008E390F">
              <w:rPr>
                <w:b/>
                <w:iCs/>
                <w:szCs w:val="24"/>
              </w:rPr>
              <w:t>10%</w:t>
            </w:r>
            <w:r w:rsidR="008144C0" w:rsidRPr="00A24497">
              <w:rPr>
                <w:iCs/>
                <w:szCs w:val="24"/>
              </w:rPr>
              <w:t xml:space="preserve"> од укупне вредности понуде</w:t>
            </w:r>
            <w:r w:rsidR="008144C0">
              <w:rPr>
                <w:iCs/>
                <w:szCs w:val="24"/>
              </w:rPr>
              <w:t xml:space="preserve"> без ПДВ-а</w:t>
            </w:r>
            <w:r w:rsidR="008144C0" w:rsidRPr="00A24497">
              <w:rPr>
                <w:iCs/>
                <w:szCs w:val="24"/>
              </w:rPr>
              <w:t xml:space="preserve"> и роком </w:t>
            </w:r>
            <w:r w:rsidR="008144C0" w:rsidRPr="00E77CE3">
              <w:rPr>
                <w:iCs/>
                <w:szCs w:val="24"/>
              </w:rPr>
              <w:t xml:space="preserve">важности </w:t>
            </w:r>
            <w:r w:rsidR="008144C0" w:rsidRPr="00E77CE3">
              <w:rPr>
                <w:b/>
                <w:iCs/>
                <w:szCs w:val="24"/>
              </w:rPr>
              <w:t>60</w:t>
            </w:r>
            <w:r w:rsidR="008144C0" w:rsidRPr="0047051D">
              <w:rPr>
                <w:b/>
                <w:iCs/>
                <w:szCs w:val="24"/>
              </w:rPr>
              <w:t xml:space="preserve"> дана</w:t>
            </w:r>
            <w:r w:rsidR="008144C0" w:rsidRPr="00A24497">
              <w:rPr>
                <w:iCs/>
                <w:szCs w:val="24"/>
              </w:rPr>
              <w:t xml:space="preserve">од дана јавног отварања понуда, која мора бити неопозива, </w:t>
            </w:r>
            <w:r w:rsidR="008144C0" w:rsidRPr="00AF42D2">
              <w:rPr>
                <w:iCs/>
                <w:szCs w:val="24"/>
              </w:rPr>
              <w:t>без права на приговор, са клаузулама: безусловна и платива на први позив, у корист</w:t>
            </w:r>
            <w:r w:rsidR="008144C0">
              <w:rPr>
                <w:iCs/>
                <w:szCs w:val="24"/>
              </w:rPr>
              <w:t xml:space="preserve"> </w:t>
            </w:r>
            <w:r w:rsidR="008144C0" w:rsidRPr="00A24497">
              <w:rPr>
                <w:b/>
                <w:iCs/>
                <w:szCs w:val="24"/>
              </w:rPr>
              <w:t>Наручиоца</w:t>
            </w:r>
            <w:r w:rsidR="008144C0">
              <w:rPr>
                <w:b/>
                <w:iCs/>
                <w:szCs w:val="24"/>
              </w:rPr>
              <w:t xml:space="preserve"> Општинска управа Чајетина</w:t>
            </w:r>
            <w:r w:rsidR="008144C0" w:rsidRPr="00A24497">
              <w:rPr>
                <w:iCs/>
                <w:szCs w:val="24"/>
              </w:rPr>
              <w:t xml:space="preserve">. Поднета банкарска гаранција не може да садржи додатне услове за исплату, краће рокове, мањи износ или промењену месну </w:t>
            </w:r>
            <w:r w:rsidR="008144C0">
              <w:rPr>
                <w:iCs/>
                <w:szCs w:val="24"/>
              </w:rPr>
              <w:t>надлежност за решавање спорова.</w:t>
            </w:r>
          </w:p>
          <w:p w:rsidR="008144C0" w:rsidRPr="00A24497" w:rsidRDefault="008144C0" w:rsidP="008144C0">
            <w:pPr>
              <w:ind w:left="621"/>
              <w:jc w:val="both"/>
              <w:rPr>
                <w:iCs/>
                <w:szCs w:val="24"/>
              </w:rPr>
            </w:pPr>
          </w:p>
          <w:p w:rsidR="008144C0" w:rsidRPr="009D1B48" w:rsidRDefault="008144C0" w:rsidP="008144C0">
            <w:pPr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Наручилац ће уновчити банкарску гаранцију за озбиљност понуде уколико: </w:t>
            </w:r>
          </w:p>
          <w:p w:rsidR="008144C0" w:rsidRPr="009D1B48" w:rsidRDefault="008144C0" w:rsidP="008144C0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>понуђач након истека рока за подношење понуде повуче, опозове или измени своју понуду;</w:t>
            </w:r>
          </w:p>
          <w:p w:rsidR="008144C0" w:rsidRPr="009D1B48" w:rsidRDefault="008144C0" w:rsidP="008144C0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Понуђач коме је додељен уговор благовремено не потпише уговор о јавној набавци; </w:t>
            </w:r>
          </w:p>
          <w:p w:rsidR="008144C0" w:rsidRPr="009D1B48" w:rsidRDefault="008144C0" w:rsidP="008144C0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>Понуђач коме је додељен уговор не поднесе банкарску гаранцију за добро извршење посла у складу са захтевима из конкурсне документције;</w:t>
            </w:r>
          </w:p>
          <w:p w:rsidR="008144C0" w:rsidRPr="009D1B48" w:rsidRDefault="008144C0" w:rsidP="008144C0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важношћу, за цео период радова који су предмет уговора. </w:t>
            </w:r>
          </w:p>
          <w:p w:rsidR="008144C0" w:rsidRPr="009D1B48" w:rsidRDefault="008144C0" w:rsidP="008144C0">
            <w:pPr>
              <w:ind w:left="705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Наручилац ће вратити средство обезбеђења за озбиљност понуде понуђачима са </w:t>
            </w:r>
          </w:p>
          <w:p w:rsidR="008144C0" w:rsidRDefault="008144C0" w:rsidP="008144C0">
            <w:pPr>
              <w:jc w:val="both"/>
              <w:rPr>
                <w:iCs/>
                <w:szCs w:val="24"/>
              </w:rPr>
            </w:pPr>
            <w:proofErr w:type="gramStart"/>
            <w:r w:rsidRPr="000C5695">
              <w:rPr>
                <w:iCs/>
                <w:szCs w:val="24"/>
              </w:rPr>
              <w:lastRenderedPageBreak/>
              <w:t>којима</w:t>
            </w:r>
            <w:proofErr w:type="gramEnd"/>
            <w:r w:rsidRPr="000C5695">
              <w:rPr>
                <w:iCs/>
                <w:szCs w:val="24"/>
              </w:rPr>
              <w:t xml:space="preserve"> није закључен уговор, одмах по закључењу уговора са изабраним понуђачем.</w:t>
            </w:r>
          </w:p>
          <w:p w:rsidR="008144C0" w:rsidRPr="009B0A28" w:rsidRDefault="008144C0" w:rsidP="008144C0">
            <w:pPr>
              <w:ind w:firstLine="720"/>
              <w:jc w:val="both"/>
              <w:rPr>
                <w:b/>
                <w:szCs w:val="24"/>
              </w:rPr>
            </w:pPr>
            <w:r w:rsidRPr="009B0A28">
              <w:rPr>
                <w:b/>
                <w:szCs w:val="24"/>
              </w:rPr>
              <w:t xml:space="preserve">Уколико понуђач не достави банкарску гаранцију за озбиљност понуде у року који је за то одређен, његова понуда ће бити одбијена као неприхватљива. </w:t>
            </w:r>
          </w:p>
          <w:p w:rsidR="008144C0" w:rsidRPr="000C5695" w:rsidRDefault="008144C0" w:rsidP="008144C0">
            <w:pPr>
              <w:jc w:val="both"/>
              <w:rPr>
                <w:iCs/>
                <w:szCs w:val="24"/>
              </w:rPr>
            </w:pPr>
          </w:p>
          <w:p w:rsidR="008144C0" w:rsidRDefault="008144C0" w:rsidP="008144C0">
            <w:pPr>
              <w:shd w:val="clear" w:color="auto" w:fill="FFFFFF"/>
              <w:rPr>
                <w:b/>
                <w:iCs/>
                <w:szCs w:val="24"/>
                <w:lang w:val="sr-Cyrl-RS"/>
              </w:rPr>
            </w:pPr>
            <w:r>
              <w:rPr>
                <w:b/>
                <w:iCs/>
                <w:szCs w:val="24"/>
                <w:lang w:val="sr-Cyrl-RS"/>
              </w:rPr>
              <w:t>2.</w:t>
            </w:r>
            <w:r w:rsidRPr="008144C0">
              <w:rPr>
                <w:b/>
                <w:iCs/>
                <w:szCs w:val="24"/>
              </w:rPr>
              <w:t>Понуђач је дужан да уз понуду достави</w:t>
            </w:r>
            <w:r>
              <w:rPr>
                <w:b/>
                <w:iCs/>
                <w:szCs w:val="24"/>
                <w:lang w:val="sr-Cyrl-RS"/>
              </w:rPr>
              <w:t>:</w:t>
            </w:r>
          </w:p>
          <w:p w:rsidR="008144C0" w:rsidRPr="008144C0" w:rsidRDefault="008144C0" w:rsidP="008144C0">
            <w:pPr>
              <w:shd w:val="clear" w:color="auto" w:fill="FFFFFF"/>
              <w:rPr>
                <w:szCs w:val="24"/>
                <w:lang w:val="sr-Cyrl-RS"/>
              </w:rPr>
            </w:pPr>
            <w:r w:rsidRPr="008144C0">
              <w:rPr>
                <w:b/>
                <w:iCs/>
                <w:szCs w:val="24"/>
              </w:rPr>
              <w:t xml:space="preserve"> Оригинал писмо о намерама банке за издавање банкарске гаранције за добро извршење посла, обавезујућег карактера за банку,</w:t>
            </w:r>
            <w:r w:rsidRPr="008144C0">
              <w:rPr>
                <w:iCs/>
                <w:szCs w:val="24"/>
              </w:rPr>
              <w:t xml:space="preserve"> да ће у случају да понуђач добије посао</w:t>
            </w:r>
            <w:proofErr w:type="gramStart"/>
            <w:r w:rsidRPr="008144C0">
              <w:rPr>
                <w:iCs/>
                <w:szCs w:val="24"/>
              </w:rPr>
              <w:t>,најкасније</w:t>
            </w:r>
            <w:proofErr w:type="gramEnd"/>
            <w:r w:rsidRPr="008144C0">
              <w:rPr>
                <w:iCs/>
                <w:szCs w:val="24"/>
              </w:rPr>
              <w:t xml:space="preserve"> у року од 7 дана од дана закључења уговора, издати банкарску гаранцију </w:t>
            </w:r>
            <w:r w:rsidRPr="008144C0">
              <w:rPr>
                <w:b/>
                <w:iCs/>
                <w:szCs w:val="24"/>
              </w:rPr>
              <w:t>за добро извршење посла</w:t>
            </w:r>
            <w:r w:rsidRPr="008144C0">
              <w:rPr>
                <w:iCs/>
                <w:szCs w:val="24"/>
              </w:rPr>
              <w:t xml:space="preserve">, у висини не мањој од </w:t>
            </w:r>
            <w:r w:rsidRPr="008144C0">
              <w:rPr>
                <w:b/>
                <w:iCs/>
                <w:szCs w:val="24"/>
              </w:rPr>
              <w:t>10%</w:t>
            </w:r>
            <w:r w:rsidRPr="008144C0">
              <w:rPr>
                <w:iCs/>
                <w:szCs w:val="24"/>
              </w:rPr>
              <w:t xml:space="preserve"> укупне вредности уговора без ПДВ-а, са роком </w:t>
            </w:r>
            <w:r w:rsidRPr="008144C0">
              <w:rPr>
                <w:iCs/>
                <w:szCs w:val="24"/>
                <w:lang w:val="sr-Cyrl-RS"/>
              </w:rPr>
              <w:t xml:space="preserve">важења </w:t>
            </w:r>
            <w:r w:rsidRPr="008144C0">
              <w:rPr>
                <w:szCs w:val="24"/>
                <w:lang w:val="sr-Cyrl-RS"/>
              </w:rPr>
              <w:t xml:space="preserve">15 дана </w:t>
            </w:r>
            <w:r w:rsidR="0041332F">
              <w:rPr>
                <w:szCs w:val="24"/>
                <w:lang w:val="sr-Cyrl-RS"/>
              </w:rPr>
              <w:t>након</w:t>
            </w:r>
            <w:r w:rsidRPr="008144C0">
              <w:rPr>
                <w:szCs w:val="24"/>
                <w:lang w:val="sr-Cyrl-RS"/>
              </w:rPr>
              <w:t xml:space="preserve"> дана извршене примопредаје радова тј. сачињавања извештаја о завршеним  радовима.</w:t>
            </w:r>
          </w:p>
          <w:p w:rsidR="008144C0" w:rsidRPr="009D1B48" w:rsidRDefault="008144C0" w:rsidP="008144C0">
            <w:pPr>
              <w:widowControl/>
              <w:suppressAutoHyphens w:val="0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Писмо не сме </w:t>
            </w:r>
            <w:r>
              <w:rPr>
                <w:iCs/>
                <w:szCs w:val="24"/>
              </w:rPr>
              <w:t>бити ограничено роком трајања (</w:t>
            </w:r>
            <w:r w:rsidRPr="009D1B48">
              <w:rPr>
                <w:iCs/>
                <w:szCs w:val="24"/>
              </w:rPr>
              <w:t>датумом) и не сме имати садржину која се односи на политику банке и одредницу да писмо не представља даљу обавезу за банку, као гаранта.</w:t>
            </w:r>
          </w:p>
          <w:p w:rsidR="008144C0" w:rsidRPr="008144C0" w:rsidRDefault="008144C0" w:rsidP="008144C0">
            <w:pPr>
              <w:jc w:val="both"/>
              <w:rPr>
                <w:b/>
                <w:iCs/>
                <w:szCs w:val="24"/>
                <w:lang w:val="sr-Cyrl-RS"/>
              </w:rPr>
            </w:pPr>
            <w:r>
              <w:rPr>
                <w:b/>
                <w:iCs/>
                <w:szCs w:val="24"/>
                <w:lang w:val="sr-Cyrl-RS"/>
              </w:rPr>
              <w:t>3.</w:t>
            </w:r>
            <w:r w:rsidRPr="008144C0">
              <w:rPr>
                <w:b/>
                <w:iCs/>
                <w:szCs w:val="24"/>
              </w:rPr>
              <w:t>Оригинал писмо о намерама банке</w:t>
            </w:r>
            <w:r w:rsidRPr="008144C0">
              <w:rPr>
                <w:iCs/>
                <w:szCs w:val="24"/>
              </w:rPr>
              <w:t xml:space="preserve">, да ће у случају да понуђач добије посао, на дан примопредаје радова, издати банкарску гаранцију </w:t>
            </w:r>
            <w:r w:rsidRPr="008144C0">
              <w:rPr>
                <w:b/>
                <w:iCs/>
                <w:szCs w:val="24"/>
              </w:rPr>
              <w:t xml:space="preserve">за отклањање грешака у гарантном року, обавезујућег карактера за банку, </w:t>
            </w:r>
            <w:r w:rsidRPr="008144C0">
              <w:rPr>
                <w:iCs/>
                <w:szCs w:val="24"/>
              </w:rPr>
              <w:t xml:space="preserve">у висини не мањој од  </w:t>
            </w:r>
            <w:r w:rsidRPr="008144C0">
              <w:rPr>
                <w:b/>
                <w:iCs/>
                <w:szCs w:val="24"/>
              </w:rPr>
              <w:t>5%</w:t>
            </w:r>
            <w:r w:rsidRPr="008144C0">
              <w:rPr>
                <w:iCs/>
                <w:szCs w:val="24"/>
              </w:rPr>
              <w:t xml:space="preserve"> укупне вредности уговора без ПДВ-а, са роком важења </w:t>
            </w:r>
            <w:r w:rsidRPr="008144C0">
              <w:rPr>
                <w:szCs w:val="24"/>
                <w:lang w:val="sr-Cyrl-RS"/>
              </w:rPr>
              <w:t xml:space="preserve"> 15 дана </w:t>
            </w:r>
            <w:r w:rsidR="0041332F">
              <w:rPr>
                <w:szCs w:val="24"/>
                <w:lang w:val="sr-Cyrl-RS"/>
              </w:rPr>
              <w:t>након истека</w:t>
            </w:r>
            <w:r w:rsidRPr="008144C0">
              <w:rPr>
                <w:szCs w:val="24"/>
                <w:lang w:val="sr-Cyrl-RS"/>
              </w:rPr>
              <w:t xml:space="preserve"> гарантног рока на изведене радове.</w:t>
            </w:r>
          </w:p>
          <w:p w:rsidR="008144C0" w:rsidRPr="000C5695" w:rsidRDefault="008144C0" w:rsidP="008144C0">
            <w:pPr>
              <w:widowControl/>
              <w:suppressAutoHyphens w:val="0"/>
              <w:jc w:val="both"/>
              <w:rPr>
                <w:iCs/>
                <w:szCs w:val="24"/>
              </w:rPr>
            </w:pPr>
            <w:r w:rsidRPr="0091422A">
              <w:rPr>
                <w:iCs/>
                <w:szCs w:val="24"/>
              </w:rPr>
              <w:t>Писмо</w:t>
            </w:r>
            <w:r w:rsidRPr="009D1B48">
              <w:rPr>
                <w:iCs/>
                <w:szCs w:val="24"/>
              </w:rPr>
              <w:t xml:space="preserve"> не сме </w:t>
            </w:r>
            <w:r>
              <w:rPr>
                <w:iCs/>
                <w:szCs w:val="24"/>
              </w:rPr>
              <w:t>бити ограничено роком трајања (</w:t>
            </w:r>
            <w:r w:rsidRPr="009D1B48">
              <w:rPr>
                <w:iCs/>
                <w:szCs w:val="24"/>
              </w:rPr>
              <w:t>датумом) и не сме имати садржину која се односи на политику банке и одредницу да писмо не представља даљу обавезу за банку, као гаранта.</w:t>
            </w:r>
          </w:p>
          <w:p w:rsidR="008144C0" w:rsidRPr="000C5695" w:rsidRDefault="008144C0" w:rsidP="008144C0">
            <w:pPr>
              <w:ind w:firstLine="567"/>
              <w:jc w:val="both"/>
              <w:rPr>
                <w:iCs/>
                <w:szCs w:val="24"/>
              </w:rPr>
            </w:pPr>
            <w:r w:rsidRPr="000C5695">
              <w:rPr>
                <w:b/>
                <w:iCs/>
                <w:szCs w:val="24"/>
              </w:rPr>
              <w:t>Уколико понуђач не достави тражена писма о намерама банке, његова понуда ће бити одбијена као неприхватљива</w:t>
            </w:r>
            <w:r w:rsidRPr="000C5695">
              <w:rPr>
                <w:iCs/>
                <w:szCs w:val="24"/>
              </w:rPr>
              <w:t xml:space="preserve">. </w:t>
            </w:r>
          </w:p>
          <w:p w:rsidR="008144C0" w:rsidRDefault="008144C0" w:rsidP="00A20583"/>
        </w:tc>
      </w:tr>
    </w:tbl>
    <w:p w:rsidR="008144C0" w:rsidRDefault="008144C0" w:rsidP="00943F25">
      <w:pPr>
        <w:shd w:val="clear" w:color="auto" w:fill="FFFFFF"/>
        <w:rPr>
          <w:szCs w:val="24"/>
          <w:lang w:val="sr-Cyrl-RS"/>
        </w:rPr>
      </w:pPr>
    </w:p>
    <w:p w:rsidR="008144C0" w:rsidRDefault="008144C0" w:rsidP="00943F25">
      <w:pPr>
        <w:shd w:val="clear" w:color="auto" w:fill="FFFFFF"/>
        <w:rPr>
          <w:szCs w:val="24"/>
          <w:lang w:val="sr-Cyrl-RS"/>
        </w:rPr>
      </w:pPr>
    </w:p>
    <w:p w:rsidR="008144C0" w:rsidRDefault="008144C0" w:rsidP="00943F25">
      <w:pPr>
        <w:shd w:val="clear" w:color="auto" w:fill="FFFFFF"/>
        <w:rPr>
          <w:szCs w:val="24"/>
          <w:lang w:val="sr-Cyrl-RS"/>
        </w:rPr>
      </w:pPr>
    </w:p>
    <w:p w:rsidR="008144C0" w:rsidRDefault="008144C0" w:rsidP="00943F25">
      <w:pPr>
        <w:shd w:val="clear" w:color="auto" w:fill="FFFFFF"/>
        <w:rPr>
          <w:szCs w:val="24"/>
          <w:lang w:val="sr-Cyrl-RS"/>
        </w:rPr>
      </w:pPr>
      <w:r>
        <w:rPr>
          <w:szCs w:val="24"/>
          <w:lang w:val="sr-Cyrl-RS"/>
        </w:rPr>
        <w:t>Мења се модел угово</w:t>
      </w:r>
      <w:r w:rsidR="004309E6">
        <w:rPr>
          <w:szCs w:val="24"/>
          <w:lang w:val="sr-Cyrl-RS"/>
        </w:rPr>
        <w:t>ра, у делу сред.фин.обезбеђења</w:t>
      </w:r>
      <w:r>
        <w:rPr>
          <w:szCs w:val="24"/>
          <w:lang w:val="sr-Cyrl-RS"/>
        </w:rPr>
        <w:t xml:space="preserve"> </w:t>
      </w:r>
      <w:r w:rsidR="004309E6">
        <w:rPr>
          <w:szCs w:val="24"/>
          <w:lang w:val="sr-Cyrl-RS"/>
        </w:rPr>
        <w:t>и након измена модел уговора гласи:</w:t>
      </w: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943F25">
      <w:pPr>
        <w:shd w:val="clear" w:color="auto" w:fill="FFFFFF"/>
        <w:rPr>
          <w:szCs w:val="24"/>
          <w:lang w:val="sr-Cyrl-RS"/>
        </w:rPr>
      </w:pPr>
    </w:p>
    <w:p w:rsidR="004309E6" w:rsidRDefault="004309E6" w:rsidP="004309E6">
      <w:pPr>
        <w:pStyle w:val="Heading2"/>
        <w:rPr>
          <w:b w:val="0"/>
          <w:bCs w:val="0"/>
          <w:i/>
          <w:iCs/>
          <w:highlight w:val="yellow"/>
        </w:rPr>
      </w:pPr>
      <w:proofErr w:type="gramStart"/>
      <w:r>
        <w:lastRenderedPageBreak/>
        <w:t>XI</w:t>
      </w:r>
      <w:r w:rsidRPr="007F3629">
        <w:t xml:space="preserve">  МОДЕЛ</w:t>
      </w:r>
      <w:proofErr w:type="gramEnd"/>
      <w:r w:rsidRPr="007F3629">
        <w:t xml:space="preserve"> УГОВОРА</w:t>
      </w:r>
    </w:p>
    <w:p w:rsidR="004309E6" w:rsidRPr="003C3B25" w:rsidRDefault="004309E6" w:rsidP="004309E6">
      <w:pPr>
        <w:rPr>
          <w:b/>
          <w:bCs/>
          <w:szCs w:val="24"/>
          <w:lang w:val="sr-Cyrl-CS"/>
        </w:rPr>
      </w:pPr>
    </w:p>
    <w:p w:rsidR="004309E6" w:rsidRPr="00FD519A" w:rsidRDefault="004309E6" w:rsidP="004309E6">
      <w:pPr>
        <w:tabs>
          <w:tab w:val="left" w:pos="5600"/>
        </w:tabs>
        <w:jc w:val="center"/>
        <w:rPr>
          <w:b/>
          <w:i/>
          <w:szCs w:val="24"/>
          <w:lang w:val="ru-RU"/>
        </w:rPr>
      </w:pPr>
      <w:r w:rsidRPr="00FD519A">
        <w:rPr>
          <w:b/>
          <w:i/>
          <w:szCs w:val="24"/>
          <w:lang w:val="ru-RU"/>
        </w:rPr>
        <w:t>УГОВОР</w:t>
      </w:r>
    </w:p>
    <w:p w:rsidR="004309E6" w:rsidRPr="00FD519A" w:rsidRDefault="004309E6" w:rsidP="004309E6">
      <w:pPr>
        <w:jc w:val="center"/>
        <w:rPr>
          <w:b/>
          <w:i/>
          <w:szCs w:val="24"/>
        </w:rPr>
      </w:pPr>
      <w:r w:rsidRPr="00FD519A">
        <w:rPr>
          <w:b/>
          <w:i/>
          <w:szCs w:val="24"/>
          <w:lang w:val="ru-RU"/>
        </w:rPr>
        <w:t>О ИЗВОЂЕЊУ ГРАЂЕВИНСКИХ РАДОВА НА</w:t>
      </w:r>
    </w:p>
    <w:p w:rsidR="004309E6" w:rsidRDefault="004309E6" w:rsidP="004309E6">
      <w:pPr>
        <w:jc w:val="center"/>
        <w:rPr>
          <w:b/>
          <w:bCs/>
          <w:iCs/>
          <w:szCs w:val="24"/>
        </w:rPr>
      </w:pPr>
      <w:proofErr w:type="gramStart"/>
      <w:r w:rsidRPr="00FD519A">
        <w:rPr>
          <w:b/>
        </w:rPr>
        <w:t>ИЗГРАДЊИ УПРАВНЕ ЗГРАДЕ КЈП „ЗЛАТИБОР“, СА РАДИОНИЦОМ И ПРАТЕЋИМ ОБЈЕКТИМА</w:t>
      </w:r>
      <w:r w:rsidRPr="00FD519A">
        <w:rPr>
          <w:b/>
          <w:bCs/>
          <w:iCs/>
          <w:szCs w:val="24"/>
        </w:rPr>
        <w:t xml:space="preserve"> БР.</w:t>
      </w:r>
      <w:proofErr w:type="gramEnd"/>
      <w:r w:rsidRPr="00FD519A">
        <w:rPr>
          <w:b/>
          <w:bCs/>
          <w:iCs/>
          <w:szCs w:val="24"/>
        </w:rPr>
        <w:t xml:space="preserve"> </w:t>
      </w:r>
      <w:r>
        <w:rPr>
          <w:b/>
          <w:bCs/>
          <w:i/>
          <w:iCs/>
          <w:szCs w:val="24"/>
        </w:rPr>
        <w:t>05</w:t>
      </w:r>
      <w:r w:rsidRPr="00FD519A">
        <w:rPr>
          <w:b/>
          <w:bCs/>
          <w:i/>
          <w:iCs/>
          <w:szCs w:val="24"/>
        </w:rPr>
        <w:t>/20</w:t>
      </w:r>
    </w:p>
    <w:p w:rsidR="004309E6" w:rsidRPr="00FD519A" w:rsidRDefault="004309E6" w:rsidP="004309E6">
      <w:pPr>
        <w:jc w:val="center"/>
        <w:rPr>
          <w:szCs w:val="24"/>
        </w:rPr>
      </w:pPr>
      <w:r w:rsidRPr="00FD519A">
        <w:rPr>
          <w:szCs w:val="24"/>
        </w:rPr>
        <w:t xml:space="preserve"> </w:t>
      </w:r>
    </w:p>
    <w:p w:rsidR="004309E6" w:rsidRPr="003C3B25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Закључен  у ________________, дана___________године, између:</w:t>
      </w:r>
    </w:p>
    <w:p w:rsidR="004309E6" w:rsidRDefault="004309E6" w:rsidP="004309E6">
      <w:pPr>
        <w:rPr>
          <w:szCs w:val="24"/>
          <w:lang w:val="ru-RU"/>
        </w:rPr>
      </w:pPr>
    </w:p>
    <w:p w:rsidR="004309E6" w:rsidRPr="000C5695" w:rsidRDefault="004309E6" w:rsidP="004309E6">
      <w:pPr>
        <w:tabs>
          <w:tab w:val="num" w:pos="360"/>
        </w:tabs>
        <w:rPr>
          <w:b/>
          <w:bCs/>
          <w:szCs w:val="24"/>
          <w:lang w:val="ru-RU"/>
        </w:rPr>
      </w:pPr>
      <w:r w:rsidRPr="000C5695">
        <w:rPr>
          <w:b/>
          <w:bCs/>
          <w:szCs w:val="24"/>
          <w:lang w:val="ru-RU"/>
        </w:rPr>
        <w:t>НАРУЧИЛАЦ РАДОВА:</w:t>
      </w:r>
    </w:p>
    <w:p w:rsidR="004309E6" w:rsidRPr="003C3B25" w:rsidRDefault="004309E6" w:rsidP="004309E6">
      <w:pPr>
        <w:rPr>
          <w:szCs w:val="24"/>
          <w:lang w:val="ru-RU"/>
        </w:rPr>
      </w:pPr>
    </w:p>
    <w:p w:rsidR="004309E6" w:rsidRPr="003C3B25" w:rsidRDefault="004309E6" w:rsidP="004309E6">
      <w:pPr>
        <w:rPr>
          <w:szCs w:val="24"/>
          <w:lang w:val="ru-RU"/>
        </w:rPr>
      </w:pPr>
      <w:r>
        <w:rPr>
          <w:szCs w:val="24"/>
        </w:rPr>
        <w:t xml:space="preserve">Општина Чајетина, општинска управа, </w:t>
      </w:r>
      <w:r w:rsidRPr="003C3B25">
        <w:rPr>
          <w:szCs w:val="24"/>
          <w:lang w:val="ru-RU"/>
        </w:rPr>
        <w:t xml:space="preserve">са седиштем у </w:t>
      </w:r>
      <w:r>
        <w:rPr>
          <w:szCs w:val="24"/>
          <w:lang w:val="ru-RU"/>
        </w:rPr>
        <w:t>Чајетини</w:t>
      </w:r>
      <w:r w:rsidRPr="003C3B25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Pr="003C3B25">
        <w:rPr>
          <w:szCs w:val="24"/>
          <w:lang w:val="ru-RU"/>
        </w:rPr>
        <w:t xml:space="preserve">ПИБ </w:t>
      </w:r>
      <w:r>
        <w:rPr>
          <w:szCs w:val="24"/>
          <w:lang w:val="ru-RU"/>
        </w:rPr>
        <w:t>101072148</w:t>
      </w:r>
      <w:proofErr w:type="gramStart"/>
      <w:r w:rsidRPr="003C3B25">
        <w:rPr>
          <w:szCs w:val="24"/>
          <w:lang w:val="ru-RU"/>
        </w:rPr>
        <w:t>,</w:t>
      </w:r>
      <w:r>
        <w:rPr>
          <w:szCs w:val="24"/>
          <w:lang w:val="ru-RU"/>
        </w:rPr>
        <w:t>мат.бр</w:t>
      </w:r>
      <w:proofErr w:type="gramEnd"/>
      <w:r>
        <w:rPr>
          <w:szCs w:val="24"/>
          <w:lang w:val="ru-RU"/>
        </w:rPr>
        <w:t xml:space="preserve">. 07353553, </w:t>
      </w:r>
      <w:r w:rsidRPr="003C3B25">
        <w:rPr>
          <w:szCs w:val="24"/>
          <w:lang w:val="ru-RU"/>
        </w:rPr>
        <w:t xml:space="preserve"> кога заступа </w:t>
      </w:r>
      <w:r>
        <w:rPr>
          <w:szCs w:val="24"/>
          <w:lang w:val="ru-RU"/>
        </w:rPr>
        <w:t xml:space="preserve">Милица Стаматовић </w:t>
      </w:r>
      <w:r w:rsidRPr="003C3B25">
        <w:rPr>
          <w:szCs w:val="24"/>
          <w:lang w:val="ru-RU"/>
        </w:rPr>
        <w:t>,</w:t>
      </w:r>
      <w:permStart w:id="1119103093" w:edGrp="everyone"/>
      <w:r>
        <w:rPr>
          <w:szCs w:val="24"/>
          <w:lang w:val="ru-RU"/>
        </w:rPr>
        <w:t xml:space="preserve">начелник општинске управе </w:t>
      </w:r>
      <w:permEnd w:id="1119103093"/>
      <w:r w:rsidRPr="003C3B25">
        <w:rPr>
          <w:szCs w:val="24"/>
          <w:lang w:val="ru-RU"/>
        </w:rPr>
        <w:t xml:space="preserve">(у даљем тексту: Наручилац), </w:t>
      </w:r>
    </w:p>
    <w:p w:rsidR="004309E6" w:rsidRPr="003C3B25" w:rsidRDefault="004309E6" w:rsidP="004309E6">
      <w:pPr>
        <w:rPr>
          <w:szCs w:val="24"/>
          <w:lang w:val="ru-RU"/>
        </w:rPr>
      </w:pPr>
    </w:p>
    <w:p w:rsidR="004309E6" w:rsidRPr="003C3B25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и</w:t>
      </w:r>
    </w:p>
    <w:p w:rsidR="004309E6" w:rsidRDefault="004309E6" w:rsidP="004309E6">
      <w:pPr>
        <w:rPr>
          <w:szCs w:val="24"/>
          <w:lang w:val="ru-RU"/>
        </w:rPr>
      </w:pPr>
    </w:p>
    <w:p w:rsidR="004309E6" w:rsidRPr="000C5695" w:rsidRDefault="004309E6" w:rsidP="004309E6">
      <w:pPr>
        <w:tabs>
          <w:tab w:val="num" w:pos="360"/>
        </w:tabs>
        <w:rPr>
          <w:b/>
          <w:bCs/>
          <w:szCs w:val="24"/>
          <w:lang w:val="ru-RU"/>
        </w:rPr>
      </w:pPr>
      <w:r>
        <w:rPr>
          <w:b/>
          <w:bCs/>
          <w:szCs w:val="24"/>
        </w:rPr>
        <w:t>ИЗВОЂАЧ</w:t>
      </w:r>
      <w:r w:rsidRPr="000C5695">
        <w:rPr>
          <w:b/>
          <w:bCs/>
          <w:szCs w:val="24"/>
          <w:lang w:val="ru-RU"/>
        </w:rPr>
        <w:t xml:space="preserve"> РАДОВА:</w:t>
      </w:r>
    </w:p>
    <w:p w:rsidR="004309E6" w:rsidRPr="003C3B25" w:rsidRDefault="004309E6" w:rsidP="004309E6">
      <w:pPr>
        <w:rPr>
          <w:szCs w:val="24"/>
          <w:lang w:val="ru-RU"/>
        </w:rPr>
      </w:pPr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______________________________________________са седиштем у ______________________</w:t>
      </w:r>
      <w:r>
        <w:rPr>
          <w:szCs w:val="24"/>
          <w:lang w:val="ru-RU"/>
        </w:rPr>
        <w:t xml:space="preserve"> </w:t>
      </w:r>
    </w:p>
    <w:p w:rsidR="004309E6" w:rsidRDefault="004309E6" w:rsidP="004309E6">
      <w:pPr>
        <w:ind w:left="708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назив</w:t>
      </w:r>
      <w:proofErr w:type="gramEnd"/>
      <w:r>
        <w:rPr>
          <w:i/>
          <w:iCs/>
          <w:sz w:val="18"/>
          <w:szCs w:val="18"/>
        </w:rPr>
        <w:t xml:space="preserve"> изво</w:t>
      </w:r>
      <w:r w:rsidRPr="0080140A">
        <w:rPr>
          <w:i/>
          <w:iCs/>
          <w:sz w:val="18"/>
          <w:szCs w:val="18"/>
        </w:rPr>
        <w:t>ђача</w:t>
      </w:r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ул._______</w:t>
      </w:r>
      <w:r>
        <w:rPr>
          <w:szCs w:val="24"/>
          <w:lang w:val="ru-RU"/>
        </w:rPr>
        <w:t>_________</w:t>
      </w:r>
      <w:r w:rsidRPr="003C3B25">
        <w:rPr>
          <w:szCs w:val="24"/>
          <w:lang w:val="ru-RU"/>
        </w:rPr>
        <w:t>___________________бр.</w:t>
      </w:r>
      <w:r w:rsidRPr="0020459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__</w:t>
      </w:r>
      <w:r w:rsidRPr="003C3B25">
        <w:rPr>
          <w:szCs w:val="24"/>
          <w:lang w:val="ru-RU"/>
        </w:rPr>
        <w:t>____, ПИБ_</w:t>
      </w:r>
      <w:r>
        <w:rPr>
          <w:szCs w:val="24"/>
          <w:lang w:val="ru-RU"/>
        </w:rPr>
        <w:t>__________________ кога заступа</w:t>
      </w:r>
    </w:p>
    <w:p w:rsidR="004309E6" w:rsidRDefault="004309E6" w:rsidP="004309E6">
      <w:pPr>
        <w:ind w:left="1416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адреса</w:t>
      </w:r>
      <w:proofErr w:type="gramEnd"/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___________________________________________________</w:t>
      </w:r>
      <w:r>
        <w:rPr>
          <w:szCs w:val="24"/>
          <w:lang w:val="ru-RU"/>
        </w:rPr>
        <w:t xml:space="preserve"> </w:t>
      </w:r>
      <w:r w:rsidRPr="003C3B25">
        <w:rPr>
          <w:szCs w:val="24"/>
          <w:lang w:val="ru-RU"/>
        </w:rPr>
        <w:t>(у даљем тексту: Извођач радова).</w:t>
      </w:r>
    </w:p>
    <w:p w:rsidR="004309E6" w:rsidRDefault="004309E6" w:rsidP="004309E6">
      <w:pPr>
        <w:rPr>
          <w:szCs w:val="24"/>
          <w:lang w:val="ru-RU"/>
        </w:rPr>
      </w:pPr>
    </w:p>
    <w:p w:rsidR="004309E6" w:rsidRDefault="004309E6" w:rsidP="004309E6">
      <w:pPr>
        <w:rPr>
          <w:szCs w:val="24"/>
          <w:lang w:val="ru-RU"/>
        </w:rPr>
      </w:pPr>
      <w:r>
        <w:rPr>
          <w:szCs w:val="24"/>
          <w:lang w:val="ru-RU"/>
        </w:rPr>
        <w:t xml:space="preserve">Или </w:t>
      </w:r>
    </w:p>
    <w:p w:rsidR="004309E6" w:rsidRPr="003C3B25" w:rsidRDefault="004309E6" w:rsidP="004309E6">
      <w:pPr>
        <w:rPr>
          <w:szCs w:val="24"/>
          <w:lang w:val="ru-RU"/>
        </w:rPr>
      </w:pPr>
    </w:p>
    <w:p w:rsidR="004309E6" w:rsidRDefault="004309E6" w:rsidP="004309E6">
      <w:pPr>
        <w:rPr>
          <w:szCs w:val="24"/>
          <w:lang w:val="ru-RU"/>
        </w:rPr>
      </w:pPr>
      <w:r>
        <w:rPr>
          <w:szCs w:val="24"/>
          <w:lang w:val="ru-RU"/>
        </w:rPr>
        <w:t>Носилац посла</w:t>
      </w:r>
      <w:r w:rsidRPr="003C3B25">
        <w:rPr>
          <w:szCs w:val="24"/>
          <w:lang w:val="ru-RU"/>
        </w:rPr>
        <w:t xml:space="preserve"> ______________________________________са седиштем у _________________</w:t>
      </w:r>
      <w:r>
        <w:rPr>
          <w:szCs w:val="24"/>
          <w:lang w:val="ru-RU"/>
        </w:rPr>
        <w:t xml:space="preserve"> </w:t>
      </w:r>
    </w:p>
    <w:p w:rsidR="004309E6" w:rsidRDefault="004309E6" w:rsidP="004309E6">
      <w:pPr>
        <w:ind w:left="2124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назив</w:t>
      </w:r>
      <w:proofErr w:type="gramEnd"/>
      <w:r>
        <w:rPr>
          <w:i/>
          <w:iCs/>
          <w:sz w:val="18"/>
          <w:szCs w:val="18"/>
        </w:rPr>
        <w:t xml:space="preserve"> носиоца посла</w:t>
      </w:r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ул._______</w:t>
      </w:r>
      <w:r>
        <w:rPr>
          <w:szCs w:val="24"/>
          <w:lang w:val="ru-RU"/>
        </w:rPr>
        <w:t>_________</w:t>
      </w:r>
      <w:r w:rsidRPr="003C3B25">
        <w:rPr>
          <w:szCs w:val="24"/>
          <w:lang w:val="ru-RU"/>
        </w:rPr>
        <w:t>___________________бр.</w:t>
      </w:r>
      <w:r w:rsidRPr="0020459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__</w:t>
      </w:r>
      <w:r w:rsidRPr="003C3B25">
        <w:rPr>
          <w:szCs w:val="24"/>
          <w:lang w:val="ru-RU"/>
        </w:rPr>
        <w:t>____, ПИБ_</w:t>
      </w:r>
      <w:r>
        <w:rPr>
          <w:szCs w:val="24"/>
          <w:lang w:val="ru-RU"/>
        </w:rPr>
        <w:t>__________________ кога заступа</w:t>
      </w:r>
    </w:p>
    <w:p w:rsidR="004309E6" w:rsidRDefault="004309E6" w:rsidP="004309E6">
      <w:pPr>
        <w:ind w:left="1416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адреса</w:t>
      </w:r>
      <w:proofErr w:type="gramEnd"/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</w:t>
      </w:r>
      <w:r>
        <w:rPr>
          <w:szCs w:val="24"/>
          <w:lang w:val="ru-RU"/>
        </w:rPr>
        <w:t xml:space="preserve"> </w:t>
      </w:r>
      <w:r w:rsidRPr="003C3B25">
        <w:rPr>
          <w:szCs w:val="24"/>
          <w:lang w:val="ru-RU"/>
        </w:rPr>
        <w:t>(у даљем тексту: Извођач радова)</w:t>
      </w:r>
      <w:r>
        <w:rPr>
          <w:szCs w:val="24"/>
          <w:lang w:val="ru-RU"/>
        </w:rPr>
        <w:t xml:space="preserve"> са члановима групе </w:t>
      </w:r>
    </w:p>
    <w:p w:rsidR="004309E6" w:rsidRDefault="004309E6" w:rsidP="004309E6">
      <w:pPr>
        <w:rPr>
          <w:szCs w:val="24"/>
          <w:lang w:val="ru-RU"/>
        </w:rPr>
      </w:pPr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__________________________________________са седиштем у _________________</w:t>
      </w:r>
      <w:r>
        <w:rPr>
          <w:szCs w:val="24"/>
          <w:lang w:val="ru-RU"/>
        </w:rPr>
        <w:t xml:space="preserve"> </w:t>
      </w:r>
    </w:p>
    <w:p w:rsidR="004309E6" w:rsidRDefault="004309E6" w:rsidP="004309E6">
      <w:pPr>
        <w:ind w:left="708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назив</w:t>
      </w:r>
      <w:proofErr w:type="gramEnd"/>
      <w:r>
        <w:rPr>
          <w:i/>
          <w:iCs/>
          <w:sz w:val="18"/>
          <w:szCs w:val="18"/>
        </w:rPr>
        <w:t xml:space="preserve"> члана групе</w:t>
      </w:r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ул._______</w:t>
      </w:r>
      <w:r>
        <w:rPr>
          <w:szCs w:val="24"/>
          <w:lang w:val="ru-RU"/>
        </w:rPr>
        <w:t>_________</w:t>
      </w:r>
      <w:r w:rsidRPr="003C3B25">
        <w:rPr>
          <w:szCs w:val="24"/>
          <w:lang w:val="ru-RU"/>
        </w:rPr>
        <w:t>________________________бр.</w:t>
      </w:r>
      <w:r w:rsidRPr="0020459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__</w:t>
      </w:r>
      <w:r w:rsidRPr="003C3B25">
        <w:rPr>
          <w:szCs w:val="24"/>
          <w:lang w:val="ru-RU"/>
        </w:rPr>
        <w:t>____, ПИБ_</w:t>
      </w:r>
      <w:r>
        <w:rPr>
          <w:szCs w:val="24"/>
          <w:lang w:val="ru-RU"/>
        </w:rPr>
        <w:t>______________ и</w:t>
      </w:r>
    </w:p>
    <w:p w:rsidR="004309E6" w:rsidRDefault="004309E6" w:rsidP="004309E6">
      <w:pPr>
        <w:ind w:left="1416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адреса</w:t>
      </w:r>
      <w:proofErr w:type="gramEnd"/>
    </w:p>
    <w:p w:rsidR="004309E6" w:rsidRPr="00A3518E" w:rsidRDefault="004309E6" w:rsidP="004309E6">
      <w:pPr>
        <w:rPr>
          <w:sz w:val="14"/>
          <w:szCs w:val="14"/>
          <w:lang w:val="ru-RU"/>
        </w:rPr>
      </w:pPr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__________________________________________са седиштем у _________________</w:t>
      </w:r>
      <w:r>
        <w:rPr>
          <w:szCs w:val="24"/>
          <w:lang w:val="ru-RU"/>
        </w:rPr>
        <w:t xml:space="preserve"> </w:t>
      </w:r>
    </w:p>
    <w:p w:rsidR="004309E6" w:rsidRDefault="004309E6" w:rsidP="004309E6">
      <w:pPr>
        <w:ind w:left="708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назив</w:t>
      </w:r>
      <w:proofErr w:type="gramEnd"/>
      <w:r>
        <w:rPr>
          <w:i/>
          <w:iCs/>
          <w:sz w:val="18"/>
          <w:szCs w:val="18"/>
        </w:rPr>
        <w:t xml:space="preserve"> члана групе</w:t>
      </w:r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ул._______</w:t>
      </w:r>
      <w:r>
        <w:rPr>
          <w:szCs w:val="24"/>
          <w:lang w:val="ru-RU"/>
        </w:rPr>
        <w:t>_________</w:t>
      </w:r>
      <w:r w:rsidRPr="003C3B25">
        <w:rPr>
          <w:szCs w:val="24"/>
          <w:lang w:val="ru-RU"/>
        </w:rPr>
        <w:t>________________________бр.</w:t>
      </w:r>
      <w:r w:rsidRPr="0020459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__</w:t>
      </w:r>
      <w:r w:rsidRPr="003C3B25">
        <w:rPr>
          <w:szCs w:val="24"/>
          <w:lang w:val="ru-RU"/>
        </w:rPr>
        <w:t>____, ПИБ_</w:t>
      </w:r>
      <w:r>
        <w:rPr>
          <w:szCs w:val="24"/>
          <w:lang w:val="ru-RU"/>
        </w:rPr>
        <w:t xml:space="preserve">______________ </w:t>
      </w:r>
    </w:p>
    <w:p w:rsidR="004309E6" w:rsidRDefault="004309E6" w:rsidP="004309E6">
      <w:pPr>
        <w:rPr>
          <w:szCs w:val="24"/>
          <w:lang w:val="ru-RU"/>
        </w:rPr>
      </w:pPr>
    </w:p>
    <w:p w:rsidR="004309E6" w:rsidRDefault="004309E6" w:rsidP="004309E6">
      <w:pPr>
        <w:rPr>
          <w:szCs w:val="24"/>
          <w:lang w:val="ru-RU"/>
        </w:rPr>
      </w:pPr>
      <w:r>
        <w:rPr>
          <w:szCs w:val="24"/>
          <w:lang w:val="ru-RU"/>
        </w:rPr>
        <w:t>или</w:t>
      </w:r>
    </w:p>
    <w:p w:rsidR="004309E6" w:rsidRDefault="004309E6" w:rsidP="004309E6">
      <w:pPr>
        <w:rPr>
          <w:szCs w:val="24"/>
          <w:lang w:val="ru-RU"/>
        </w:rPr>
      </w:pPr>
    </w:p>
    <w:p w:rsidR="004309E6" w:rsidRDefault="004309E6" w:rsidP="004309E6">
      <w:pPr>
        <w:rPr>
          <w:szCs w:val="24"/>
          <w:lang w:val="ru-RU"/>
        </w:rPr>
      </w:pPr>
      <w:r>
        <w:rPr>
          <w:szCs w:val="24"/>
          <w:lang w:val="ru-RU"/>
        </w:rPr>
        <w:t>Носилац посла</w:t>
      </w:r>
      <w:r w:rsidRPr="003C3B25">
        <w:rPr>
          <w:szCs w:val="24"/>
          <w:lang w:val="ru-RU"/>
        </w:rPr>
        <w:t xml:space="preserve"> ______________________________________са седиштем у _________________</w:t>
      </w:r>
      <w:r>
        <w:rPr>
          <w:szCs w:val="24"/>
          <w:lang w:val="ru-RU"/>
        </w:rPr>
        <w:t xml:space="preserve"> </w:t>
      </w:r>
    </w:p>
    <w:p w:rsidR="004309E6" w:rsidRDefault="004309E6" w:rsidP="004309E6">
      <w:pPr>
        <w:ind w:left="2124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назив</w:t>
      </w:r>
      <w:proofErr w:type="gramEnd"/>
      <w:r>
        <w:rPr>
          <w:i/>
          <w:iCs/>
          <w:sz w:val="18"/>
          <w:szCs w:val="18"/>
        </w:rPr>
        <w:t xml:space="preserve"> носиоца посла</w:t>
      </w:r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lastRenderedPageBreak/>
        <w:t>ул._______</w:t>
      </w:r>
      <w:r>
        <w:rPr>
          <w:szCs w:val="24"/>
          <w:lang w:val="ru-RU"/>
        </w:rPr>
        <w:t>_________</w:t>
      </w:r>
      <w:r w:rsidRPr="003C3B25">
        <w:rPr>
          <w:szCs w:val="24"/>
          <w:lang w:val="ru-RU"/>
        </w:rPr>
        <w:t>___________________бр.</w:t>
      </w:r>
      <w:r w:rsidRPr="0020459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__</w:t>
      </w:r>
      <w:r w:rsidRPr="003C3B25">
        <w:rPr>
          <w:szCs w:val="24"/>
          <w:lang w:val="ru-RU"/>
        </w:rPr>
        <w:t>____, ПИБ_</w:t>
      </w:r>
      <w:r>
        <w:rPr>
          <w:szCs w:val="24"/>
          <w:lang w:val="ru-RU"/>
        </w:rPr>
        <w:t>__________________ кога заступа</w:t>
      </w:r>
    </w:p>
    <w:p w:rsidR="004309E6" w:rsidRDefault="004309E6" w:rsidP="004309E6">
      <w:pPr>
        <w:ind w:left="1416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адреса</w:t>
      </w:r>
      <w:proofErr w:type="gramEnd"/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</w:t>
      </w:r>
      <w:r>
        <w:rPr>
          <w:szCs w:val="24"/>
          <w:lang w:val="ru-RU"/>
        </w:rPr>
        <w:t xml:space="preserve"> </w:t>
      </w:r>
      <w:r w:rsidRPr="003C3B25">
        <w:rPr>
          <w:szCs w:val="24"/>
          <w:lang w:val="ru-RU"/>
        </w:rPr>
        <w:t>(у даљем тексту: Извођач радова)</w:t>
      </w:r>
      <w:r>
        <w:rPr>
          <w:szCs w:val="24"/>
          <w:lang w:val="ru-RU"/>
        </w:rPr>
        <w:t xml:space="preserve"> са подизвођачем</w:t>
      </w:r>
    </w:p>
    <w:p w:rsidR="004309E6" w:rsidRDefault="004309E6" w:rsidP="004309E6">
      <w:pPr>
        <w:rPr>
          <w:szCs w:val="24"/>
          <w:lang w:val="ru-RU"/>
        </w:rPr>
      </w:pPr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__________________________________________са седиштем у _________________</w:t>
      </w:r>
      <w:r>
        <w:rPr>
          <w:szCs w:val="24"/>
          <w:lang w:val="ru-RU"/>
        </w:rPr>
        <w:t xml:space="preserve"> </w:t>
      </w:r>
    </w:p>
    <w:p w:rsidR="004309E6" w:rsidRDefault="004309E6" w:rsidP="004309E6">
      <w:pPr>
        <w:ind w:left="708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назив</w:t>
      </w:r>
      <w:proofErr w:type="gramEnd"/>
      <w:r>
        <w:rPr>
          <w:i/>
          <w:iCs/>
          <w:sz w:val="18"/>
          <w:szCs w:val="18"/>
        </w:rPr>
        <w:t xml:space="preserve"> Подизвођача</w:t>
      </w:r>
    </w:p>
    <w:p w:rsidR="004309E6" w:rsidRDefault="004309E6" w:rsidP="004309E6">
      <w:pPr>
        <w:rPr>
          <w:szCs w:val="24"/>
          <w:lang w:val="ru-RU"/>
        </w:rPr>
      </w:pPr>
      <w:r w:rsidRPr="003C3B25">
        <w:rPr>
          <w:szCs w:val="24"/>
          <w:lang w:val="ru-RU"/>
        </w:rPr>
        <w:t>ул._______</w:t>
      </w:r>
      <w:r>
        <w:rPr>
          <w:szCs w:val="24"/>
          <w:lang w:val="ru-RU"/>
        </w:rPr>
        <w:t>_________</w:t>
      </w:r>
      <w:r w:rsidRPr="003C3B25">
        <w:rPr>
          <w:szCs w:val="24"/>
          <w:lang w:val="ru-RU"/>
        </w:rPr>
        <w:t>________________________бр.</w:t>
      </w:r>
      <w:r w:rsidRPr="0020459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__</w:t>
      </w:r>
      <w:r w:rsidRPr="003C3B25">
        <w:rPr>
          <w:szCs w:val="24"/>
          <w:lang w:val="ru-RU"/>
        </w:rPr>
        <w:t>____, ПИБ_</w:t>
      </w:r>
      <w:r>
        <w:rPr>
          <w:szCs w:val="24"/>
          <w:lang w:val="ru-RU"/>
        </w:rPr>
        <w:t>______________ и</w:t>
      </w:r>
    </w:p>
    <w:p w:rsidR="004309E6" w:rsidRDefault="004309E6" w:rsidP="004309E6">
      <w:pPr>
        <w:ind w:left="1416" w:firstLine="708"/>
        <w:rPr>
          <w:szCs w:val="24"/>
          <w:lang w:val="ru-RU"/>
        </w:rPr>
      </w:pPr>
      <w:proofErr w:type="gramStart"/>
      <w:r>
        <w:rPr>
          <w:i/>
          <w:iCs/>
          <w:sz w:val="18"/>
          <w:szCs w:val="18"/>
        </w:rPr>
        <w:t>адреса</w:t>
      </w:r>
      <w:proofErr w:type="gramEnd"/>
    </w:p>
    <w:p w:rsidR="004309E6" w:rsidRPr="003C3B25" w:rsidRDefault="004309E6" w:rsidP="004309E6">
      <w:pPr>
        <w:pStyle w:val="a0"/>
        <w:rPr>
          <w:lang w:val="ru-RU"/>
        </w:rPr>
      </w:pPr>
      <w:r w:rsidRPr="003C3B25">
        <w:rPr>
          <w:lang w:val="ru-RU"/>
        </w:rPr>
        <w:t xml:space="preserve">Члан 1. </w:t>
      </w:r>
    </w:p>
    <w:p w:rsidR="004309E6" w:rsidRPr="003C3B25" w:rsidRDefault="004309E6" w:rsidP="004309E6">
      <w:pPr>
        <w:jc w:val="both"/>
        <w:rPr>
          <w:szCs w:val="24"/>
          <w:lang w:val="ru-RU"/>
        </w:rPr>
      </w:pPr>
      <w:r w:rsidRPr="003C3B25">
        <w:rPr>
          <w:szCs w:val="24"/>
          <w:lang w:val="ru-RU"/>
        </w:rPr>
        <w:tab/>
        <w:t>Уговорне стране констатују:</w:t>
      </w:r>
    </w:p>
    <w:p w:rsidR="004309E6" w:rsidRDefault="004309E6" w:rsidP="004309E6">
      <w:pPr>
        <w:jc w:val="both"/>
        <w:rPr>
          <w:szCs w:val="24"/>
          <w:lang w:val="ru-RU"/>
        </w:rPr>
      </w:pPr>
      <w:r w:rsidRPr="003C3B25">
        <w:rPr>
          <w:szCs w:val="24"/>
          <w:lang w:val="ru-RU"/>
        </w:rPr>
        <w:tab/>
        <w:t>- да је Наручилац на основу члана 3</w:t>
      </w:r>
      <w:r>
        <w:rPr>
          <w:szCs w:val="24"/>
          <w:lang w:val="ru-RU"/>
        </w:rPr>
        <w:t>2</w:t>
      </w:r>
      <w:r w:rsidRPr="003C3B25">
        <w:rPr>
          <w:szCs w:val="24"/>
          <w:lang w:val="ru-RU"/>
        </w:rPr>
        <w:t xml:space="preserve">. Закона о јавним набавкама </w:t>
      </w:r>
      <w:r w:rsidRPr="003C3B25">
        <w:rPr>
          <w:color w:val="000000"/>
          <w:szCs w:val="24"/>
          <w:lang w:val="ru-RU"/>
        </w:rPr>
        <w:t>(„Службени гла</w:t>
      </w:r>
      <w:r>
        <w:rPr>
          <w:color w:val="000000"/>
          <w:szCs w:val="24"/>
          <w:lang w:val="ru-RU"/>
        </w:rPr>
        <w:t>с</w:t>
      </w:r>
      <w:r w:rsidRPr="003C3B25">
        <w:rPr>
          <w:color w:val="000000"/>
          <w:szCs w:val="24"/>
          <w:lang w:val="ru-RU"/>
        </w:rPr>
        <w:t xml:space="preserve">ник РС” број 124/12, 14/15 и 68/15), </w:t>
      </w:r>
      <w:r>
        <w:rPr>
          <w:color w:val="000000"/>
          <w:szCs w:val="24"/>
          <w:lang w:val="ru-RU"/>
        </w:rPr>
        <w:t xml:space="preserve">дана </w:t>
      </w:r>
      <w:permStart w:id="697446857" w:edGrp="everyone"/>
      <w:r>
        <w:rPr>
          <w:color w:val="000000"/>
          <w:szCs w:val="24"/>
          <w:lang w:val="ru-RU"/>
        </w:rPr>
        <w:t xml:space="preserve"> 24.02.2020. </w:t>
      </w:r>
      <w:permEnd w:id="697446857"/>
      <w:r>
        <w:rPr>
          <w:color w:val="000000"/>
          <w:szCs w:val="24"/>
          <w:lang w:val="ru-RU"/>
        </w:rPr>
        <w:t xml:space="preserve"> године, објавио </w:t>
      </w:r>
      <w:r w:rsidRPr="003C3B25">
        <w:rPr>
          <w:color w:val="000000"/>
          <w:szCs w:val="24"/>
          <w:lang w:val="ru-RU"/>
        </w:rPr>
        <w:t>Позив за</w:t>
      </w:r>
      <w:r w:rsidRPr="003C3B25">
        <w:rPr>
          <w:szCs w:val="24"/>
          <w:lang w:val="ru-RU"/>
        </w:rPr>
        <w:t xml:space="preserve"> подношење </w:t>
      </w:r>
      <w:r>
        <w:rPr>
          <w:szCs w:val="24"/>
          <w:lang w:val="ru-RU"/>
        </w:rPr>
        <w:t>понуда</w:t>
      </w:r>
      <w:r w:rsidRPr="003C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у отвореном поступку и Конкурсну документацију, </w:t>
      </w:r>
      <w:r w:rsidRPr="003C3B25">
        <w:rPr>
          <w:szCs w:val="24"/>
          <w:lang w:val="ru-RU"/>
        </w:rPr>
        <w:t>за јавну набавку извођења грађевинских радова</w:t>
      </w:r>
      <w:r>
        <w:rPr>
          <w:szCs w:val="24"/>
          <w:lang w:val="ru-RU"/>
        </w:rPr>
        <w:t xml:space="preserve"> </w:t>
      </w:r>
      <w:permStart w:id="99316853" w:edGrp="everyone"/>
      <w:r>
        <w:rPr>
          <w:szCs w:val="24"/>
          <w:lang w:val="ru-RU"/>
        </w:rPr>
        <w:t xml:space="preserve"> </w:t>
      </w:r>
      <w:r>
        <w:t>изградња управне зграде КЈП „Златибор“, са радионицом и пратећим објектима</w:t>
      </w:r>
      <w:permEnd w:id="99316853"/>
      <w:r>
        <w:rPr>
          <w:szCs w:val="24"/>
          <w:lang w:val="ru-RU"/>
        </w:rPr>
        <w:t xml:space="preserve">,ЈНВВ. Бр. </w:t>
      </w:r>
      <w:permStart w:id="1400451016" w:edGrp="everyone"/>
      <w:r>
        <w:rPr>
          <w:szCs w:val="24"/>
          <w:lang w:val="ru-RU"/>
        </w:rPr>
        <w:t xml:space="preserve">  06/20  </w:t>
      </w:r>
      <w:permEnd w:id="1400451016"/>
      <w:r>
        <w:rPr>
          <w:szCs w:val="24"/>
          <w:lang w:val="ru-RU"/>
        </w:rPr>
        <w:t>,</w:t>
      </w:r>
      <w:r w:rsidRPr="003C3B25">
        <w:rPr>
          <w:szCs w:val="24"/>
          <w:lang w:val="ru-RU"/>
        </w:rPr>
        <w:t xml:space="preserve">  </w:t>
      </w:r>
      <w:r w:rsidRPr="003C3B25">
        <w:rPr>
          <w:color w:val="000000"/>
          <w:szCs w:val="24"/>
          <w:lang w:val="ru-RU"/>
        </w:rPr>
        <w:t>на Порталу јавних набавки и на интернет страници наручиоца</w:t>
      </w:r>
      <w:r w:rsidRPr="003C3B25">
        <w:rPr>
          <w:szCs w:val="24"/>
          <w:lang w:val="ru-RU"/>
        </w:rPr>
        <w:t xml:space="preserve">, </w:t>
      </w:r>
    </w:p>
    <w:p w:rsidR="004309E6" w:rsidRPr="0051234E" w:rsidRDefault="004309E6" w:rsidP="004309E6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- да је у прописаним роковима спровео поступак јавне набавке, извршио оцену, вредновање и упоређивање понуда и да је као најповољнију понуду изабрао понуду коју је поднео Извођач радова, која у потпуности </w:t>
      </w:r>
      <w:r w:rsidRPr="003C3B25">
        <w:rPr>
          <w:szCs w:val="24"/>
          <w:lang w:val="ru-RU"/>
        </w:rPr>
        <w:t>одговара свим условима из Закона о јавним набавкама, захтевима конкурсне документације, као и техничким спецификацијама;</w:t>
      </w:r>
      <w:r w:rsidRPr="00C91D86">
        <w:rPr>
          <w:color w:val="FF0000"/>
          <w:szCs w:val="24"/>
          <w:highlight w:val="yellow"/>
        </w:rPr>
        <w:t xml:space="preserve"> </w:t>
      </w:r>
    </w:p>
    <w:p w:rsidR="004309E6" w:rsidRPr="003C3B25" w:rsidRDefault="004309E6" w:rsidP="004309E6">
      <w:pPr>
        <w:jc w:val="both"/>
        <w:rPr>
          <w:szCs w:val="24"/>
          <w:lang w:val="ru-RU"/>
        </w:rPr>
      </w:pPr>
      <w:r w:rsidRPr="003C3B25">
        <w:rPr>
          <w:szCs w:val="24"/>
          <w:lang w:val="ru-RU"/>
        </w:rPr>
        <w:tab/>
        <w:t xml:space="preserve">-да је Наручилац у складу са чланом 108. став 1. Закона о јавним набавкама, донео Одлуку о додели уговора бр._______од___________ године, којом је уговор о јавној набавци доделио Извођачу радова. </w:t>
      </w:r>
    </w:p>
    <w:p w:rsidR="004309E6" w:rsidRPr="003C3B25" w:rsidRDefault="004309E6" w:rsidP="004309E6">
      <w:pPr>
        <w:pStyle w:val="a"/>
      </w:pPr>
      <w:r w:rsidRPr="003C3B25">
        <w:t>Предмет уговора</w:t>
      </w:r>
    </w:p>
    <w:p w:rsidR="004309E6" w:rsidRPr="000C5695" w:rsidRDefault="004309E6" w:rsidP="004309E6">
      <w:pPr>
        <w:pStyle w:val="a0"/>
        <w:rPr>
          <w:lang w:val="ru-RU"/>
        </w:rPr>
      </w:pPr>
      <w:r w:rsidRPr="000C5695">
        <w:rPr>
          <w:lang w:val="ru-RU"/>
        </w:rPr>
        <w:t xml:space="preserve">Члан 2. </w:t>
      </w:r>
    </w:p>
    <w:p w:rsidR="004309E6" w:rsidRDefault="004309E6" w:rsidP="004309E6">
      <w:pPr>
        <w:jc w:val="both"/>
        <w:rPr>
          <w:color w:val="000000"/>
          <w:szCs w:val="24"/>
          <w:lang w:val="ru-RU"/>
        </w:rPr>
      </w:pPr>
      <w:r w:rsidRPr="003C3B25">
        <w:rPr>
          <w:szCs w:val="24"/>
          <w:lang w:val="ru-RU"/>
        </w:rPr>
        <w:tab/>
        <w:t xml:space="preserve">Предмет овог уговора је </w:t>
      </w:r>
      <w:permStart w:id="1323502660" w:edGrp="everyone"/>
      <w:r>
        <w:rPr>
          <w:szCs w:val="24"/>
          <w:lang w:val="ru-RU"/>
        </w:rPr>
        <w:t xml:space="preserve"> </w:t>
      </w:r>
      <w:r>
        <w:t>изградњи управне зграде КЈП „Златибор“, са радионицом и пратећим објектима</w:t>
      </w:r>
      <w:permEnd w:id="1323502660"/>
      <w:r w:rsidRPr="003C3B25">
        <w:rPr>
          <w:szCs w:val="24"/>
          <w:lang w:val="ru-RU"/>
        </w:rPr>
        <w:t>.</w:t>
      </w:r>
    </w:p>
    <w:p w:rsidR="004309E6" w:rsidRPr="00427CFB" w:rsidRDefault="004309E6" w:rsidP="004309E6">
      <w:pPr>
        <w:ind w:firstLine="708"/>
        <w:jc w:val="both"/>
        <w:rPr>
          <w:szCs w:val="24"/>
          <w:lang w:val="ru-RU"/>
        </w:rPr>
      </w:pPr>
      <w:r w:rsidRPr="004D560F">
        <w:rPr>
          <w:szCs w:val="24"/>
          <w:lang w:val="ru-RU"/>
        </w:rPr>
        <w:t>Ради извршења радова који су предмет Уговора, Извођач радова се обавезује да обезбеди радну снагу, материјал, грађевинску и другу опрему, изврши грађевинске, грађевинско-занатске и припремно-завршне радове, као и све друго неопходно за потпуно извршење радова који су предмет овог уговора.</w:t>
      </w:r>
    </w:p>
    <w:p w:rsidR="004309E6" w:rsidRPr="006A7AB7" w:rsidRDefault="004309E6" w:rsidP="004309E6">
      <w:pPr>
        <w:pStyle w:val="a"/>
      </w:pPr>
      <w:r w:rsidRPr="006A7AB7">
        <w:t>Вредност радова – цена</w:t>
      </w:r>
    </w:p>
    <w:p w:rsidR="004309E6" w:rsidRPr="00312F44" w:rsidRDefault="004309E6" w:rsidP="004309E6">
      <w:pPr>
        <w:pStyle w:val="a0"/>
        <w:rPr>
          <w:lang w:val="ru-RU"/>
        </w:rPr>
      </w:pPr>
      <w:r w:rsidRPr="00312F44">
        <w:rPr>
          <w:lang w:val="ru-RU"/>
        </w:rPr>
        <w:t>Члан 3</w:t>
      </w:r>
      <w:r>
        <w:rPr>
          <w:lang w:val="ru-RU"/>
        </w:rPr>
        <w:t>.</w:t>
      </w:r>
    </w:p>
    <w:p w:rsidR="004309E6" w:rsidRPr="006A7AB7" w:rsidRDefault="004309E6" w:rsidP="004309E6">
      <w:pPr>
        <w:ind w:firstLine="720"/>
        <w:jc w:val="both"/>
        <w:rPr>
          <w:szCs w:val="24"/>
        </w:rPr>
      </w:pPr>
      <w:r w:rsidRPr="006A7AB7">
        <w:rPr>
          <w:szCs w:val="24"/>
          <w:lang w:val="ru-RU"/>
        </w:rPr>
        <w:t>Угов</w:t>
      </w:r>
      <w:r w:rsidRPr="000C5695">
        <w:rPr>
          <w:szCs w:val="24"/>
          <w:lang w:val="ru-RU"/>
        </w:rPr>
        <w:t>орне стране</w:t>
      </w:r>
      <w:r w:rsidRPr="006A7AB7">
        <w:rPr>
          <w:szCs w:val="24"/>
          <w:lang w:val="ru-RU"/>
        </w:rPr>
        <w:t xml:space="preserve"> </w:t>
      </w:r>
      <w:r w:rsidRPr="000C5695">
        <w:rPr>
          <w:szCs w:val="24"/>
          <w:lang w:val="ru-RU"/>
        </w:rPr>
        <w:t>у</w:t>
      </w:r>
      <w:r w:rsidRPr="006A7AB7">
        <w:rPr>
          <w:szCs w:val="24"/>
          <w:lang w:val="ru-RU"/>
        </w:rPr>
        <w:t>твр</w:t>
      </w:r>
      <w:r w:rsidRPr="000C5695">
        <w:rPr>
          <w:szCs w:val="24"/>
          <w:lang w:val="ru-RU"/>
        </w:rPr>
        <w:t>ђују</w:t>
      </w:r>
      <w:r w:rsidRPr="006A7AB7">
        <w:rPr>
          <w:szCs w:val="24"/>
          <w:lang w:val="ru-RU"/>
        </w:rPr>
        <w:t xml:space="preserve"> да цена свих радова који су предмет Уговора износи</w:t>
      </w:r>
      <w:r w:rsidRPr="006A7AB7">
        <w:rPr>
          <w:szCs w:val="24"/>
          <w:lang w:val="sr-Latn-CS"/>
        </w:rPr>
        <w:t>:</w:t>
      </w:r>
      <w:r>
        <w:rPr>
          <w:szCs w:val="24"/>
        </w:rPr>
        <w:t xml:space="preserve"> </w:t>
      </w:r>
      <w:r w:rsidRPr="006A7AB7">
        <w:rPr>
          <w:szCs w:val="24"/>
          <w:lang w:val="ru-RU"/>
        </w:rPr>
        <w:t>________</w:t>
      </w:r>
      <w:r w:rsidRPr="000C5695">
        <w:rPr>
          <w:szCs w:val="24"/>
          <w:lang w:val="ru-RU"/>
        </w:rPr>
        <w:t>____</w:t>
      </w:r>
      <w:r>
        <w:rPr>
          <w:szCs w:val="24"/>
          <w:lang w:val="ru-RU"/>
        </w:rPr>
        <w:t>__ динара са ПДВ-ом</w:t>
      </w:r>
      <w:r w:rsidRPr="00DF50EF">
        <w:rPr>
          <w:i/>
          <w:szCs w:val="24"/>
          <w:lang w:val="ru-RU"/>
        </w:rPr>
        <w:t>(словима:</w:t>
      </w:r>
      <w:r w:rsidRPr="00A502B1">
        <w:rPr>
          <w:szCs w:val="24"/>
          <w:lang w:val="ru-RU"/>
        </w:rPr>
        <w:t xml:space="preserve"> </w:t>
      </w:r>
      <w:r w:rsidRPr="006A7AB7">
        <w:rPr>
          <w:szCs w:val="24"/>
          <w:lang w:val="ru-RU"/>
        </w:rPr>
        <w:t>___</w:t>
      </w:r>
      <w:r w:rsidRPr="000C5695">
        <w:rPr>
          <w:szCs w:val="24"/>
          <w:lang w:val="ru-RU"/>
        </w:rPr>
        <w:t>___</w:t>
      </w:r>
      <w:r w:rsidRPr="006A7AB7">
        <w:rPr>
          <w:szCs w:val="24"/>
          <w:lang w:val="ru-RU"/>
        </w:rPr>
        <w:t>___</w:t>
      </w:r>
      <w:r w:rsidRPr="000C5695">
        <w:rPr>
          <w:szCs w:val="24"/>
          <w:lang w:val="ru-RU"/>
        </w:rPr>
        <w:t>_____</w:t>
      </w:r>
      <w:r w:rsidRPr="006A7AB7">
        <w:rPr>
          <w:szCs w:val="24"/>
          <w:lang w:val="ru-RU"/>
        </w:rPr>
        <w:t>__</w:t>
      </w:r>
      <w:r w:rsidRPr="000C5695">
        <w:rPr>
          <w:szCs w:val="24"/>
          <w:lang w:val="ru-RU"/>
        </w:rPr>
        <w:t>_</w:t>
      </w:r>
      <w:r w:rsidRPr="006A7AB7">
        <w:rPr>
          <w:szCs w:val="24"/>
          <w:lang w:val="ru-RU"/>
        </w:rPr>
        <w:t>___</w:t>
      </w:r>
      <w:r w:rsidRPr="000C5695">
        <w:rPr>
          <w:szCs w:val="24"/>
          <w:lang w:val="ru-RU"/>
        </w:rPr>
        <w:t>___</w:t>
      </w:r>
      <w:r>
        <w:rPr>
          <w:szCs w:val="24"/>
          <w:lang w:val="ru-RU"/>
        </w:rPr>
        <w:t>_</w:t>
      </w:r>
      <w:r w:rsidRPr="006A7AB7">
        <w:rPr>
          <w:szCs w:val="24"/>
          <w:lang w:val="ru-RU"/>
        </w:rPr>
        <w:t>___</w:t>
      </w:r>
      <w:r w:rsidRPr="000C5695">
        <w:rPr>
          <w:szCs w:val="24"/>
          <w:lang w:val="ru-RU"/>
        </w:rPr>
        <w:t>___</w:t>
      </w:r>
      <w:r w:rsidRPr="006A7AB7">
        <w:rPr>
          <w:szCs w:val="24"/>
          <w:lang w:val="ru-RU"/>
        </w:rPr>
        <w:t>___</w:t>
      </w:r>
      <w:r w:rsidRPr="000C5695">
        <w:rPr>
          <w:szCs w:val="24"/>
          <w:lang w:val="ru-RU"/>
        </w:rPr>
        <w:t>___</w:t>
      </w:r>
      <w:r w:rsidRPr="00DF50EF">
        <w:rPr>
          <w:i/>
          <w:szCs w:val="24"/>
          <w:lang w:val="ru-RU"/>
        </w:rPr>
        <w:t>_____)</w:t>
      </w:r>
      <w:r w:rsidRPr="000C5695">
        <w:rPr>
          <w:i/>
          <w:szCs w:val="24"/>
          <w:lang w:val="ru-RU"/>
        </w:rPr>
        <w:t>,</w:t>
      </w:r>
      <w:r>
        <w:rPr>
          <w:i/>
          <w:szCs w:val="24"/>
        </w:rPr>
        <w:t xml:space="preserve"> </w:t>
      </w:r>
      <w:r w:rsidRPr="00FE3E63">
        <w:rPr>
          <w:szCs w:val="24"/>
        </w:rPr>
        <w:t>од чега је ПДВ_______________, што без ПДВ-а износи</w:t>
      </w:r>
      <w:r>
        <w:rPr>
          <w:i/>
          <w:szCs w:val="24"/>
        </w:rPr>
        <w:t xml:space="preserve"> ______________________</w:t>
      </w:r>
      <w:r w:rsidRPr="000C5695">
        <w:rPr>
          <w:szCs w:val="24"/>
          <w:lang w:val="ru-RU"/>
        </w:rPr>
        <w:t xml:space="preserve"> </w:t>
      </w:r>
      <w:r>
        <w:rPr>
          <w:szCs w:val="24"/>
        </w:rPr>
        <w:t>(</w:t>
      </w:r>
      <w:r w:rsidRPr="00FE3E63">
        <w:rPr>
          <w:i/>
          <w:szCs w:val="24"/>
        </w:rPr>
        <w:t>словима</w:t>
      </w:r>
      <w:r>
        <w:rPr>
          <w:szCs w:val="24"/>
        </w:rPr>
        <w:t xml:space="preserve">:_____________________________) </w:t>
      </w:r>
      <w:r w:rsidRPr="000C5695">
        <w:rPr>
          <w:szCs w:val="24"/>
          <w:lang w:val="ru-RU"/>
        </w:rPr>
        <w:t>а добијена је на основу јединичних цена из</w:t>
      </w:r>
      <w:r w:rsidRPr="006A7AB7">
        <w:rPr>
          <w:szCs w:val="24"/>
          <w:lang w:val="ru-RU"/>
        </w:rPr>
        <w:t xml:space="preserve"> усвојен</w:t>
      </w:r>
      <w:r w:rsidRPr="000C5695">
        <w:rPr>
          <w:szCs w:val="24"/>
          <w:lang w:val="ru-RU"/>
        </w:rPr>
        <w:t>е</w:t>
      </w:r>
      <w:r w:rsidRPr="006A7AB7">
        <w:rPr>
          <w:szCs w:val="24"/>
          <w:lang w:val="ru-RU"/>
        </w:rPr>
        <w:t xml:space="preserve"> понуд</w:t>
      </w:r>
      <w:r w:rsidRPr="000C5695">
        <w:rPr>
          <w:szCs w:val="24"/>
          <w:lang w:val="ru-RU"/>
        </w:rPr>
        <w:t>е</w:t>
      </w:r>
      <w:r w:rsidRPr="006A7AB7">
        <w:rPr>
          <w:szCs w:val="24"/>
          <w:lang w:val="ru-RU"/>
        </w:rPr>
        <w:t xml:space="preserve"> </w:t>
      </w:r>
      <w:r w:rsidRPr="000C5695">
        <w:rPr>
          <w:szCs w:val="24"/>
          <w:lang w:val="ru-RU"/>
        </w:rPr>
        <w:t xml:space="preserve">Извођача радова </w:t>
      </w:r>
      <w:r w:rsidRPr="006A7AB7">
        <w:rPr>
          <w:szCs w:val="24"/>
          <w:lang w:val="ru-RU"/>
        </w:rPr>
        <w:t>број ___________ од ________</w:t>
      </w:r>
      <w:r>
        <w:rPr>
          <w:szCs w:val="24"/>
          <w:lang w:val="ru-RU"/>
        </w:rPr>
        <w:t>___2020</w:t>
      </w:r>
      <w:r w:rsidRPr="006A7AB7">
        <w:rPr>
          <w:szCs w:val="24"/>
          <w:lang w:val="ru-RU"/>
        </w:rPr>
        <w:t>. године</w:t>
      </w:r>
      <w:r w:rsidRPr="000C5695">
        <w:rPr>
          <w:szCs w:val="24"/>
          <w:lang w:val="ru-RU"/>
        </w:rPr>
        <w:t>.</w:t>
      </w:r>
    </w:p>
    <w:p w:rsidR="004309E6" w:rsidRPr="000C5695" w:rsidRDefault="004309E6" w:rsidP="004309E6">
      <w:pPr>
        <w:ind w:firstLine="720"/>
        <w:jc w:val="both"/>
        <w:rPr>
          <w:szCs w:val="24"/>
        </w:rPr>
      </w:pPr>
      <w:proofErr w:type="gramStart"/>
      <w:r w:rsidRPr="000C5695">
        <w:rPr>
          <w:szCs w:val="24"/>
        </w:rPr>
        <w:t>Уговорена цена је фиксна по јединици мере и не може се мењати услед повећања цене елемената на основу којих је одређена.</w:t>
      </w:r>
      <w:proofErr w:type="gramEnd"/>
    </w:p>
    <w:p w:rsidR="004309E6" w:rsidRPr="000C5695" w:rsidRDefault="004309E6" w:rsidP="004309E6">
      <w:pPr>
        <w:ind w:firstLine="720"/>
        <w:jc w:val="both"/>
        <w:rPr>
          <w:szCs w:val="24"/>
        </w:rPr>
      </w:pPr>
      <w:proofErr w:type="gramStart"/>
      <w:r w:rsidRPr="000C5695">
        <w:rPr>
          <w:szCs w:val="24"/>
        </w:rPr>
        <w:t>Осим вредности рада, добара и услуга неопходних за извршење уговора, цена обухвата и трошкове организације градилишта, осигурања и све остале зависне трошкове Извођача радова.</w:t>
      </w:r>
      <w:proofErr w:type="gramEnd"/>
    </w:p>
    <w:p w:rsidR="004309E6" w:rsidRDefault="004309E6" w:rsidP="004309E6">
      <w:pPr>
        <w:ind w:firstLine="720"/>
        <w:jc w:val="both"/>
        <w:rPr>
          <w:szCs w:val="24"/>
        </w:rPr>
      </w:pPr>
      <w:proofErr w:type="gramStart"/>
      <w:r w:rsidRPr="000C5695">
        <w:rPr>
          <w:szCs w:val="24"/>
        </w:rPr>
        <w:lastRenderedPageBreak/>
        <w:t>Понуђен</w:t>
      </w:r>
      <w:r w:rsidRPr="00D67F1D">
        <w:rPr>
          <w:szCs w:val="24"/>
        </w:rPr>
        <w:t>ом</w:t>
      </w:r>
      <w:r w:rsidRPr="000C5695">
        <w:rPr>
          <w:szCs w:val="24"/>
        </w:rPr>
        <w:t xml:space="preserve"> </w:t>
      </w:r>
      <w:r w:rsidRPr="00D67F1D">
        <w:rPr>
          <w:szCs w:val="24"/>
        </w:rPr>
        <w:t>ценом из става 1</w:t>
      </w:r>
      <w:r>
        <w:rPr>
          <w:szCs w:val="24"/>
        </w:rPr>
        <w:t>.</w:t>
      </w:r>
      <w:proofErr w:type="gramEnd"/>
      <w:r w:rsidRPr="00D67F1D">
        <w:rPr>
          <w:szCs w:val="24"/>
        </w:rPr>
        <w:t xml:space="preserve"> овог Члана Уговора обухваћено је</w:t>
      </w:r>
      <w:r w:rsidRPr="000C5695">
        <w:rPr>
          <w:szCs w:val="24"/>
        </w:rPr>
        <w:t>: вредност материјала, радне снаге, механизације, скеле, оплате, средства за рад, унутрашњи и спољашњи транспорт, чување и одржавање радова, осигурање и обезбеђење одвијања саобраћаја у току радова,</w:t>
      </w:r>
      <w:r>
        <w:rPr>
          <w:szCs w:val="24"/>
        </w:rPr>
        <w:t xml:space="preserve"> </w:t>
      </w:r>
      <w:r w:rsidRPr="000C5695">
        <w:rPr>
          <w:szCs w:val="24"/>
        </w:rPr>
        <w:t>обезбеђење целокупних радова, материјала, грађевинске механизације, гаранције, осигурање, рад ноћу и рад недељом и празником, све привремене радове потребне за извођење сталних радова, све таксе, накнаде, као и све трошкове мобилизације и демобилизације градилишта, организације истог, спровођење мера безбедности и здравља на раду и заштите животне средине, градилишних прикључака, припремних радова, градилишне ограде и градилишне табле, прилазне путеве и платое за комуникацију и организацију грађења, режијске и све друге трошкове који се јаве током извођења радова и који су потребни за извођење и завршетак радова у складу са захтевима Наручиоца. Уговорене јединичне цене за материјал, инсталације и сву опрему, подразумевају франко градилиште, односно објекат, размештено и изведено према техничкој документацији.</w:t>
      </w:r>
    </w:p>
    <w:p w:rsidR="004309E6" w:rsidRPr="00137B1C" w:rsidRDefault="004309E6" w:rsidP="004309E6">
      <w:pPr>
        <w:pStyle w:val="a"/>
      </w:pPr>
      <w:r w:rsidRPr="00137B1C">
        <w:t>Услови и начин плаћања</w:t>
      </w:r>
    </w:p>
    <w:p w:rsidR="004309E6" w:rsidRPr="00137B1C" w:rsidRDefault="004309E6" w:rsidP="004309E6">
      <w:pPr>
        <w:pStyle w:val="a0"/>
      </w:pPr>
      <w:proofErr w:type="gramStart"/>
      <w:r w:rsidRPr="00137B1C">
        <w:t>Члан 4.</w:t>
      </w:r>
      <w:proofErr w:type="gramEnd"/>
    </w:p>
    <w:p w:rsidR="004309E6" w:rsidRPr="00137B1C" w:rsidRDefault="004309E6" w:rsidP="004309E6">
      <w:pPr>
        <w:ind w:left="720"/>
      </w:pPr>
      <w:r w:rsidRPr="00137B1C">
        <w:rPr>
          <w:bCs/>
          <w:szCs w:val="24"/>
        </w:rPr>
        <w:tab/>
      </w:r>
      <w:r w:rsidRPr="00137B1C">
        <w:t>Плаћање ће се вршити на следећи начин:</w:t>
      </w:r>
    </w:p>
    <w:p w:rsidR="004309E6" w:rsidRPr="00137B1C" w:rsidRDefault="004309E6" w:rsidP="004309E6">
      <w:pPr>
        <w:widowControl/>
        <w:numPr>
          <w:ilvl w:val="0"/>
          <w:numId w:val="9"/>
        </w:numPr>
        <w:suppressAutoHyphens w:val="0"/>
      </w:pPr>
      <w:r w:rsidRPr="00137B1C">
        <w:rPr>
          <w:szCs w:val="24"/>
        </w:rPr>
        <w:t xml:space="preserve">У року до 45 дана након пријема рачуна/ситуација </w:t>
      </w:r>
      <w:r w:rsidRPr="00137B1C">
        <w:rPr>
          <w:spacing w:val="-1"/>
          <w:szCs w:val="24"/>
          <w:lang w:val="ru-RU"/>
        </w:rPr>
        <w:t>потписаних од стране одговорног Извођача радова и стручног надзора</w:t>
      </w:r>
      <w:r w:rsidRPr="00137B1C">
        <w:rPr>
          <w:szCs w:val="24"/>
        </w:rPr>
        <w:t xml:space="preserve"> на писарницу наручиоца</w:t>
      </w:r>
    </w:p>
    <w:p w:rsidR="004309E6" w:rsidRPr="00FD552F" w:rsidRDefault="004309E6" w:rsidP="004309E6">
      <w:pPr>
        <w:ind w:firstLine="708"/>
        <w:jc w:val="both"/>
        <w:rPr>
          <w:spacing w:val="-1"/>
          <w:szCs w:val="24"/>
          <w:lang w:val="ru-RU"/>
        </w:rPr>
      </w:pPr>
      <w:r w:rsidRPr="00137B1C">
        <w:rPr>
          <w:spacing w:val="-1"/>
          <w:szCs w:val="24"/>
          <w:lang w:val="ru-RU"/>
        </w:rPr>
        <w:t xml:space="preserve"> Поред уговора, основ за плаћање окончане ситуације</w:t>
      </w:r>
      <w:r w:rsidRPr="00FD552F">
        <w:rPr>
          <w:spacing w:val="-1"/>
          <w:szCs w:val="24"/>
          <w:lang w:val="ru-RU"/>
        </w:rPr>
        <w:t xml:space="preserve"> мора бити и записник о примопредаји радова са позитивним мишљењем, потписан од стране свих чланова Комисије о примопредаји.</w:t>
      </w:r>
    </w:p>
    <w:p w:rsidR="004309E6" w:rsidRPr="000C5695" w:rsidRDefault="004309E6" w:rsidP="004309E6">
      <w:pPr>
        <w:ind w:firstLine="708"/>
        <w:jc w:val="both"/>
        <w:rPr>
          <w:iCs/>
          <w:szCs w:val="24"/>
        </w:rPr>
      </w:pPr>
      <w:proofErr w:type="gramStart"/>
      <w:r w:rsidRPr="000C5695">
        <w:rPr>
          <w:iCs/>
          <w:szCs w:val="24"/>
        </w:rPr>
        <w:t xml:space="preserve">Плаћање се врши уплатом на рачун </w:t>
      </w:r>
      <w:r w:rsidRPr="005C0FAD">
        <w:rPr>
          <w:iCs/>
          <w:szCs w:val="24"/>
        </w:rPr>
        <w:t>Извођача радова као у ставу 1.</w:t>
      </w:r>
      <w:proofErr w:type="gramEnd"/>
    </w:p>
    <w:p w:rsidR="004309E6" w:rsidRPr="00312F44" w:rsidRDefault="004309E6" w:rsidP="004309E6">
      <w:pPr>
        <w:pStyle w:val="a0"/>
      </w:pPr>
      <w:proofErr w:type="gramStart"/>
      <w:r w:rsidRPr="000C5695">
        <w:t>Члан 5</w:t>
      </w:r>
      <w:r>
        <w:t>.</w:t>
      </w:r>
      <w:proofErr w:type="gramEnd"/>
    </w:p>
    <w:p w:rsidR="004309E6" w:rsidRPr="00562848" w:rsidRDefault="004309E6" w:rsidP="004309E6">
      <w:pPr>
        <w:jc w:val="both"/>
        <w:rPr>
          <w:noProof/>
          <w:szCs w:val="24"/>
        </w:rPr>
      </w:pPr>
      <w:r w:rsidRPr="006D4AD3">
        <w:rPr>
          <w:szCs w:val="24"/>
          <w:lang w:val="ru-RU"/>
        </w:rPr>
        <w:tab/>
        <w:t xml:space="preserve">Извођач радова </w:t>
      </w:r>
      <w:r w:rsidRPr="000C5695">
        <w:rPr>
          <w:szCs w:val="24"/>
          <w:lang w:val="ru-RU"/>
        </w:rPr>
        <w:t>се обавезује да уговоре</w:t>
      </w:r>
      <w:r>
        <w:rPr>
          <w:szCs w:val="24"/>
          <w:lang w:val="ru-RU"/>
        </w:rPr>
        <w:t xml:space="preserve">не радове изведе у року од </w:t>
      </w:r>
      <w:r>
        <w:rPr>
          <w:szCs w:val="24"/>
        </w:rPr>
        <w:t>130</w:t>
      </w:r>
      <w:r w:rsidRPr="000C5695">
        <w:rPr>
          <w:szCs w:val="24"/>
          <w:lang w:val="ru-RU"/>
        </w:rPr>
        <w:t xml:space="preserve"> календарских дана рачунајући од дана увођења у посао, а према </w:t>
      </w:r>
      <w:r w:rsidRPr="00B3747C">
        <w:rPr>
          <w:szCs w:val="24"/>
          <w:lang w:val="ru-RU"/>
        </w:rPr>
        <w:t>пр</w:t>
      </w:r>
      <w:r w:rsidRPr="00562848">
        <w:rPr>
          <w:szCs w:val="24"/>
          <w:lang w:val="ru-RU"/>
        </w:rPr>
        <w:t>иложеном динамичком плану, који је саставни део Уговора.</w:t>
      </w:r>
      <w:r w:rsidRPr="00562848">
        <w:rPr>
          <w:noProof/>
          <w:szCs w:val="24"/>
        </w:rPr>
        <w:t xml:space="preserve"> У случају обуставе радова која се евидентира  у грађевинском дневнику, рок за извођење радова се продужава за онолико дана колико је трајала обустава радова и тај рок се не обрачунава у календарске дане који су потребни  за завршетак радова. Разлози за обуставу радова у складу са чланом  6. овог уговора су:</w:t>
      </w:r>
    </w:p>
    <w:p w:rsidR="004309E6" w:rsidRPr="00562848" w:rsidRDefault="004309E6" w:rsidP="004309E6">
      <w:pPr>
        <w:widowControl/>
        <w:numPr>
          <w:ilvl w:val="0"/>
          <w:numId w:val="5"/>
        </w:numPr>
        <w:spacing w:line="100" w:lineRule="atLeast"/>
        <w:jc w:val="both"/>
        <w:rPr>
          <w:bCs/>
          <w:noProof/>
          <w:szCs w:val="24"/>
        </w:rPr>
      </w:pPr>
      <w:r w:rsidRPr="00562848">
        <w:rPr>
          <w:bCs/>
          <w:noProof/>
          <w:szCs w:val="24"/>
        </w:rPr>
        <w:t>природни догађаји (пожар, поплава, земљотрес, изузетно лоше време неуобичајено за годишње доба и за место на коме се радови изводе и сл.);</w:t>
      </w:r>
    </w:p>
    <w:p w:rsidR="004309E6" w:rsidRPr="00562848" w:rsidRDefault="004309E6" w:rsidP="004309E6">
      <w:pPr>
        <w:widowControl/>
        <w:numPr>
          <w:ilvl w:val="0"/>
          <w:numId w:val="5"/>
        </w:numPr>
        <w:spacing w:line="100" w:lineRule="atLeast"/>
        <w:jc w:val="both"/>
        <w:rPr>
          <w:bCs/>
          <w:noProof/>
          <w:szCs w:val="24"/>
        </w:rPr>
      </w:pPr>
      <w:r w:rsidRPr="00562848">
        <w:rPr>
          <w:bCs/>
          <w:noProof/>
          <w:szCs w:val="24"/>
        </w:rPr>
        <w:t>мере предвиђене актима надлежних органа;</w:t>
      </w:r>
    </w:p>
    <w:p w:rsidR="004309E6" w:rsidRPr="00562848" w:rsidRDefault="004309E6" w:rsidP="004309E6">
      <w:pPr>
        <w:widowControl/>
        <w:numPr>
          <w:ilvl w:val="0"/>
          <w:numId w:val="5"/>
        </w:numPr>
        <w:spacing w:line="100" w:lineRule="atLeast"/>
        <w:jc w:val="both"/>
        <w:rPr>
          <w:bCs/>
          <w:noProof/>
          <w:szCs w:val="24"/>
        </w:rPr>
      </w:pPr>
      <w:r w:rsidRPr="00562848">
        <w:rPr>
          <w:bCs/>
          <w:noProof/>
          <w:szCs w:val="24"/>
        </w:rPr>
        <w:t>услови за извођење радова у земљи или води, који нису предвиђени техничком документациjом;</w:t>
      </w:r>
    </w:p>
    <w:p w:rsidR="004309E6" w:rsidRPr="00C33EAA" w:rsidRDefault="004309E6" w:rsidP="004309E6">
      <w:pPr>
        <w:jc w:val="both"/>
        <w:rPr>
          <w:szCs w:val="24"/>
        </w:rPr>
      </w:pPr>
      <w:r w:rsidRPr="000C5695">
        <w:rPr>
          <w:szCs w:val="24"/>
          <w:lang w:val="ru-RU"/>
        </w:rPr>
        <w:tab/>
        <w:t xml:space="preserve">Датум увођења у посао стручни надзор уписује у грађевински дневник. Рок за увођење у посао је најкасније 10 дана од дана </w:t>
      </w:r>
      <w:r>
        <w:rPr>
          <w:szCs w:val="24"/>
        </w:rPr>
        <w:t>обостраног потписивања уговора.</w:t>
      </w:r>
    </w:p>
    <w:p w:rsidR="004309E6" w:rsidRPr="006D4AD3" w:rsidRDefault="004309E6" w:rsidP="004309E6">
      <w:pPr>
        <w:ind w:firstLine="709"/>
        <w:jc w:val="both"/>
        <w:rPr>
          <w:szCs w:val="24"/>
          <w:lang w:val="ru-RU"/>
        </w:rPr>
      </w:pPr>
      <w:r w:rsidRPr="006D4AD3">
        <w:rPr>
          <w:szCs w:val="24"/>
          <w:lang w:val="ru-RU"/>
        </w:rPr>
        <w:t>Под завршетком радова сматра се дан њихове спремности за</w:t>
      </w:r>
      <w:r w:rsidRPr="000C5695">
        <w:rPr>
          <w:szCs w:val="24"/>
        </w:rPr>
        <w:t xml:space="preserve"> </w:t>
      </w:r>
      <w:r w:rsidRPr="0091422A">
        <w:rPr>
          <w:szCs w:val="24"/>
        </w:rPr>
        <w:t>примопредају изведених радова</w:t>
      </w:r>
      <w:r w:rsidRPr="0091422A">
        <w:rPr>
          <w:szCs w:val="24"/>
          <w:lang w:val="ru-RU"/>
        </w:rPr>
        <w:t>, а што стручни надзор констатује у грађевинском дневнику.</w:t>
      </w:r>
    </w:p>
    <w:p w:rsidR="004309E6" w:rsidRPr="006D4AD3" w:rsidRDefault="004309E6" w:rsidP="004309E6">
      <w:pPr>
        <w:ind w:firstLine="709"/>
        <w:jc w:val="both"/>
        <w:rPr>
          <w:szCs w:val="24"/>
          <w:lang w:val="ru-RU"/>
        </w:rPr>
      </w:pPr>
      <w:r w:rsidRPr="006D4AD3">
        <w:rPr>
          <w:szCs w:val="24"/>
          <w:lang w:val="ru-RU"/>
        </w:rPr>
        <w:t xml:space="preserve">Утврђени рокови су фиксни и не могу се мењати без сагласности </w:t>
      </w:r>
      <w:r w:rsidRPr="000C5695">
        <w:rPr>
          <w:szCs w:val="24"/>
          <w:lang w:val="ru-RU"/>
        </w:rPr>
        <w:t>Наручиоца.</w:t>
      </w:r>
      <w:r w:rsidRPr="006D4AD3">
        <w:rPr>
          <w:szCs w:val="24"/>
          <w:lang w:val="ru-RU"/>
        </w:rPr>
        <w:t xml:space="preserve"> </w:t>
      </w:r>
    </w:p>
    <w:p w:rsidR="004309E6" w:rsidRPr="006D4AD3" w:rsidRDefault="004309E6" w:rsidP="004309E6">
      <w:pPr>
        <w:ind w:firstLine="709"/>
        <w:jc w:val="both"/>
        <w:rPr>
          <w:szCs w:val="24"/>
          <w:lang w:val="ru-RU"/>
        </w:rPr>
      </w:pPr>
      <w:r w:rsidRPr="006D4AD3">
        <w:rPr>
          <w:szCs w:val="24"/>
          <w:lang w:val="ru-RU"/>
        </w:rPr>
        <w:t xml:space="preserve">Ако постоји оправдана сумња да ће радови бити изведени у уговореном року, </w:t>
      </w:r>
      <w:r w:rsidRPr="000C5695">
        <w:rPr>
          <w:szCs w:val="24"/>
          <w:lang w:val="ru-RU"/>
        </w:rPr>
        <w:t xml:space="preserve">Наручилац </w:t>
      </w:r>
      <w:r w:rsidRPr="006D4AD3">
        <w:rPr>
          <w:szCs w:val="24"/>
          <w:lang w:val="ru-RU"/>
        </w:rPr>
        <w:t>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грађења.</w:t>
      </w:r>
    </w:p>
    <w:p w:rsidR="004309E6" w:rsidRPr="00312F44" w:rsidRDefault="004309E6" w:rsidP="004309E6">
      <w:pPr>
        <w:pStyle w:val="a0"/>
      </w:pPr>
      <w:r w:rsidRPr="000C5695">
        <w:rPr>
          <w:lang w:val="ru-RU"/>
        </w:rPr>
        <w:t>Члан 6</w:t>
      </w:r>
      <w:r>
        <w:rPr>
          <w:lang w:val="ru-RU"/>
        </w:rPr>
        <w:t>.</w:t>
      </w:r>
    </w:p>
    <w:p w:rsidR="004309E6" w:rsidRPr="006D4AD3" w:rsidRDefault="004309E6" w:rsidP="004309E6">
      <w:pPr>
        <w:ind w:firstLine="720"/>
        <w:jc w:val="both"/>
        <w:rPr>
          <w:bCs/>
          <w:szCs w:val="24"/>
          <w:lang w:val="ru-RU"/>
        </w:rPr>
      </w:pPr>
      <w:r w:rsidRPr="006D4AD3">
        <w:rPr>
          <w:bCs/>
          <w:szCs w:val="24"/>
          <w:lang w:val="ru-RU"/>
        </w:rPr>
        <w:t>Извођач радова има право да з</w:t>
      </w:r>
      <w:r>
        <w:rPr>
          <w:bCs/>
          <w:szCs w:val="24"/>
        </w:rPr>
        <w:t>a</w:t>
      </w:r>
      <w:r w:rsidRPr="006D4AD3">
        <w:rPr>
          <w:bCs/>
          <w:szCs w:val="24"/>
          <w:lang w:val="ru-RU"/>
        </w:rPr>
        <w:t xml:space="preserve">хтева продужење рока за извођење радова у </w:t>
      </w:r>
      <w:r w:rsidRPr="006D4AD3">
        <w:rPr>
          <w:bCs/>
          <w:szCs w:val="24"/>
          <w:lang w:val="ru-RU"/>
        </w:rPr>
        <w:lastRenderedPageBreak/>
        <w:t>случају у коме је због промењених околности или неиспуњења обавеза Наручиоца био спречен да изводи радове.</w:t>
      </w:r>
    </w:p>
    <w:p w:rsidR="004309E6" w:rsidRPr="006D4AD3" w:rsidRDefault="004309E6" w:rsidP="004309E6">
      <w:pPr>
        <w:ind w:firstLine="720"/>
        <w:jc w:val="both"/>
        <w:rPr>
          <w:bCs/>
          <w:szCs w:val="24"/>
        </w:rPr>
      </w:pPr>
      <w:r w:rsidRPr="000C5695">
        <w:rPr>
          <w:bCs/>
          <w:szCs w:val="24"/>
          <w:lang w:val="ru-RU"/>
        </w:rPr>
        <w:t>Као разлози због којих се, у смислу става 1. овог члана, може захтевати продужење рокова, сматрају се нарочито:</w:t>
      </w:r>
    </w:p>
    <w:p w:rsidR="004309E6" w:rsidRPr="000C5695" w:rsidRDefault="004309E6" w:rsidP="004309E6">
      <w:pPr>
        <w:widowControl/>
        <w:numPr>
          <w:ilvl w:val="0"/>
          <w:numId w:val="8"/>
        </w:numPr>
        <w:spacing w:line="100" w:lineRule="atLeast"/>
        <w:jc w:val="both"/>
        <w:rPr>
          <w:bCs/>
          <w:szCs w:val="24"/>
        </w:rPr>
      </w:pPr>
      <w:proofErr w:type="gramStart"/>
      <w:r w:rsidRPr="000C5695">
        <w:rPr>
          <w:bCs/>
          <w:szCs w:val="24"/>
        </w:rPr>
        <w:t>природни</w:t>
      </w:r>
      <w:proofErr w:type="gramEnd"/>
      <w:r w:rsidRPr="000C5695">
        <w:rPr>
          <w:bCs/>
          <w:szCs w:val="24"/>
        </w:rPr>
        <w:t xml:space="preserve"> догађаји (пожар, поплава, земљотрес, изузетно лоше време неуобичајено за годишње доба и за место на коме се радови изводе и сл.);</w:t>
      </w:r>
    </w:p>
    <w:p w:rsidR="004309E6" w:rsidRPr="000C5695" w:rsidRDefault="004309E6" w:rsidP="004309E6">
      <w:pPr>
        <w:widowControl/>
        <w:numPr>
          <w:ilvl w:val="0"/>
          <w:numId w:val="8"/>
        </w:numPr>
        <w:spacing w:line="100" w:lineRule="atLeast"/>
        <w:jc w:val="both"/>
        <w:rPr>
          <w:bCs/>
          <w:szCs w:val="24"/>
        </w:rPr>
      </w:pPr>
      <w:r w:rsidRPr="000C5695">
        <w:rPr>
          <w:bCs/>
          <w:szCs w:val="24"/>
        </w:rPr>
        <w:t>мере предвиђене актима надлежних органа;</w:t>
      </w:r>
    </w:p>
    <w:p w:rsidR="004309E6" w:rsidRPr="000C5695" w:rsidRDefault="004309E6" w:rsidP="004309E6">
      <w:pPr>
        <w:widowControl/>
        <w:numPr>
          <w:ilvl w:val="0"/>
          <w:numId w:val="8"/>
        </w:numPr>
        <w:spacing w:line="100" w:lineRule="atLeast"/>
        <w:jc w:val="both"/>
        <w:rPr>
          <w:bCs/>
          <w:szCs w:val="24"/>
        </w:rPr>
      </w:pPr>
      <w:r w:rsidRPr="000C5695">
        <w:rPr>
          <w:bCs/>
          <w:szCs w:val="24"/>
        </w:rPr>
        <w:t>услови за извођење радова у земљи или води, који нису предвиђени техничком документациком;</w:t>
      </w:r>
    </w:p>
    <w:p w:rsidR="004309E6" w:rsidRPr="000C5695" w:rsidRDefault="004309E6" w:rsidP="004309E6">
      <w:pPr>
        <w:widowControl/>
        <w:numPr>
          <w:ilvl w:val="0"/>
          <w:numId w:val="8"/>
        </w:numPr>
        <w:spacing w:line="100" w:lineRule="atLeast"/>
        <w:jc w:val="both"/>
        <w:rPr>
          <w:bCs/>
          <w:szCs w:val="24"/>
        </w:rPr>
      </w:pPr>
      <w:r w:rsidRPr="000C5695">
        <w:rPr>
          <w:bCs/>
          <w:szCs w:val="24"/>
        </w:rPr>
        <w:t>закашњење увођења Извођача радова у посао;</w:t>
      </w:r>
    </w:p>
    <w:p w:rsidR="004309E6" w:rsidRDefault="004309E6" w:rsidP="004309E6">
      <w:pPr>
        <w:widowControl/>
        <w:numPr>
          <w:ilvl w:val="0"/>
          <w:numId w:val="8"/>
        </w:numPr>
        <w:spacing w:line="100" w:lineRule="atLeast"/>
        <w:jc w:val="both"/>
        <w:rPr>
          <w:bCs/>
          <w:szCs w:val="24"/>
        </w:rPr>
      </w:pPr>
      <w:proofErr w:type="gramStart"/>
      <w:r>
        <w:rPr>
          <w:bCs/>
          <w:szCs w:val="24"/>
        </w:rPr>
        <w:t>хитне</w:t>
      </w:r>
      <w:proofErr w:type="gramEnd"/>
      <w:r>
        <w:rPr>
          <w:bCs/>
          <w:szCs w:val="24"/>
        </w:rPr>
        <w:t xml:space="preserve"> </w:t>
      </w:r>
      <w:r w:rsidRPr="000C5695">
        <w:rPr>
          <w:bCs/>
          <w:szCs w:val="24"/>
        </w:rPr>
        <w:t xml:space="preserve">непредвиђени радови </w:t>
      </w:r>
      <w:r>
        <w:rPr>
          <w:bCs/>
          <w:szCs w:val="24"/>
        </w:rPr>
        <w:t xml:space="preserve">према члану 16. </w:t>
      </w:r>
      <w:proofErr w:type="gramStart"/>
      <w:r>
        <w:rPr>
          <w:bCs/>
          <w:szCs w:val="24"/>
        </w:rPr>
        <w:t>уговора</w:t>
      </w:r>
      <w:proofErr w:type="gramEnd"/>
      <w:r>
        <w:rPr>
          <w:bCs/>
          <w:szCs w:val="24"/>
        </w:rPr>
        <w:t>,</w:t>
      </w:r>
      <w:r w:rsidRPr="003359D9">
        <w:t xml:space="preserve"> </w:t>
      </w:r>
      <w:r w:rsidRPr="00BA6C90">
        <w:t>за које Извођач радова приликом извођења радова није знао нити је могао знати да се морају извести</w:t>
      </w:r>
      <w:r>
        <w:t>.</w:t>
      </w:r>
    </w:p>
    <w:p w:rsidR="004309E6" w:rsidRPr="00B3531C" w:rsidRDefault="004309E6" w:rsidP="004309E6">
      <w:pPr>
        <w:widowControl/>
        <w:numPr>
          <w:ilvl w:val="0"/>
          <w:numId w:val="8"/>
        </w:numPr>
        <w:spacing w:line="100" w:lineRule="atLeast"/>
        <w:jc w:val="both"/>
        <w:rPr>
          <w:rFonts w:eastAsia="Arial Unicode MS"/>
          <w:bCs/>
          <w:color w:val="000000"/>
          <w:kern w:val="2"/>
          <w:szCs w:val="24"/>
          <w:lang w:eastAsia="ar-SA"/>
        </w:rPr>
      </w:pPr>
      <w:proofErr w:type="gramStart"/>
      <w:r>
        <w:rPr>
          <w:rFonts w:eastAsia="Arial Unicode MS"/>
          <w:bCs/>
          <w:color w:val="000000"/>
          <w:kern w:val="2"/>
          <w:szCs w:val="24"/>
          <w:lang w:eastAsia="ar-SA"/>
        </w:rPr>
        <w:t>непредвиђене</w:t>
      </w:r>
      <w:proofErr w:type="gramEnd"/>
      <w:r>
        <w:rPr>
          <w:rFonts w:eastAsia="Arial Unicode MS"/>
          <w:bCs/>
          <w:color w:val="000000"/>
          <w:kern w:val="2"/>
          <w:szCs w:val="24"/>
          <w:lang w:eastAsia="ar-SA"/>
        </w:rPr>
        <w:t xml:space="preserve"> радове према члану 17. уговора, </w:t>
      </w:r>
      <w:r>
        <w:rPr>
          <w:rFonts w:eastAsia="Calibri-Bold"/>
          <w:bCs/>
          <w:color w:val="000000"/>
          <w:szCs w:val="24"/>
        </w:rPr>
        <w:t xml:space="preserve">без чијег извођења </w:t>
      </w:r>
      <w:r w:rsidRPr="00FE581A">
        <w:rPr>
          <w:rFonts w:eastAsia="Calibri-Bold"/>
          <w:bCs/>
          <w:color w:val="000000"/>
          <w:szCs w:val="24"/>
        </w:rPr>
        <w:t xml:space="preserve">циљ закљученог уговора </w:t>
      </w:r>
      <w:r>
        <w:rPr>
          <w:rFonts w:eastAsia="Calibri-Bold"/>
          <w:bCs/>
          <w:color w:val="000000"/>
          <w:szCs w:val="24"/>
        </w:rPr>
        <w:t xml:space="preserve">не би био </w:t>
      </w:r>
      <w:r w:rsidRPr="00FE581A">
        <w:rPr>
          <w:rFonts w:eastAsia="Calibri-Bold"/>
          <w:bCs/>
          <w:color w:val="000000"/>
          <w:szCs w:val="24"/>
        </w:rPr>
        <w:t>оствар</w:t>
      </w:r>
      <w:r>
        <w:rPr>
          <w:rFonts w:eastAsia="Calibri-Bold"/>
          <w:bCs/>
          <w:color w:val="000000"/>
          <w:szCs w:val="24"/>
        </w:rPr>
        <w:t>ен</w:t>
      </w:r>
      <w:r w:rsidRPr="00FE581A">
        <w:rPr>
          <w:rFonts w:eastAsia="Calibri-Bold"/>
          <w:bCs/>
          <w:color w:val="000000"/>
          <w:szCs w:val="24"/>
        </w:rPr>
        <w:t xml:space="preserve"> у потпуности</w:t>
      </w:r>
    </w:p>
    <w:p w:rsidR="004309E6" w:rsidRPr="000C5695" w:rsidRDefault="004309E6" w:rsidP="004309E6">
      <w:pPr>
        <w:spacing w:line="100" w:lineRule="atLeast"/>
        <w:jc w:val="both"/>
        <w:rPr>
          <w:bCs/>
          <w:szCs w:val="24"/>
        </w:rPr>
      </w:pPr>
    </w:p>
    <w:p w:rsidR="004309E6" w:rsidRPr="006D4AD3" w:rsidRDefault="004309E6" w:rsidP="004309E6">
      <w:pPr>
        <w:ind w:firstLine="708"/>
        <w:jc w:val="both"/>
        <w:rPr>
          <w:bCs/>
          <w:szCs w:val="24"/>
          <w:lang w:val="ru-RU"/>
        </w:rPr>
      </w:pPr>
      <w:r w:rsidRPr="006D4AD3">
        <w:rPr>
          <w:bCs/>
          <w:szCs w:val="24"/>
          <w:lang w:val="ru-RU"/>
        </w:rPr>
        <w:t>Наручилац одлучује да ли ће и за колико продужити рок за завршетак радова у  року од 8 дана од дана када је Извођач радова затражио од Наручиоца да одлучи о продужењу рока за завршетак радова. Уколико Извођач радова пропусти да достави благовремено упозорење о кашњењу или не сарађује у смислу решавања овог кашњења, кашњење изазавано овим пропустом се неће разматрати приликом одређивања новог рока за завршетак радова.</w:t>
      </w:r>
    </w:p>
    <w:p w:rsidR="004309E6" w:rsidRPr="006D4AD3" w:rsidRDefault="004309E6" w:rsidP="004309E6">
      <w:pPr>
        <w:jc w:val="both"/>
        <w:rPr>
          <w:szCs w:val="24"/>
          <w:lang w:val="ru-RU"/>
        </w:rPr>
      </w:pPr>
      <w:r w:rsidRPr="006D4AD3">
        <w:rPr>
          <w:szCs w:val="24"/>
          <w:lang w:val="ru-RU"/>
        </w:rPr>
        <w:tab/>
        <w:t>Захтев за продужење рока за извођење радова Извођач радова писмено подноси Наручиоцу у року од једног дана од сазнања за околност, а најкасније 10 (десет) дана пре истека кон</w:t>
      </w:r>
      <w:r>
        <w:rPr>
          <w:szCs w:val="24"/>
          <w:lang w:val="ru-RU"/>
        </w:rPr>
        <w:t>ачног рока за завршетак радова.</w:t>
      </w:r>
    </w:p>
    <w:p w:rsidR="004309E6" w:rsidRPr="00422015" w:rsidRDefault="004309E6" w:rsidP="004309E6">
      <w:pPr>
        <w:ind w:firstLine="709"/>
        <w:jc w:val="both"/>
        <w:rPr>
          <w:szCs w:val="24"/>
          <w:lang w:val="ru-RU"/>
        </w:rPr>
      </w:pPr>
      <w:r w:rsidRPr="006D4AD3">
        <w:rPr>
          <w:szCs w:val="24"/>
          <w:lang w:val="ru-RU"/>
        </w:rPr>
        <w:t xml:space="preserve">Уговорени рок је продужен када </w:t>
      </w:r>
      <w:r>
        <w:rPr>
          <w:szCs w:val="24"/>
          <w:lang w:val="ru-RU"/>
        </w:rPr>
        <w:t xml:space="preserve">уговорне стране закључе Анекс уговора у складу са одлуком коју Наручилац донесе на начин и под условима прописаним </w:t>
      </w:r>
      <w:r w:rsidRPr="00422015">
        <w:rPr>
          <w:szCs w:val="24"/>
          <w:lang w:val="ru-RU"/>
        </w:rPr>
        <w:t>чланом 115. Закона.</w:t>
      </w:r>
    </w:p>
    <w:p w:rsidR="004309E6" w:rsidRPr="006D4AD3" w:rsidRDefault="004309E6" w:rsidP="004309E6">
      <w:pPr>
        <w:ind w:firstLine="709"/>
        <w:jc w:val="both"/>
        <w:rPr>
          <w:color w:val="000000"/>
          <w:szCs w:val="24"/>
        </w:rPr>
      </w:pPr>
      <w:r w:rsidRPr="00422015">
        <w:rPr>
          <w:szCs w:val="24"/>
          <w:lang w:val="ru-RU"/>
        </w:rPr>
        <w:t>У случају да Извођач радова не испуњава предвиђену динамику, обавезан је да уведе у рад више извршилаца, без права на захтевање повећан</w:t>
      </w:r>
      <w:r w:rsidRPr="000C5695">
        <w:rPr>
          <w:szCs w:val="24"/>
          <w:lang w:val="ru-RU"/>
        </w:rPr>
        <w:t>их</w:t>
      </w:r>
      <w:r w:rsidRPr="00422015">
        <w:rPr>
          <w:szCs w:val="24"/>
          <w:lang w:val="ru-RU"/>
        </w:rPr>
        <w:t xml:space="preserve"> трошков</w:t>
      </w:r>
      <w:r w:rsidRPr="000C5695">
        <w:rPr>
          <w:szCs w:val="24"/>
          <w:lang w:val="ru-RU"/>
        </w:rPr>
        <w:t>а</w:t>
      </w:r>
      <w:r w:rsidRPr="00422015">
        <w:rPr>
          <w:szCs w:val="24"/>
          <w:lang w:val="ru-RU"/>
        </w:rPr>
        <w:t xml:space="preserve"> или посебн</w:t>
      </w:r>
      <w:r w:rsidRPr="000C5695">
        <w:rPr>
          <w:szCs w:val="24"/>
          <w:lang w:val="ru-RU"/>
        </w:rPr>
        <w:t>е</w:t>
      </w:r>
      <w:r w:rsidRPr="00422015">
        <w:rPr>
          <w:szCs w:val="24"/>
          <w:lang w:val="ru-RU"/>
        </w:rPr>
        <w:t xml:space="preserve"> накнад</w:t>
      </w:r>
      <w:r w:rsidRPr="000C5695">
        <w:rPr>
          <w:szCs w:val="24"/>
          <w:lang w:val="ru-RU"/>
        </w:rPr>
        <w:t>е.</w:t>
      </w:r>
    </w:p>
    <w:p w:rsidR="004309E6" w:rsidRPr="006D4AD3" w:rsidRDefault="004309E6" w:rsidP="004309E6">
      <w:pPr>
        <w:ind w:firstLine="709"/>
        <w:jc w:val="both"/>
        <w:rPr>
          <w:szCs w:val="24"/>
          <w:lang w:val="sr-Latn-CS"/>
        </w:rPr>
      </w:pPr>
      <w:proofErr w:type="gramStart"/>
      <w:r w:rsidRPr="000C5695">
        <w:rPr>
          <w:szCs w:val="24"/>
        </w:rPr>
        <w:t xml:space="preserve">Ако </w:t>
      </w:r>
      <w:r w:rsidRPr="006D4AD3">
        <w:rPr>
          <w:szCs w:val="24"/>
          <w:lang w:val="ru-RU"/>
        </w:rPr>
        <w:t xml:space="preserve">Извођач радова </w:t>
      </w:r>
      <w:r w:rsidRPr="000C5695">
        <w:rPr>
          <w:szCs w:val="24"/>
        </w:rPr>
        <w:t>падне у доцњу са извођењем радова, нема право на продужење уговореног рока због околности које су настале у време доцње.</w:t>
      </w:r>
      <w:proofErr w:type="gramEnd"/>
    </w:p>
    <w:p w:rsidR="004309E6" w:rsidRPr="00E63039" w:rsidRDefault="004309E6" w:rsidP="004309E6">
      <w:pPr>
        <w:pStyle w:val="a"/>
      </w:pPr>
      <w:r w:rsidRPr="00E63039">
        <w:t>Уговорна казна</w:t>
      </w:r>
    </w:p>
    <w:p w:rsidR="004309E6" w:rsidRPr="00312F44" w:rsidRDefault="004309E6" w:rsidP="004309E6">
      <w:pPr>
        <w:pStyle w:val="a0"/>
        <w:rPr>
          <w:lang w:val="ru-RU"/>
        </w:rPr>
      </w:pPr>
      <w:proofErr w:type="gramStart"/>
      <w:r w:rsidRPr="00312F44">
        <w:t>Ч</w:t>
      </w:r>
      <w:r w:rsidRPr="00312F44">
        <w:rPr>
          <w:lang w:val="ru-RU"/>
        </w:rPr>
        <w:t>лан 7</w:t>
      </w:r>
      <w:r>
        <w:rPr>
          <w:lang w:val="ru-RU"/>
        </w:rPr>
        <w:t>.</w:t>
      </w:r>
      <w:proofErr w:type="gramEnd"/>
    </w:p>
    <w:p w:rsidR="004309E6" w:rsidRPr="00E63039" w:rsidRDefault="004309E6" w:rsidP="004309E6">
      <w:pPr>
        <w:ind w:firstLine="709"/>
        <w:jc w:val="both"/>
        <w:rPr>
          <w:bCs/>
          <w:szCs w:val="24"/>
          <w:lang w:val="sr-Cyrl-CS"/>
        </w:rPr>
      </w:pPr>
      <w:r w:rsidRPr="00E63039">
        <w:rPr>
          <w:bCs/>
          <w:szCs w:val="24"/>
          <w:lang w:val="ru-RU"/>
        </w:rPr>
        <w:t xml:space="preserve">Уколико </w:t>
      </w:r>
      <w:r w:rsidRPr="00E63039">
        <w:rPr>
          <w:szCs w:val="24"/>
          <w:lang w:val="ru-RU"/>
        </w:rPr>
        <w:t xml:space="preserve">Извођач радова </w:t>
      </w:r>
      <w:r w:rsidRPr="00E63039">
        <w:rPr>
          <w:bCs/>
          <w:szCs w:val="24"/>
          <w:lang w:val="ru-RU"/>
        </w:rPr>
        <w:t xml:space="preserve">не заврши радове у уговореном року, дужан је да плати </w:t>
      </w:r>
      <w:r w:rsidRPr="00E63039">
        <w:rPr>
          <w:szCs w:val="24"/>
        </w:rPr>
        <w:t>Наручиоцу</w:t>
      </w:r>
      <w:r w:rsidRPr="000C5695">
        <w:rPr>
          <w:szCs w:val="24"/>
          <w:lang w:val="sr-Latn-CS"/>
        </w:rPr>
        <w:t xml:space="preserve"> </w:t>
      </w:r>
      <w:r w:rsidRPr="00E63039">
        <w:rPr>
          <w:szCs w:val="24"/>
        </w:rPr>
        <w:t>радова</w:t>
      </w:r>
      <w:r w:rsidRPr="000C5695">
        <w:rPr>
          <w:szCs w:val="24"/>
          <w:lang w:val="sr-Latn-CS"/>
        </w:rPr>
        <w:t xml:space="preserve"> </w:t>
      </w:r>
      <w:r w:rsidRPr="00E63039">
        <w:rPr>
          <w:bCs/>
          <w:szCs w:val="24"/>
          <w:lang w:val="ru-RU"/>
        </w:rPr>
        <w:t xml:space="preserve">уговорну казну у висини </w:t>
      </w:r>
      <w:r w:rsidRPr="000C5695">
        <w:rPr>
          <w:bCs/>
          <w:szCs w:val="24"/>
          <w:lang w:val="sr-Latn-CS"/>
        </w:rPr>
        <w:t>0,</w:t>
      </w:r>
      <w:r w:rsidRPr="00E63039">
        <w:rPr>
          <w:bCs/>
          <w:szCs w:val="24"/>
          <w:lang w:val="sr-Cyrl-CS"/>
        </w:rPr>
        <w:t>1</w:t>
      </w:r>
      <w:r w:rsidRPr="000C5695">
        <w:rPr>
          <w:szCs w:val="24"/>
          <w:lang w:val="sr-Latn-CS"/>
        </w:rPr>
        <w:t xml:space="preserve">% </w:t>
      </w:r>
      <w:r w:rsidRPr="00E63039">
        <w:rPr>
          <w:szCs w:val="24"/>
          <w:lang w:val="ru-RU"/>
        </w:rPr>
        <w:t>(</w:t>
      </w:r>
      <w:r w:rsidRPr="000C5695">
        <w:rPr>
          <w:szCs w:val="24"/>
          <w:lang w:val="sr-Latn-CS"/>
        </w:rPr>
        <w:t>0,</w:t>
      </w:r>
      <w:r w:rsidRPr="00E63039">
        <w:rPr>
          <w:szCs w:val="24"/>
          <w:lang w:val="sr-Cyrl-CS"/>
        </w:rPr>
        <w:t>1</w:t>
      </w:r>
      <w:r w:rsidRPr="00E63039">
        <w:rPr>
          <w:szCs w:val="24"/>
          <w:lang w:val="ru-RU"/>
        </w:rPr>
        <w:t xml:space="preserve"> про</w:t>
      </w:r>
      <w:r w:rsidRPr="00E63039">
        <w:rPr>
          <w:szCs w:val="24"/>
        </w:rPr>
        <w:t>ценат</w:t>
      </w:r>
      <w:r w:rsidRPr="000C5695">
        <w:rPr>
          <w:szCs w:val="24"/>
          <w:lang w:val="sr-Latn-CS"/>
        </w:rPr>
        <w:t>a</w:t>
      </w:r>
      <w:r w:rsidRPr="00E63039">
        <w:rPr>
          <w:szCs w:val="24"/>
          <w:lang w:val="ru-RU"/>
        </w:rPr>
        <w:t>)</w:t>
      </w:r>
      <w:r w:rsidRPr="00E63039">
        <w:rPr>
          <w:bCs/>
          <w:szCs w:val="24"/>
          <w:lang w:val="ru-RU"/>
        </w:rPr>
        <w:t xml:space="preserve"> од укупно уговорене вредности без ПДВ-а за сваки дан закашњења. </w:t>
      </w:r>
      <w:r w:rsidRPr="00E63039">
        <w:rPr>
          <w:szCs w:val="24"/>
          <w:lang w:val="sr-Cyrl-CS"/>
        </w:rPr>
        <w:t>У</w:t>
      </w:r>
      <w:r w:rsidRPr="000C5695">
        <w:rPr>
          <w:szCs w:val="24"/>
          <w:lang w:val="ru-RU"/>
        </w:rPr>
        <w:t xml:space="preserve">колико </w:t>
      </w:r>
      <w:r w:rsidRPr="00E63039">
        <w:rPr>
          <w:szCs w:val="24"/>
          <w:lang w:val="sr-Cyrl-CS"/>
        </w:rPr>
        <w:t xml:space="preserve">је </w:t>
      </w:r>
      <w:r w:rsidRPr="000C5695">
        <w:rPr>
          <w:szCs w:val="24"/>
          <w:lang w:val="ru-RU"/>
        </w:rPr>
        <w:t>укуп</w:t>
      </w:r>
      <w:r w:rsidRPr="00E63039">
        <w:rPr>
          <w:szCs w:val="24"/>
          <w:lang w:val="sr-Cyrl-CS"/>
        </w:rPr>
        <w:t xml:space="preserve">ан износ обрачунат по овом основу већи </w:t>
      </w:r>
      <w:r w:rsidRPr="000C5695">
        <w:rPr>
          <w:szCs w:val="24"/>
          <w:lang w:val="ru-RU"/>
        </w:rPr>
        <w:t>од 5% од Укупне уговорене цене без ПДВ-а, Наручилац може једнострано раскинути Уговор</w:t>
      </w:r>
      <w:r w:rsidRPr="00E63039">
        <w:rPr>
          <w:szCs w:val="24"/>
          <w:lang w:val="sr-Cyrl-CS"/>
        </w:rPr>
        <w:t>.</w:t>
      </w:r>
    </w:p>
    <w:p w:rsidR="004309E6" w:rsidRPr="00E63039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E63039">
        <w:rPr>
          <w:bCs/>
          <w:szCs w:val="24"/>
          <w:lang w:val="ru-RU"/>
        </w:rPr>
        <w:t xml:space="preserve">Наплату уговорне казне </w:t>
      </w:r>
      <w:r w:rsidRPr="000C5695">
        <w:rPr>
          <w:szCs w:val="24"/>
          <w:lang w:val="sr-Cyrl-CS"/>
        </w:rPr>
        <w:t xml:space="preserve">Наручилац радова </w:t>
      </w:r>
      <w:r w:rsidRPr="00E63039">
        <w:rPr>
          <w:bCs/>
          <w:szCs w:val="24"/>
          <w:lang w:val="ru-RU"/>
        </w:rPr>
        <w:t>ће извршити, без претходног пристанка Извођача радова, умањењем рачуна наведеног у окончаној ситуацији.</w:t>
      </w:r>
    </w:p>
    <w:p w:rsidR="004309E6" w:rsidRPr="00E63039" w:rsidRDefault="004309E6" w:rsidP="004309E6">
      <w:pPr>
        <w:ind w:firstLine="720"/>
        <w:jc w:val="both"/>
        <w:rPr>
          <w:szCs w:val="24"/>
          <w:lang w:val="ru-RU"/>
        </w:rPr>
      </w:pPr>
      <w:r w:rsidRPr="00E63039">
        <w:rPr>
          <w:szCs w:val="24"/>
          <w:lang w:val="ru-RU"/>
        </w:rPr>
        <w:t>Ако је Наручилац</w:t>
      </w:r>
      <w:r w:rsidRPr="00E63039">
        <w:rPr>
          <w:bCs/>
          <w:szCs w:val="24"/>
          <w:lang w:val="ru-RU"/>
        </w:rPr>
        <w:t xml:space="preserve"> </w:t>
      </w:r>
      <w:r w:rsidRPr="00E63039">
        <w:rPr>
          <w:szCs w:val="24"/>
          <w:lang w:val="ru-RU"/>
        </w:rPr>
        <w:t>због закашњења у извођењу или предаји изведених радова претрпео какву штету, може захтевати од Извођача радова и потпуну накнаду штете, независно од уговорене казне и заједно са њом.</w:t>
      </w:r>
    </w:p>
    <w:p w:rsidR="004309E6" w:rsidRPr="00312F44" w:rsidRDefault="004309E6" w:rsidP="004309E6">
      <w:pPr>
        <w:pStyle w:val="a"/>
      </w:pPr>
      <w:r w:rsidRPr="00312F44">
        <w:lastRenderedPageBreak/>
        <w:t>Обавезе Извођача радова</w:t>
      </w:r>
    </w:p>
    <w:p w:rsidR="004309E6" w:rsidRPr="009E67AF" w:rsidRDefault="004309E6" w:rsidP="004309E6">
      <w:pPr>
        <w:pStyle w:val="a0"/>
      </w:pPr>
      <w:r w:rsidRPr="000C5695">
        <w:rPr>
          <w:lang w:val="ru-RU"/>
        </w:rPr>
        <w:t>Члан 8</w:t>
      </w:r>
      <w:r>
        <w:rPr>
          <w:lang w:val="ru-RU"/>
        </w:rPr>
        <w:t>.</w:t>
      </w:r>
    </w:p>
    <w:p w:rsidR="004309E6" w:rsidRDefault="004309E6" w:rsidP="004309E6">
      <w:pPr>
        <w:pStyle w:val="ListParagraph1"/>
        <w:jc w:val="both"/>
      </w:pPr>
      <w:r w:rsidRPr="000C5695">
        <w:rPr>
          <w:lang w:val="ru-RU"/>
        </w:rPr>
        <w:t xml:space="preserve">Извођач радова се обавезује да радове изведе у складу са важећим техничким </w:t>
      </w:r>
    </w:p>
    <w:p w:rsidR="004309E6" w:rsidRPr="000C5695" w:rsidRDefault="004309E6" w:rsidP="004309E6">
      <w:pPr>
        <w:pStyle w:val="ListParagraph1"/>
        <w:ind w:left="0"/>
        <w:jc w:val="both"/>
      </w:pPr>
      <w:proofErr w:type="gramStart"/>
      <w:r w:rsidRPr="000C5695">
        <w:t>прописима</w:t>
      </w:r>
      <w:proofErr w:type="gramEnd"/>
      <w:r w:rsidRPr="000C5695">
        <w:t>, документацијом и овим уговором као и да исте по завршетку преда Наручиоцу радова</w:t>
      </w:r>
      <w:r>
        <w:t xml:space="preserve">, </w:t>
      </w:r>
      <w:r w:rsidRPr="000C5695">
        <w:t>као и:</w:t>
      </w:r>
      <w:r>
        <w:t xml:space="preserve"> </w:t>
      </w:r>
    </w:p>
    <w:p w:rsidR="004309E6" w:rsidRPr="002C4B3E" w:rsidRDefault="004309E6" w:rsidP="004309E6">
      <w:pPr>
        <w:widowControl/>
        <w:numPr>
          <w:ilvl w:val="0"/>
          <w:numId w:val="6"/>
        </w:numPr>
        <w:suppressAutoHyphens w:val="0"/>
        <w:ind w:left="0" w:firstLine="540"/>
        <w:jc w:val="both"/>
      </w:pPr>
      <w:r>
        <w:t xml:space="preserve"> </w:t>
      </w:r>
      <w:proofErr w:type="gramStart"/>
      <w:r w:rsidRPr="002C4B3E">
        <w:t>да</w:t>
      </w:r>
      <w:proofErr w:type="gramEnd"/>
      <w:r w:rsidRPr="002C4B3E">
        <w:t xml:space="preserve"> пре почетка радова Наручиоцу радова достави решење о именовању одговорног Извођача радова</w:t>
      </w:r>
      <w:r>
        <w:t xml:space="preserve">. </w:t>
      </w:r>
      <w:r w:rsidRPr="002C4B3E">
        <w:t xml:space="preserve">Уколико у току извођења радова дође до потребе за променом кључног особља које ће бити одговорно за извршење уговора и квалитет изведних радова, Извођач о томе обавештава Наручиоца и даје свој предлог на сагласност Наручиоцу. </w:t>
      </w:r>
      <w:r>
        <w:t>У случају промене кључног особља, о</w:t>
      </w:r>
      <w:r w:rsidRPr="002C4B3E">
        <w:t xml:space="preserve">собље мора бити квалификација истих или бољих од захтеваних у конкурсној документацији, што Извођач документује доказима.  </w:t>
      </w:r>
    </w:p>
    <w:p w:rsidR="004309E6" w:rsidRPr="0042201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rPr>
          <w:bCs/>
        </w:rPr>
        <w:t>да</w:t>
      </w:r>
      <w:r w:rsidRPr="000C5695">
        <w:t xml:space="preserve"> по пријему пројектно-техничке документације исту детаљно прегледа и брижљиво проучи и у року од 10 дана, рачунајући од дана примопредаје техничке документације, достави у писаном облику Наручиоцу евентуалне примедбе на разматрање и даље поступање. Неблаговремено уочене или достављене примедбе, као и евентуални недостаци у пројектно-техничкој документацији који нису могли остати непознати да је пројектно-техничка документација, на време, савесно и брижљиво сагледана, неће се узете у обзир, нити ће имати утицаја на рок и цену извођења радова; </w:t>
      </w:r>
    </w:p>
    <w:p w:rsidR="004309E6" w:rsidRPr="0042201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 xml:space="preserve">да у </w:t>
      </w:r>
      <w:r w:rsidRPr="000C5695">
        <w:rPr>
          <w:bCs/>
        </w:rPr>
        <w:t>року</w:t>
      </w:r>
      <w:r w:rsidRPr="000C5695">
        <w:t xml:space="preserve"> од 7 (седам) дана од дана потписивања уговора достави стручном надзору динамични план извођења радова; 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 xml:space="preserve">да о </w:t>
      </w:r>
      <w:r w:rsidRPr="000C5695">
        <w:rPr>
          <w:bCs/>
        </w:rPr>
        <w:t>свом</w:t>
      </w:r>
      <w:r w:rsidRPr="000C5695">
        <w:t xml:space="preserve"> трошку обезбеди и истакне на видном месту градилишну таблу у складу са важећим прописима; 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 xml:space="preserve">да </w:t>
      </w:r>
      <w:r w:rsidRPr="000C5695">
        <w:rPr>
          <w:bCs/>
        </w:rPr>
        <w:t>се</w:t>
      </w:r>
      <w:r w:rsidRPr="000C5695">
        <w:t xml:space="preserve"> строго придржава мера заштите на раду; </w:t>
      </w:r>
    </w:p>
    <w:p w:rsidR="004309E6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F43C73">
        <w:t>д</w:t>
      </w:r>
      <w:r w:rsidRPr="000C5695">
        <w:t xml:space="preserve">а по </w:t>
      </w:r>
      <w:r w:rsidRPr="000C5695">
        <w:rPr>
          <w:bCs/>
        </w:rPr>
        <w:t>завршеним</w:t>
      </w:r>
      <w:r w:rsidRPr="000C5695">
        <w:t xml:space="preserve"> радовима одмах обавести Наручиоцу радова да је завршио радове и да је спреман за њихову примопредају;</w:t>
      </w:r>
    </w:p>
    <w:p w:rsidR="004309E6" w:rsidRPr="00F43C73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 xml:space="preserve">да </w:t>
      </w:r>
      <w:r w:rsidRPr="000C5695">
        <w:rPr>
          <w:bCs/>
        </w:rPr>
        <w:t>изводи</w:t>
      </w:r>
      <w:r w:rsidRPr="000C5695">
        <w:t xml:space="preserve"> радове према документацији на основу које је издато одобрење за изградњу, односно главном пројекту, у складу са прописима, стандардима, техничким нормативима и нормама квалитета које важе за поједине врсте радова, инсталацију и опреме;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>да обезбеди довољну радну снагу на градилишту и благовремену испоруку уговореног материјала и опреме потребну за извођење уговором преузетих радова;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>да обезбеди безбедност свих лица на градилишту, као и одговарајуће обезбеђење складишта својих материјала и слично, тако да се Наручилац радова ослобађа свих одговорности према државним органима, што се тиче безбедности, прописа о заштити животне средине, и радно-правних прописа за време укупног трајања извођења радова до предаје радова Наручиоцу радова;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>да уредно води све књиге предвиђене законом и другим прописима Републике Србије;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>да на градилишту обезбеди уговор о грађењу, решење о одређивању одговорног извођача радова на градилишту и главни пројекат, односно документацију на основу које се објекат гради;</w:t>
      </w:r>
    </w:p>
    <w:p w:rsidR="004309E6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>да омогући вршење стручног надзора на објекту</w:t>
      </w:r>
      <w:r>
        <w:t>;</w:t>
      </w:r>
    </w:p>
    <w:p w:rsidR="004309E6" w:rsidRPr="001A3FA3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>
        <w:t>да омогући сталан и несметан приступ Грађевинском дневнику на захтев Стручног надзора или Наручиоца;</w:t>
      </w:r>
    </w:p>
    <w:p w:rsidR="004309E6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>да омогући наручиоцу сталан надзор над радовима и контролу количине и квалитета употребљеног материјала;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>
        <w:t>да поступа у складу са Законом о управљању отпадом;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rPr>
          <w:bCs/>
        </w:rPr>
        <w:lastRenderedPageBreak/>
        <w:t xml:space="preserve">да </w:t>
      </w:r>
      <w:r w:rsidRPr="000C5695">
        <w:t>поступи</w:t>
      </w:r>
      <w:r w:rsidRPr="000C5695">
        <w:rPr>
          <w:bCs/>
        </w:rPr>
        <w:t xml:space="preserve"> по свим основаним примедбама и захтевима </w:t>
      </w:r>
      <w:r w:rsidRPr="000C5695">
        <w:t xml:space="preserve">Наручиоца радова </w:t>
      </w:r>
      <w:r w:rsidRPr="000C5695">
        <w:rPr>
          <w:bCs/>
        </w:rPr>
        <w:t>датим на основу извршеног надзора и да у том циљу, у зависности од конкретне ситуације, о свом трошку, изврши поправку или рушење или поновно извођење радова, замену набављеног или уграђеног материјала, опреме, уређаја и постројења или убрзања извођења радова када је запао у доцњу у погледу уговорених рокова извођења радова;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  <w:rPr>
          <w:bCs/>
        </w:rPr>
      </w:pPr>
      <w:r w:rsidRPr="000C5695">
        <w:rPr>
          <w:bCs/>
        </w:rPr>
        <w:t>да уведе у рад више смена, продужи смену или уведе у рад више извршилаца, без права на повећање трошкова или посебне накнаде за то уколико не испуњава предвиђену динамику;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>да сноси трошкове накнадних прегледа комисије за пријем радова уколико се утврде неправилности и недостаци;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>да гарантује квалитет изведених радова и употребљеног материјала, с тим да отклањању недостатка у гарантном року за изведене радове Извођач мора да приступи у року од 5 дана;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r w:rsidRPr="000C5695">
        <w:t>да обезбеди доказ о квалитету извршених радова, односно уграђеног материјала, инсталација и опреме</w:t>
      </w:r>
      <w:r>
        <w:t>;</w:t>
      </w:r>
    </w:p>
    <w:p w:rsidR="004309E6" w:rsidRPr="000C5695" w:rsidRDefault="004309E6" w:rsidP="004309E6">
      <w:pPr>
        <w:widowControl/>
        <w:numPr>
          <w:ilvl w:val="0"/>
          <w:numId w:val="6"/>
        </w:numPr>
        <w:suppressAutoHyphens w:val="0"/>
        <w:ind w:left="0" w:firstLine="698"/>
        <w:jc w:val="both"/>
      </w:pPr>
      <w:proofErr w:type="gramStart"/>
      <w:r>
        <w:t>да</w:t>
      </w:r>
      <w:proofErr w:type="gramEnd"/>
      <w:r>
        <w:t xml:space="preserve"> Извођач отклони, све евентуално начињене штете на постојећим инсталацијама, </w:t>
      </w:r>
      <w:r w:rsidRPr="000C5695">
        <w:t>објектима</w:t>
      </w:r>
      <w:r>
        <w:t>, саобраћајницама, јавним и приватним површинама.</w:t>
      </w:r>
    </w:p>
    <w:p w:rsidR="004309E6" w:rsidRPr="007A55BF" w:rsidRDefault="004309E6" w:rsidP="004309E6">
      <w:pPr>
        <w:pStyle w:val="a"/>
      </w:pPr>
      <w:r w:rsidRPr="007A55BF">
        <w:t>Обавезе Наручиоца радова</w:t>
      </w:r>
    </w:p>
    <w:p w:rsidR="004309E6" w:rsidRPr="009E67AF" w:rsidRDefault="004309E6" w:rsidP="004309E6">
      <w:pPr>
        <w:pStyle w:val="a0"/>
      </w:pPr>
      <w:proofErr w:type="gramStart"/>
      <w:r w:rsidRPr="000C5695">
        <w:t>Члан 9</w:t>
      </w:r>
      <w:r>
        <w:t>.</w:t>
      </w:r>
      <w:proofErr w:type="gramEnd"/>
    </w:p>
    <w:p w:rsidR="004309E6" w:rsidRPr="001A7976" w:rsidRDefault="004309E6" w:rsidP="004309E6">
      <w:pPr>
        <w:tabs>
          <w:tab w:val="left" w:pos="4545"/>
        </w:tabs>
        <w:ind w:firstLine="709"/>
        <w:jc w:val="both"/>
        <w:rPr>
          <w:szCs w:val="24"/>
          <w:lang w:val="ru-RU"/>
        </w:rPr>
      </w:pPr>
      <w:r w:rsidRPr="001A7976">
        <w:rPr>
          <w:szCs w:val="24"/>
          <w:lang w:val="ru-RU"/>
        </w:rPr>
        <w:t>Наручилац радова ће обезбедити вршење стручног надзора над извршењем уговорних обавеза Извођача радова.</w:t>
      </w:r>
    </w:p>
    <w:p w:rsidR="004309E6" w:rsidRPr="001A7976" w:rsidRDefault="004309E6" w:rsidP="004309E6">
      <w:pPr>
        <w:tabs>
          <w:tab w:val="left" w:pos="4545"/>
        </w:tabs>
        <w:ind w:firstLine="709"/>
        <w:jc w:val="both"/>
        <w:rPr>
          <w:szCs w:val="24"/>
          <w:lang w:val="ru-RU"/>
        </w:rPr>
      </w:pPr>
      <w:r w:rsidRPr="001A7976">
        <w:rPr>
          <w:szCs w:val="24"/>
          <w:lang w:val="ru-RU"/>
        </w:rPr>
        <w:t>Наручилац радова се обавезује да уведе Извођача радова у посао, предајући му техничку документацију као и обезбеђујући му несметан прилаз градилишту.</w:t>
      </w:r>
    </w:p>
    <w:p w:rsidR="004309E6" w:rsidRPr="001A7976" w:rsidRDefault="004309E6" w:rsidP="004309E6">
      <w:pPr>
        <w:tabs>
          <w:tab w:val="left" w:pos="4545"/>
        </w:tabs>
        <w:ind w:firstLine="709"/>
        <w:jc w:val="both"/>
        <w:rPr>
          <w:szCs w:val="24"/>
          <w:lang w:val="ru-RU"/>
        </w:rPr>
      </w:pPr>
      <w:r w:rsidRPr="001A7976">
        <w:rPr>
          <w:szCs w:val="24"/>
          <w:lang w:val="ru-RU"/>
        </w:rPr>
        <w:t>Наручилац радова се обавезује да учествује у раду комисије за примопредају и коначни обрачун изведених радова са стручним надзором и Извођачем радова.</w:t>
      </w:r>
    </w:p>
    <w:p w:rsidR="004309E6" w:rsidRPr="009435D9" w:rsidRDefault="004309E6" w:rsidP="004309E6">
      <w:pPr>
        <w:tabs>
          <w:tab w:val="left" w:pos="4545"/>
        </w:tabs>
        <w:ind w:firstLine="709"/>
        <w:jc w:val="both"/>
        <w:rPr>
          <w:szCs w:val="24"/>
        </w:rPr>
      </w:pPr>
      <w:r w:rsidRPr="001A7976">
        <w:rPr>
          <w:szCs w:val="24"/>
          <w:lang w:val="ru-RU"/>
        </w:rPr>
        <w:t>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радова, а у складу са законом који регулише ову област</w:t>
      </w:r>
      <w:r>
        <w:rPr>
          <w:szCs w:val="24"/>
        </w:rPr>
        <w:t>.</w:t>
      </w:r>
    </w:p>
    <w:p w:rsidR="004309E6" w:rsidRPr="007A55BF" w:rsidRDefault="004309E6" w:rsidP="004309E6">
      <w:pPr>
        <w:pStyle w:val="a"/>
      </w:pPr>
      <w:r w:rsidRPr="007A55BF">
        <w:t>Евентуалне примедбе и предлози надзорног органа</w:t>
      </w:r>
    </w:p>
    <w:p w:rsidR="004309E6" w:rsidRPr="009E67AF" w:rsidRDefault="004309E6" w:rsidP="004309E6">
      <w:pPr>
        <w:pStyle w:val="a0"/>
      </w:pPr>
      <w:r w:rsidRPr="000C5695">
        <w:rPr>
          <w:lang w:val="ru-RU"/>
        </w:rPr>
        <w:t>Члан 10</w:t>
      </w:r>
      <w:r>
        <w:rPr>
          <w:lang w:val="ru-RU"/>
        </w:rPr>
        <w:t>.</w:t>
      </w:r>
    </w:p>
    <w:p w:rsidR="004309E6" w:rsidRPr="001A7976" w:rsidRDefault="004309E6" w:rsidP="004309E6">
      <w:pPr>
        <w:tabs>
          <w:tab w:val="left" w:pos="4545"/>
        </w:tabs>
        <w:ind w:firstLine="709"/>
        <w:jc w:val="both"/>
        <w:rPr>
          <w:szCs w:val="24"/>
          <w:lang w:val="ru-RU"/>
        </w:rPr>
      </w:pPr>
      <w:r w:rsidRPr="001A7976">
        <w:rPr>
          <w:szCs w:val="24"/>
          <w:lang w:val="ru-RU"/>
        </w:rPr>
        <w:t>Евентуалне примедбе и предлози надзорног органа уписују се у грађевински дневник.</w:t>
      </w:r>
    </w:p>
    <w:p w:rsidR="004309E6" w:rsidRDefault="004309E6" w:rsidP="00B85372">
      <w:pPr>
        <w:tabs>
          <w:tab w:val="left" w:pos="4545"/>
        </w:tabs>
        <w:ind w:firstLine="709"/>
        <w:jc w:val="both"/>
        <w:rPr>
          <w:szCs w:val="24"/>
          <w:lang w:val="ru-RU"/>
        </w:rPr>
      </w:pPr>
      <w:r w:rsidRPr="001A7976">
        <w:rPr>
          <w:szCs w:val="24"/>
          <w:lang w:val="ru-RU"/>
        </w:rPr>
        <w:t>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трошак.</w:t>
      </w:r>
    </w:p>
    <w:p w:rsidR="004309E6" w:rsidRPr="001A7976" w:rsidRDefault="004309E6" w:rsidP="004309E6">
      <w:pPr>
        <w:tabs>
          <w:tab w:val="left" w:pos="4545"/>
        </w:tabs>
        <w:ind w:firstLine="709"/>
        <w:jc w:val="center"/>
        <w:rPr>
          <w:szCs w:val="24"/>
          <w:lang w:val="ru-RU"/>
        </w:rPr>
      </w:pPr>
      <w:r>
        <w:rPr>
          <w:szCs w:val="24"/>
          <w:lang w:val="ru-RU"/>
        </w:rPr>
        <w:t>Члан 11.</w:t>
      </w:r>
    </w:p>
    <w:p w:rsidR="004309E6" w:rsidRPr="00FD5E92" w:rsidRDefault="004309E6" w:rsidP="00B85372">
      <w:pPr>
        <w:pStyle w:val="ListParagraph"/>
        <w:widowControl/>
        <w:suppressAutoHyphens w:val="0"/>
        <w:ind w:left="360"/>
        <w:rPr>
          <w:b/>
        </w:rPr>
      </w:pPr>
      <w:r w:rsidRPr="00FD5E92">
        <w:rPr>
          <w:b/>
        </w:rPr>
        <w:t>Средства обезбеђења: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309E6" w:rsidTr="00A20583">
        <w:tc>
          <w:tcPr>
            <w:tcW w:w="9622" w:type="dxa"/>
          </w:tcPr>
          <w:p w:rsidR="004309E6" w:rsidRDefault="004309E6" w:rsidP="004309E6">
            <w:pPr>
              <w:widowControl/>
              <w:suppressAutoHyphens w:val="0"/>
              <w:ind w:left="567"/>
              <w:jc w:val="both"/>
              <w:rPr>
                <w:iCs/>
                <w:szCs w:val="24"/>
              </w:rPr>
            </w:pPr>
            <w:r>
              <w:rPr>
                <w:b/>
                <w:iCs/>
                <w:szCs w:val="24"/>
                <w:lang w:val="sr-Cyrl-RS"/>
              </w:rPr>
              <w:t>1.</w:t>
            </w:r>
            <w:r w:rsidRPr="00A24497">
              <w:rPr>
                <w:b/>
                <w:iCs/>
                <w:szCs w:val="24"/>
              </w:rPr>
              <w:t>Понуђач је дужан да уз понуду достави</w:t>
            </w:r>
            <w:r>
              <w:rPr>
                <w:b/>
                <w:iCs/>
                <w:szCs w:val="24"/>
              </w:rPr>
              <w:t xml:space="preserve"> </w:t>
            </w:r>
            <w:r w:rsidRPr="00A24497">
              <w:rPr>
                <w:iCs/>
                <w:szCs w:val="24"/>
              </w:rPr>
              <w:t xml:space="preserve">банкарску гаранцију </w:t>
            </w:r>
            <w:r w:rsidRPr="00A24497">
              <w:rPr>
                <w:b/>
                <w:iCs/>
                <w:szCs w:val="24"/>
              </w:rPr>
              <w:t>за озбиљност понуде</w:t>
            </w:r>
            <w:r>
              <w:rPr>
                <w:b/>
                <w:iCs/>
                <w:szCs w:val="24"/>
              </w:rPr>
              <w:t xml:space="preserve"> </w:t>
            </w:r>
            <w:r w:rsidRPr="00A24497">
              <w:rPr>
                <w:iCs/>
                <w:szCs w:val="24"/>
              </w:rPr>
              <w:t xml:space="preserve">са назначеним износом </w:t>
            </w:r>
            <w:r w:rsidRPr="0091422A">
              <w:rPr>
                <w:iCs/>
                <w:szCs w:val="24"/>
              </w:rPr>
              <w:t>не мањим</w:t>
            </w:r>
            <w:r>
              <w:rPr>
                <w:iCs/>
                <w:szCs w:val="24"/>
              </w:rPr>
              <w:t xml:space="preserve"> </w:t>
            </w:r>
            <w:r w:rsidRPr="00A24497">
              <w:rPr>
                <w:iCs/>
                <w:szCs w:val="24"/>
              </w:rPr>
              <w:t xml:space="preserve">од </w:t>
            </w:r>
            <w:r w:rsidRPr="008E390F">
              <w:rPr>
                <w:b/>
                <w:iCs/>
                <w:szCs w:val="24"/>
              </w:rPr>
              <w:t>10%</w:t>
            </w:r>
            <w:r w:rsidRPr="00A24497">
              <w:rPr>
                <w:iCs/>
                <w:szCs w:val="24"/>
              </w:rPr>
              <w:t xml:space="preserve"> од укупне вредности понуде</w:t>
            </w:r>
            <w:r>
              <w:rPr>
                <w:iCs/>
                <w:szCs w:val="24"/>
              </w:rPr>
              <w:t xml:space="preserve"> без ПДВ-а</w:t>
            </w:r>
            <w:r w:rsidRPr="00A24497">
              <w:rPr>
                <w:iCs/>
                <w:szCs w:val="24"/>
              </w:rPr>
              <w:t xml:space="preserve"> и роком </w:t>
            </w:r>
            <w:r w:rsidRPr="00E77CE3">
              <w:rPr>
                <w:iCs/>
                <w:szCs w:val="24"/>
              </w:rPr>
              <w:t xml:space="preserve">важности </w:t>
            </w:r>
            <w:r w:rsidRPr="00E77CE3">
              <w:rPr>
                <w:b/>
                <w:iCs/>
                <w:szCs w:val="24"/>
              </w:rPr>
              <w:t>60</w:t>
            </w:r>
            <w:r w:rsidRPr="0047051D">
              <w:rPr>
                <w:b/>
                <w:iCs/>
                <w:szCs w:val="24"/>
              </w:rPr>
              <w:t xml:space="preserve"> дана</w:t>
            </w:r>
            <w:r w:rsidRPr="00A24497">
              <w:rPr>
                <w:iCs/>
                <w:szCs w:val="24"/>
              </w:rPr>
              <w:t xml:space="preserve">од дана јавног отварања понуда, која мора бити неопозива, </w:t>
            </w:r>
            <w:r w:rsidRPr="00AF42D2">
              <w:rPr>
                <w:iCs/>
                <w:szCs w:val="24"/>
              </w:rPr>
              <w:t>без права на приговор, са клаузулама: безусловна и платива на први позив, у корист</w:t>
            </w:r>
            <w:r>
              <w:rPr>
                <w:iCs/>
                <w:szCs w:val="24"/>
              </w:rPr>
              <w:t xml:space="preserve"> </w:t>
            </w:r>
            <w:r w:rsidRPr="00A24497">
              <w:rPr>
                <w:b/>
                <w:iCs/>
                <w:szCs w:val="24"/>
              </w:rPr>
              <w:t>Наручиоца</w:t>
            </w:r>
            <w:r>
              <w:rPr>
                <w:b/>
                <w:iCs/>
                <w:szCs w:val="24"/>
              </w:rPr>
              <w:t xml:space="preserve"> Општинска управа Чајетина</w:t>
            </w:r>
            <w:r w:rsidRPr="00A24497">
              <w:rPr>
                <w:iCs/>
                <w:szCs w:val="24"/>
              </w:rPr>
              <w:t xml:space="preserve">. Поднета банкарска гаранција не може да садржи додатне услове за исплату, краће рокове, мањи износ или промењену месну </w:t>
            </w:r>
            <w:r>
              <w:rPr>
                <w:iCs/>
                <w:szCs w:val="24"/>
              </w:rPr>
              <w:t>надлежност за решавање спорова.</w:t>
            </w:r>
          </w:p>
          <w:p w:rsidR="004309E6" w:rsidRPr="00A24497" w:rsidRDefault="004309E6" w:rsidP="004309E6">
            <w:pPr>
              <w:ind w:left="621"/>
              <w:jc w:val="both"/>
              <w:rPr>
                <w:iCs/>
                <w:szCs w:val="24"/>
              </w:rPr>
            </w:pPr>
          </w:p>
          <w:p w:rsidR="004309E6" w:rsidRPr="009D1B48" w:rsidRDefault="004309E6" w:rsidP="004309E6">
            <w:pPr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Наручилац ће уновчити банкарску гаранцију за озбиљност понуде уколико: </w:t>
            </w:r>
          </w:p>
          <w:p w:rsidR="004309E6" w:rsidRPr="009D1B48" w:rsidRDefault="004309E6" w:rsidP="004309E6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lastRenderedPageBreak/>
              <w:t>понуђач након истека рока за подношење понуде повуче, опозове или измени своју понуду;</w:t>
            </w:r>
          </w:p>
          <w:p w:rsidR="004309E6" w:rsidRPr="009D1B48" w:rsidRDefault="004309E6" w:rsidP="004309E6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Понуђач коме је додељен уговор благовремено не потпише уговор о јавној набавци; </w:t>
            </w:r>
          </w:p>
          <w:p w:rsidR="004309E6" w:rsidRPr="009D1B48" w:rsidRDefault="004309E6" w:rsidP="004309E6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>Понуђач коме је додељен уговор не поднесе банкарску гаранцију за добро извршење посла у складу са захтевима из конкурсне документције;</w:t>
            </w:r>
          </w:p>
          <w:p w:rsidR="004309E6" w:rsidRPr="009D1B48" w:rsidRDefault="004309E6" w:rsidP="004309E6">
            <w:pPr>
              <w:widowControl/>
              <w:numPr>
                <w:ilvl w:val="0"/>
                <w:numId w:val="1"/>
              </w:numPr>
              <w:spacing w:line="100" w:lineRule="atLeast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важношћу, за цео период радова који су предмет уговора. </w:t>
            </w:r>
          </w:p>
          <w:p w:rsidR="004309E6" w:rsidRPr="009D1B48" w:rsidRDefault="004309E6" w:rsidP="004309E6">
            <w:pPr>
              <w:ind w:left="705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Наручилац ће вратити средство обезбеђења за озбиљност понуде понуђачима са </w:t>
            </w:r>
          </w:p>
          <w:p w:rsidR="004309E6" w:rsidRDefault="004309E6" w:rsidP="004309E6">
            <w:pPr>
              <w:jc w:val="both"/>
              <w:rPr>
                <w:iCs/>
                <w:szCs w:val="24"/>
              </w:rPr>
            </w:pPr>
            <w:proofErr w:type="gramStart"/>
            <w:r w:rsidRPr="000C5695">
              <w:rPr>
                <w:iCs/>
                <w:szCs w:val="24"/>
              </w:rPr>
              <w:t>којима</w:t>
            </w:r>
            <w:proofErr w:type="gramEnd"/>
            <w:r w:rsidRPr="000C5695">
              <w:rPr>
                <w:iCs/>
                <w:szCs w:val="24"/>
              </w:rPr>
              <w:t xml:space="preserve"> није закључен уговор, одмах по закључењу уговора са изабраним понуђачем.</w:t>
            </w:r>
          </w:p>
          <w:p w:rsidR="004309E6" w:rsidRPr="009B0A28" w:rsidRDefault="004309E6" w:rsidP="004309E6">
            <w:pPr>
              <w:ind w:firstLine="720"/>
              <w:jc w:val="both"/>
              <w:rPr>
                <w:b/>
                <w:szCs w:val="24"/>
              </w:rPr>
            </w:pPr>
            <w:r w:rsidRPr="009B0A28">
              <w:rPr>
                <w:b/>
                <w:szCs w:val="24"/>
              </w:rPr>
              <w:t xml:space="preserve">Уколико понуђач не достави банкарску гаранцију за озбиљност понуде у року који је за то одређен, његова понуда ће бити одбијена као неприхватљива. </w:t>
            </w:r>
          </w:p>
          <w:p w:rsidR="004309E6" w:rsidRPr="000C5695" w:rsidRDefault="004309E6" w:rsidP="004309E6">
            <w:pPr>
              <w:jc w:val="both"/>
              <w:rPr>
                <w:iCs/>
                <w:szCs w:val="24"/>
              </w:rPr>
            </w:pPr>
          </w:p>
          <w:p w:rsidR="004309E6" w:rsidRDefault="004309E6" w:rsidP="004309E6">
            <w:pPr>
              <w:shd w:val="clear" w:color="auto" w:fill="FFFFFF"/>
              <w:rPr>
                <w:b/>
                <w:iCs/>
                <w:szCs w:val="24"/>
                <w:lang w:val="sr-Cyrl-RS"/>
              </w:rPr>
            </w:pPr>
            <w:r>
              <w:rPr>
                <w:b/>
                <w:iCs/>
                <w:szCs w:val="24"/>
                <w:lang w:val="sr-Cyrl-RS"/>
              </w:rPr>
              <w:t>2.</w:t>
            </w:r>
            <w:r w:rsidRPr="008144C0">
              <w:rPr>
                <w:b/>
                <w:iCs/>
                <w:szCs w:val="24"/>
              </w:rPr>
              <w:t>Понуђач је дужан да уз понуду достави</w:t>
            </w:r>
            <w:r>
              <w:rPr>
                <w:b/>
                <w:iCs/>
                <w:szCs w:val="24"/>
                <w:lang w:val="sr-Cyrl-RS"/>
              </w:rPr>
              <w:t>:</w:t>
            </w:r>
          </w:p>
          <w:p w:rsidR="004309E6" w:rsidRPr="008144C0" w:rsidRDefault="004309E6" w:rsidP="004309E6">
            <w:pPr>
              <w:shd w:val="clear" w:color="auto" w:fill="FFFFFF"/>
              <w:rPr>
                <w:szCs w:val="24"/>
                <w:lang w:val="sr-Cyrl-RS"/>
              </w:rPr>
            </w:pPr>
            <w:r w:rsidRPr="008144C0">
              <w:rPr>
                <w:b/>
                <w:iCs/>
                <w:szCs w:val="24"/>
              </w:rPr>
              <w:t xml:space="preserve"> Оригинал писмо о намерама банке за издавање банкарске гаранције за добро извршење посла, обавезујућег карактера за банку,</w:t>
            </w:r>
            <w:r w:rsidRPr="008144C0">
              <w:rPr>
                <w:iCs/>
                <w:szCs w:val="24"/>
              </w:rPr>
              <w:t xml:space="preserve"> да ће у случају да понуђач добије посао,</w:t>
            </w:r>
            <w:r w:rsidR="00B85372">
              <w:rPr>
                <w:iCs/>
                <w:szCs w:val="24"/>
              </w:rPr>
              <w:t xml:space="preserve"> </w:t>
            </w:r>
            <w:r w:rsidRPr="008144C0">
              <w:rPr>
                <w:iCs/>
                <w:szCs w:val="24"/>
              </w:rPr>
              <w:t xml:space="preserve">најкасније у року од 7 дана од дана закључења уговора, издати банкарску гаранцију </w:t>
            </w:r>
            <w:r w:rsidRPr="008144C0">
              <w:rPr>
                <w:b/>
                <w:iCs/>
                <w:szCs w:val="24"/>
              </w:rPr>
              <w:t>за добро извршење посла</w:t>
            </w:r>
            <w:r w:rsidRPr="008144C0">
              <w:rPr>
                <w:iCs/>
                <w:szCs w:val="24"/>
              </w:rPr>
              <w:t xml:space="preserve">, у висини не мањој од </w:t>
            </w:r>
            <w:r w:rsidRPr="008144C0">
              <w:rPr>
                <w:b/>
                <w:iCs/>
                <w:szCs w:val="24"/>
              </w:rPr>
              <w:t>10%</w:t>
            </w:r>
            <w:r w:rsidRPr="008144C0">
              <w:rPr>
                <w:iCs/>
                <w:szCs w:val="24"/>
              </w:rPr>
              <w:t xml:space="preserve"> укупне вредности уговора без ПДВ-а, са роком </w:t>
            </w:r>
            <w:r w:rsidRPr="008144C0">
              <w:rPr>
                <w:iCs/>
                <w:szCs w:val="24"/>
                <w:lang w:val="sr-Cyrl-RS"/>
              </w:rPr>
              <w:t xml:space="preserve">важења </w:t>
            </w:r>
            <w:r w:rsidRPr="008144C0">
              <w:rPr>
                <w:szCs w:val="24"/>
                <w:lang w:val="sr-Cyrl-RS"/>
              </w:rPr>
              <w:t xml:space="preserve">15 дана </w:t>
            </w:r>
            <w:r w:rsidR="0041332F">
              <w:rPr>
                <w:szCs w:val="24"/>
                <w:lang w:val="sr-Cyrl-RS"/>
              </w:rPr>
              <w:t>након</w:t>
            </w:r>
            <w:r w:rsidRPr="008144C0">
              <w:rPr>
                <w:szCs w:val="24"/>
                <w:lang w:val="sr-Cyrl-RS"/>
              </w:rPr>
              <w:t xml:space="preserve"> дана извршене примопредаје радова тј. сачињавања извештаја о завршеним  радовима.</w:t>
            </w:r>
          </w:p>
          <w:p w:rsidR="004309E6" w:rsidRPr="009D1B48" w:rsidRDefault="004309E6" w:rsidP="004309E6">
            <w:pPr>
              <w:widowControl/>
              <w:suppressAutoHyphens w:val="0"/>
              <w:jc w:val="both"/>
              <w:rPr>
                <w:iCs/>
                <w:szCs w:val="24"/>
              </w:rPr>
            </w:pPr>
            <w:r w:rsidRPr="009D1B48">
              <w:rPr>
                <w:iCs/>
                <w:szCs w:val="24"/>
              </w:rPr>
              <w:t xml:space="preserve">Писмо не сме </w:t>
            </w:r>
            <w:r>
              <w:rPr>
                <w:iCs/>
                <w:szCs w:val="24"/>
              </w:rPr>
              <w:t>бити ограничено роком трајања (</w:t>
            </w:r>
            <w:r w:rsidRPr="009D1B48">
              <w:rPr>
                <w:iCs/>
                <w:szCs w:val="24"/>
              </w:rPr>
              <w:t>датумом) и не сме имати садржину која се односи на политику банке и одредницу да писмо не представља даљу обавезу за банку, као гаранта.</w:t>
            </w:r>
          </w:p>
          <w:p w:rsidR="004309E6" w:rsidRPr="008144C0" w:rsidRDefault="004309E6" w:rsidP="004309E6">
            <w:pPr>
              <w:jc w:val="both"/>
              <w:rPr>
                <w:b/>
                <w:iCs/>
                <w:szCs w:val="24"/>
                <w:lang w:val="sr-Cyrl-RS"/>
              </w:rPr>
            </w:pPr>
            <w:r>
              <w:rPr>
                <w:b/>
                <w:iCs/>
                <w:szCs w:val="24"/>
                <w:lang w:val="sr-Cyrl-RS"/>
              </w:rPr>
              <w:t>3.</w:t>
            </w:r>
            <w:r w:rsidRPr="008144C0">
              <w:rPr>
                <w:b/>
                <w:iCs/>
                <w:szCs w:val="24"/>
              </w:rPr>
              <w:t>Оригинал писмо о намерама банке</w:t>
            </w:r>
            <w:r w:rsidRPr="008144C0">
              <w:rPr>
                <w:iCs/>
                <w:szCs w:val="24"/>
              </w:rPr>
              <w:t xml:space="preserve">, да ће у случају да понуђач добије посао, на дан примопредаје радова, издати банкарску гаранцију </w:t>
            </w:r>
            <w:r w:rsidRPr="008144C0">
              <w:rPr>
                <w:b/>
                <w:iCs/>
                <w:szCs w:val="24"/>
              </w:rPr>
              <w:t xml:space="preserve">за отклањање грешака у гарантном року, обавезујућег карактера за банку, </w:t>
            </w:r>
            <w:r w:rsidRPr="008144C0">
              <w:rPr>
                <w:iCs/>
                <w:szCs w:val="24"/>
              </w:rPr>
              <w:t xml:space="preserve">у висини не мањој од  </w:t>
            </w:r>
            <w:r w:rsidRPr="008144C0">
              <w:rPr>
                <w:b/>
                <w:iCs/>
                <w:szCs w:val="24"/>
              </w:rPr>
              <w:t>5%</w:t>
            </w:r>
            <w:r w:rsidRPr="008144C0">
              <w:rPr>
                <w:iCs/>
                <w:szCs w:val="24"/>
              </w:rPr>
              <w:t xml:space="preserve"> укупне вредности уговора без ПДВ-а, са роком важења </w:t>
            </w:r>
            <w:r w:rsidRPr="008144C0">
              <w:rPr>
                <w:szCs w:val="24"/>
                <w:lang w:val="sr-Cyrl-RS"/>
              </w:rPr>
              <w:t xml:space="preserve"> 15 дана </w:t>
            </w:r>
            <w:r w:rsidR="0041332F">
              <w:rPr>
                <w:szCs w:val="24"/>
                <w:lang w:val="sr-Cyrl-RS"/>
              </w:rPr>
              <w:t>након истека</w:t>
            </w:r>
            <w:bookmarkStart w:id="0" w:name="_GoBack"/>
            <w:bookmarkEnd w:id="0"/>
            <w:r w:rsidRPr="008144C0">
              <w:rPr>
                <w:szCs w:val="24"/>
                <w:lang w:val="sr-Cyrl-RS"/>
              </w:rPr>
              <w:t xml:space="preserve"> гарантног рока на изведене радове.</w:t>
            </w:r>
          </w:p>
          <w:p w:rsidR="004309E6" w:rsidRPr="000C5695" w:rsidRDefault="004309E6" w:rsidP="004309E6">
            <w:pPr>
              <w:widowControl/>
              <w:suppressAutoHyphens w:val="0"/>
              <w:jc w:val="both"/>
              <w:rPr>
                <w:iCs/>
                <w:szCs w:val="24"/>
              </w:rPr>
            </w:pPr>
            <w:r w:rsidRPr="0091422A">
              <w:rPr>
                <w:iCs/>
                <w:szCs w:val="24"/>
              </w:rPr>
              <w:t>Писмо</w:t>
            </w:r>
            <w:r w:rsidRPr="009D1B48">
              <w:rPr>
                <w:iCs/>
                <w:szCs w:val="24"/>
              </w:rPr>
              <w:t xml:space="preserve"> не сме </w:t>
            </w:r>
            <w:r>
              <w:rPr>
                <w:iCs/>
                <w:szCs w:val="24"/>
              </w:rPr>
              <w:t>бити ограничено роком трајања (</w:t>
            </w:r>
            <w:r w:rsidRPr="009D1B48">
              <w:rPr>
                <w:iCs/>
                <w:szCs w:val="24"/>
              </w:rPr>
              <w:t>датумом) и не сме имати садржину која се односи на политику банке и одредницу да писмо не представља даљу обавезу за банку, као гаранта.</w:t>
            </w:r>
          </w:p>
          <w:p w:rsidR="004309E6" w:rsidRPr="000C5695" w:rsidRDefault="004309E6" w:rsidP="004309E6">
            <w:pPr>
              <w:ind w:firstLine="567"/>
              <w:jc w:val="both"/>
              <w:rPr>
                <w:iCs/>
                <w:szCs w:val="24"/>
              </w:rPr>
            </w:pPr>
            <w:r w:rsidRPr="000C5695">
              <w:rPr>
                <w:b/>
                <w:iCs/>
                <w:szCs w:val="24"/>
              </w:rPr>
              <w:t>Уколико понуђач не достави тражена писма о намерама банке, његова понуда ће бити одбијена као неприхватљива</w:t>
            </w:r>
            <w:r w:rsidRPr="000C5695">
              <w:rPr>
                <w:iCs/>
                <w:szCs w:val="24"/>
              </w:rPr>
              <w:t xml:space="preserve">. </w:t>
            </w:r>
          </w:p>
          <w:p w:rsidR="004309E6" w:rsidRDefault="004309E6" w:rsidP="00A20583"/>
        </w:tc>
      </w:tr>
    </w:tbl>
    <w:p w:rsidR="004309E6" w:rsidRPr="007A55BF" w:rsidRDefault="004309E6" w:rsidP="004309E6">
      <w:pPr>
        <w:pStyle w:val="a0"/>
        <w:rPr>
          <w:lang w:val="ru-RU"/>
        </w:rPr>
      </w:pPr>
      <w:r>
        <w:rPr>
          <w:lang w:val="ru-RU"/>
        </w:rPr>
        <w:lastRenderedPageBreak/>
        <w:t>Члан 12.</w:t>
      </w:r>
    </w:p>
    <w:p w:rsidR="004309E6" w:rsidRPr="009E67AF" w:rsidRDefault="004309E6" w:rsidP="004309E6">
      <w:pPr>
        <w:tabs>
          <w:tab w:val="left" w:pos="4545"/>
        </w:tabs>
        <w:ind w:firstLine="709"/>
        <w:jc w:val="both"/>
        <w:rPr>
          <w:szCs w:val="24"/>
          <w:lang w:val="ru-RU"/>
        </w:rPr>
      </w:pPr>
      <w:bookmarkStart w:id="1" w:name="_Hlk505346600"/>
      <w:r w:rsidRPr="009E67AF">
        <w:rPr>
          <w:szCs w:val="24"/>
          <w:lang w:val="ru-RU"/>
        </w:rPr>
        <w:t>Извођач радова је дужан да осигура радове, раднике, материјал и опрему од уобичајних ризика до њихове пуне вредности (осигурање објекта у изградњи) и достави наручиоцу полису осигурања, оригинал или оверену копију, са роком важења за цео период извођења радова.</w:t>
      </w:r>
    </w:p>
    <w:p w:rsidR="004309E6" w:rsidRPr="009E67AF" w:rsidRDefault="004309E6" w:rsidP="004309E6">
      <w:pPr>
        <w:tabs>
          <w:tab w:val="left" w:pos="4545"/>
        </w:tabs>
        <w:ind w:firstLine="709"/>
        <w:jc w:val="both"/>
        <w:rPr>
          <w:szCs w:val="24"/>
          <w:lang w:val="ru-RU"/>
        </w:rPr>
      </w:pPr>
      <w:r w:rsidRPr="009E67AF">
        <w:rPr>
          <w:szCs w:val="24"/>
          <w:lang w:val="ru-RU"/>
        </w:rPr>
        <w:t>Извођач радова је такође дужан да достави наручиоцу полису осигурања од одговорности за штету причињену трећим лицима и стварима трећих лица, оригинал или оверену копију, са роком важења за цео период извођења радова, у свему према важећим законским прописима.</w:t>
      </w:r>
    </w:p>
    <w:p w:rsidR="004309E6" w:rsidRDefault="004309E6" w:rsidP="004309E6">
      <w:pPr>
        <w:tabs>
          <w:tab w:val="left" w:pos="4545"/>
        </w:tabs>
        <w:ind w:firstLine="709"/>
        <w:jc w:val="both"/>
        <w:rPr>
          <w:szCs w:val="24"/>
          <w:lang w:val="ru-RU"/>
        </w:rPr>
      </w:pPr>
      <w:r w:rsidRPr="009E67AF">
        <w:rPr>
          <w:szCs w:val="24"/>
          <w:lang w:val="ru-RU"/>
        </w:rPr>
        <w:t>Уколико се рок за извођење радова продужи, извођач радова је дужан да достави, пре истека уговореног рока, полисе осигурања из става 1. и 2. овог члана, са новим периодом осигурања.</w:t>
      </w:r>
    </w:p>
    <w:bookmarkEnd w:id="1"/>
    <w:p w:rsidR="004309E6" w:rsidRPr="009E67AF" w:rsidRDefault="004309E6" w:rsidP="004309E6">
      <w:pPr>
        <w:pStyle w:val="a"/>
      </w:pPr>
      <w:r w:rsidRPr="009E67AF">
        <w:lastRenderedPageBreak/>
        <w:t>Гаранција за изведене радове и гарантни рок</w:t>
      </w:r>
    </w:p>
    <w:p w:rsidR="004309E6" w:rsidRPr="007A55BF" w:rsidRDefault="004309E6" w:rsidP="004309E6">
      <w:pPr>
        <w:pStyle w:val="a0"/>
        <w:rPr>
          <w:lang w:val="ru-RU"/>
        </w:rPr>
      </w:pPr>
      <w:r>
        <w:rPr>
          <w:lang w:val="ru-RU"/>
        </w:rPr>
        <w:t>Члан 13.</w:t>
      </w:r>
    </w:p>
    <w:p w:rsidR="004309E6" w:rsidRPr="00E51B53" w:rsidRDefault="004309E6" w:rsidP="004309E6">
      <w:pPr>
        <w:tabs>
          <w:tab w:val="left" w:pos="0"/>
        </w:tabs>
        <w:ind w:firstLine="709"/>
        <w:jc w:val="both"/>
        <w:rPr>
          <w:bCs/>
          <w:szCs w:val="24"/>
          <w:lang w:val="ru-RU"/>
        </w:rPr>
      </w:pPr>
      <w:r w:rsidRPr="00E51B53">
        <w:rPr>
          <w:bCs/>
          <w:szCs w:val="24"/>
          <w:lang w:val="ru-RU"/>
        </w:rPr>
        <w:t>Извођач радова гарантује да су изведени радови у време примопредаје у складу са уговором, прописима и правилима струке и да немају мана које онемогућавају или умањују њихову вредност или њихову подобност за редовну употребу, односно употребу одређену уговором.</w:t>
      </w:r>
    </w:p>
    <w:p w:rsidR="004309E6" w:rsidRPr="009E67AF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Гарантни рок за квалитет изведених радов</w:t>
      </w:r>
      <w:r>
        <w:rPr>
          <w:bCs/>
          <w:szCs w:val="24"/>
          <w:lang w:val="ru-RU"/>
        </w:rPr>
        <w:t>е</w:t>
      </w:r>
      <w:r w:rsidRPr="009E67AF">
        <w:rPr>
          <w:bCs/>
          <w:szCs w:val="24"/>
          <w:lang w:val="ru-RU"/>
        </w:rPr>
        <w:t xml:space="preserve"> износи </w:t>
      </w:r>
      <w:r w:rsidRPr="00E51B53">
        <w:rPr>
          <w:bCs/>
          <w:szCs w:val="24"/>
        </w:rPr>
        <w:t xml:space="preserve">2 </w:t>
      </w:r>
      <w:r w:rsidRPr="000C5695">
        <w:rPr>
          <w:bCs/>
          <w:szCs w:val="24"/>
          <w:lang w:val="ru-RU"/>
        </w:rPr>
        <w:t xml:space="preserve">(две) </w:t>
      </w:r>
      <w:r w:rsidRPr="00E51B53">
        <w:rPr>
          <w:bCs/>
          <w:szCs w:val="24"/>
          <w:lang w:val="ru-RU"/>
        </w:rPr>
        <w:t>годин</w:t>
      </w:r>
      <w:r w:rsidRPr="000C5695">
        <w:rPr>
          <w:bCs/>
          <w:szCs w:val="24"/>
          <w:lang w:val="ru-RU"/>
        </w:rPr>
        <w:t>е</w:t>
      </w:r>
      <w:r w:rsidRPr="00E51B53">
        <w:rPr>
          <w:bCs/>
          <w:szCs w:val="24"/>
          <w:lang w:val="ru-RU"/>
        </w:rPr>
        <w:t xml:space="preserve"> и рачуна се од</w:t>
      </w:r>
      <w:r w:rsidRPr="009E67AF">
        <w:rPr>
          <w:bCs/>
          <w:szCs w:val="24"/>
          <w:lang w:val="ru-RU"/>
        </w:rPr>
        <w:t xml:space="preserve"> датума примопредаје радова. Гарантни рок за сву уграђену опрему и материјал је у складу са гарантним роком произвођача рачунајући од датума примопредаје радова, с тим што је извођач радова дужан да сву документацију о гаранцијама произвођача опреме, заједно са упутствима за употребу, прибави и преда </w:t>
      </w:r>
      <w:r w:rsidRPr="000C5695">
        <w:rPr>
          <w:szCs w:val="24"/>
          <w:lang w:val="ru-RU"/>
        </w:rPr>
        <w:t>Наручиоцу радова</w:t>
      </w:r>
      <w:r w:rsidRPr="009E67AF">
        <w:rPr>
          <w:bCs/>
          <w:szCs w:val="24"/>
          <w:lang w:val="ru-RU"/>
        </w:rPr>
        <w:t>.</w:t>
      </w:r>
    </w:p>
    <w:p w:rsidR="004309E6" w:rsidRPr="003A4163" w:rsidRDefault="004309E6" w:rsidP="004309E6">
      <w:pPr>
        <w:ind w:firstLine="709"/>
        <w:jc w:val="both"/>
        <w:rPr>
          <w:bCs/>
          <w:i/>
          <w:szCs w:val="24"/>
          <w:lang w:val="ru-RU"/>
        </w:rPr>
      </w:pPr>
      <w:r w:rsidRPr="009E67AF">
        <w:rPr>
          <w:bCs/>
          <w:szCs w:val="24"/>
          <w:lang w:val="ru-RU"/>
        </w:rPr>
        <w:t xml:space="preserve">Извођач радова је дужан да о свом трошку отклони све недостатке који се покажу у току </w:t>
      </w:r>
      <w:r w:rsidRPr="003A4163">
        <w:rPr>
          <w:bCs/>
          <w:szCs w:val="24"/>
          <w:lang w:val="ru-RU"/>
        </w:rPr>
        <w:t>гарантног рока,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Наручиоца.</w:t>
      </w:r>
    </w:p>
    <w:p w:rsidR="004309E6" w:rsidRPr="009E67AF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3A4163">
        <w:rPr>
          <w:bCs/>
          <w:szCs w:val="24"/>
          <w:lang w:val="ru-RU"/>
        </w:rPr>
        <w:t xml:space="preserve">Независно од права из гаранције, </w:t>
      </w:r>
      <w:r w:rsidRPr="000C5695">
        <w:rPr>
          <w:szCs w:val="24"/>
          <w:lang w:val="ru-RU"/>
        </w:rPr>
        <w:t xml:space="preserve">Наручилац радова </w:t>
      </w:r>
      <w:r w:rsidRPr="003A4163">
        <w:rPr>
          <w:bCs/>
          <w:szCs w:val="24"/>
          <w:lang w:val="ru-RU"/>
        </w:rPr>
        <w:t>има право да од извођача радова захтева накнаду</w:t>
      </w:r>
      <w:r w:rsidRPr="009E67AF">
        <w:rPr>
          <w:bCs/>
          <w:szCs w:val="24"/>
          <w:lang w:val="ru-RU"/>
        </w:rPr>
        <w:t xml:space="preserve"> штете која је настала као последица неквалитетно изведених радова или уградње материјала неодговарајућег квалитета.</w:t>
      </w:r>
    </w:p>
    <w:p w:rsidR="004309E6" w:rsidRPr="009E67AF" w:rsidRDefault="004309E6" w:rsidP="004309E6">
      <w:pPr>
        <w:pStyle w:val="a"/>
      </w:pPr>
      <w:r>
        <w:t>Квалитет уграђеног материјала</w:t>
      </w:r>
    </w:p>
    <w:p w:rsidR="004309E6" w:rsidRPr="007A55BF" w:rsidRDefault="004309E6" w:rsidP="004309E6">
      <w:pPr>
        <w:pStyle w:val="a0"/>
        <w:rPr>
          <w:lang w:val="ru-RU"/>
        </w:rPr>
      </w:pPr>
      <w:r>
        <w:rPr>
          <w:lang w:val="ru-RU"/>
        </w:rPr>
        <w:t>Члан 14.</w:t>
      </w:r>
    </w:p>
    <w:p w:rsidR="004309E6" w:rsidRPr="009E67AF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 xml:space="preserve">За укупан уграђени материјал </w:t>
      </w:r>
      <w:r w:rsidRPr="009E67AF">
        <w:rPr>
          <w:szCs w:val="24"/>
          <w:lang w:val="ru-RU"/>
        </w:rPr>
        <w:t xml:space="preserve">Извођач радова </w:t>
      </w:r>
      <w:r w:rsidRPr="009E67AF">
        <w:rPr>
          <w:bCs/>
          <w:szCs w:val="24"/>
          <w:lang w:val="ru-RU"/>
        </w:rPr>
        <w:t>мора да има сертификате квалитета и атесте који се захтевају по важећим прописима и мерама за објекте те врсте у складу са пројектном документацијом.</w:t>
      </w:r>
    </w:p>
    <w:p w:rsidR="004309E6" w:rsidRPr="009E67AF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Достављени извештаји о квалитету уграђеног материјала морају бити издати од акредитоване лабораторије за тај тип материјала.</w:t>
      </w:r>
    </w:p>
    <w:p w:rsidR="004309E6" w:rsidRPr="009E67AF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Уколико Наручилац утврди да употребљени материјал не одговара стандардима и техничким прописима, он га може одбити и забранити његову употребу. У случају спора меродаван је налаз овлашћене организације за контролу квалитета.</w:t>
      </w:r>
    </w:p>
    <w:p w:rsidR="004309E6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EF2DA1">
        <w:rPr>
          <w:bCs/>
          <w:szCs w:val="24"/>
          <w:lang w:val="ru-RU"/>
        </w:rPr>
        <w:t xml:space="preserve">Извођач радова </w:t>
      </w:r>
      <w:r w:rsidRPr="009E67AF">
        <w:rPr>
          <w:bCs/>
          <w:szCs w:val="24"/>
          <w:lang w:val="ru-RU"/>
        </w:rPr>
        <w:t>је дужан да о свом трошку обави одговарајућа испитивања материјала. Поред тога, он је одговоран уколико употреби материјал који не одговара квалитету.</w:t>
      </w:r>
    </w:p>
    <w:p w:rsidR="004309E6" w:rsidRPr="00EF2DA1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У случају да је због употребе неквалитетног материјала угрожена безбедност</w:t>
      </w:r>
      <w:r>
        <w:rPr>
          <w:bCs/>
          <w:szCs w:val="24"/>
        </w:rPr>
        <w:t xml:space="preserve"> </w:t>
      </w:r>
      <w:r w:rsidRPr="00022959">
        <w:rPr>
          <w:bCs/>
          <w:szCs w:val="24"/>
        </w:rPr>
        <w:t>и функционалност</w:t>
      </w:r>
      <w:r w:rsidRPr="009E67AF">
        <w:rPr>
          <w:bCs/>
          <w:szCs w:val="24"/>
          <w:lang w:val="ru-RU"/>
        </w:rPr>
        <w:t xml:space="preserve"> објекта, Наручилац има право да тражи од </w:t>
      </w:r>
      <w:r w:rsidRPr="009E67AF">
        <w:rPr>
          <w:szCs w:val="24"/>
          <w:lang w:val="ru-RU"/>
        </w:rPr>
        <w:t xml:space="preserve">Извођача радова да </w:t>
      </w:r>
      <w:r w:rsidRPr="009E67AF">
        <w:rPr>
          <w:bCs/>
          <w:szCs w:val="24"/>
          <w:lang w:val="ru-RU"/>
        </w:rPr>
        <w:t xml:space="preserve">поруши изведене радове и да их о свом трошку поново изведе у складу са техничком документацијом и уговорним одредбама. Уколико </w:t>
      </w:r>
      <w:r w:rsidRPr="009E67AF">
        <w:rPr>
          <w:szCs w:val="24"/>
          <w:lang w:val="ru-RU"/>
        </w:rPr>
        <w:t xml:space="preserve">Извођач радова </w:t>
      </w:r>
      <w:r w:rsidRPr="009E67AF">
        <w:rPr>
          <w:bCs/>
          <w:szCs w:val="24"/>
          <w:lang w:val="ru-RU"/>
        </w:rPr>
        <w:t>у одређеном року то не учини, Наручилац има право да ангажује друго лице на терет Извођача радова.</w:t>
      </w:r>
    </w:p>
    <w:p w:rsidR="004309E6" w:rsidRPr="00EF2DA1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EF2DA1">
        <w:rPr>
          <w:bCs/>
          <w:szCs w:val="24"/>
          <w:lang w:val="ru-RU"/>
        </w:rPr>
        <w:t>С</w:t>
      </w:r>
      <w:r w:rsidRPr="009E67AF">
        <w:rPr>
          <w:bCs/>
          <w:szCs w:val="24"/>
          <w:lang w:val="ru-RU"/>
        </w:rPr>
        <w:t xml:space="preserve">тручни надзор над извођењем уговорених радова </w:t>
      </w:r>
      <w:r w:rsidRPr="00EF2DA1">
        <w:rPr>
          <w:bCs/>
          <w:szCs w:val="24"/>
          <w:lang w:val="ru-RU"/>
        </w:rPr>
        <w:t xml:space="preserve">се врши складу са законом којим се уређује планирање и изградња. </w:t>
      </w:r>
    </w:p>
    <w:p w:rsidR="004309E6" w:rsidRPr="00EF2DA1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EF2DA1">
        <w:rPr>
          <w:bCs/>
          <w:szCs w:val="24"/>
          <w:lang w:val="ru-RU"/>
        </w:rPr>
        <w:t>Извођач радова се не ослобађа одговорности ако је штета настала због тога што је при извођењу одређених радова поступао по захтевима Наручиоца.</w:t>
      </w:r>
    </w:p>
    <w:p w:rsidR="004309E6" w:rsidRPr="002F2823" w:rsidRDefault="004309E6" w:rsidP="004309E6">
      <w:pPr>
        <w:pStyle w:val="a"/>
      </w:pPr>
      <w:r w:rsidRPr="002F2823">
        <w:t>Вишкови и мањкови радова</w:t>
      </w:r>
    </w:p>
    <w:p w:rsidR="004309E6" w:rsidRPr="00183FFA" w:rsidRDefault="004309E6" w:rsidP="004309E6">
      <w:pPr>
        <w:pStyle w:val="a0"/>
        <w:rPr>
          <w:lang w:val="ru-RU"/>
        </w:rPr>
      </w:pPr>
      <w:r w:rsidRPr="00183FFA">
        <w:rPr>
          <w:lang w:val="ru-RU"/>
        </w:rPr>
        <w:t xml:space="preserve">Члан </w:t>
      </w:r>
      <w:r>
        <w:rPr>
          <w:lang w:val="ru-RU"/>
        </w:rPr>
        <w:t>15.</w:t>
      </w:r>
    </w:p>
    <w:p w:rsidR="004309E6" w:rsidRPr="00C476DF" w:rsidRDefault="004309E6" w:rsidP="004309E6">
      <w:pPr>
        <w:ind w:firstLine="709"/>
        <w:jc w:val="both"/>
        <w:rPr>
          <w:bCs/>
          <w:szCs w:val="24"/>
          <w:lang w:val="ru-RU"/>
        </w:rPr>
      </w:pPr>
      <w:bookmarkStart w:id="2" w:name="_Hlk505340348"/>
      <w:r w:rsidRPr="00C476DF">
        <w:rPr>
          <w:bCs/>
          <w:szCs w:val="24"/>
          <w:lang w:val="ru-RU"/>
        </w:rPr>
        <w:t xml:space="preserve">За свако одступање од техничке документације на основу које се изводе радови и уграђује опрема, односно за свако одступање од уговорених радова, Извођач радова је дужан да о томе обавести Наручиоца и да тражи писмену сагласност за та одступања. </w:t>
      </w:r>
    </w:p>
    <w:p w:rsidR="004309E6" w:rsidRPr="00C476DF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C476DF">
        <w:rPr>
          <w:bCs/>
          <w:szCs w:val="24"/>
          <w:lang w:val="ru-RU"/>
        </w:rPr>
        <w:t xml:space="preserve">Извођач радова не може захтевати повећање уговорене цене за радове које је </w:t>
      </w:r>
      <w:r w:rsidRPr="00C476DF">
        <w:rPr>
          <w:bCs/>
          <w:szCs w:val="24"/>
          <w:lang w:val="ru-RU"/>
        </w:rPr>
        <w:lastRenderedPageBreak/>
        <w:t>извршио без сагласности Наручиоца.</w:t>
      </w:r>
    </w:p>
    <w:p w:rsidR="004309E6" w:rsidRPr="00C476DF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FF56CB">
        <w:rPr>
          <w:bCs/>
          <w:szCs w:val="24"/>
          <w:lang w:val="ru-RU"/>
        </w:rPr>
        <w:t xml:space="preserve">Вишкови или мањкови радова за чије извођење је Наручилац дао сагласност, обрачунавају се и плаћају по уговореним фиксним јединичним ценама и стварним количинама изведених радова, а у складу са Посебним узансама о грађењу </w:t>
      </w:r>
      <w:bookmarkStart w:id="3" w:name="_Hlk505340377"/>
      <w:bookmarkEnd w:id="2"/>
      <w:r w:rsidRPr="00FF56CB">
        <w:rPr>
          <w:bCs/>
          <w:szCs w:val="24"/>
          <w:lang w:val="ru-RU"/>
        </w:rPr>
        <w:t>(„Сл. Лист СФРЈ“ бр. 18/77 у даљем тексту: Узансе)</w:t>
      </w:r>
      <w:r w:rsidRPr="00C476DF">
        <w:rPr>
          <w:bCs/>
          <w:szCs w:val="24"/>
          <w:lang w:val="ru-RU"/>
        </w:rPr>
        <w:t>.</w:t>
      </w:r>
    </w:p>
    <w:bookmarkEnd w:id="3"/>
    <w:p w:rsidR="004309E6" w:rsidRPr="00C476DF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C476DF">
        <w:rPr>
          <w:bCs/>
          <w:szCs w:val="24"/>
          <w:lang w:val="ru-RU"/>
        </w:rPr>
        <w:t>Наручилац има право да у току извођења радова, односно монтаже опреме, одустане од дела радова и опреме предвиђених у техничкој документацији чија укупна вредност не прелази 10% укупне уговорене цене, под условом да се тим одустајањем не угрозе гарантоване карактеристике објекта као целине.</w:t>
      </w:r>
    </w:p>
    <w:p w:rsidR="004309E6" w:rsidRPr="00A621DE" w:rsidRDefault="004309E6" w:rsidP="004309E6">
      <w:pPr>
        <w:pStyle w:val="a"/>
      </w:pPr>
      <w:r w:rsidRPr="00A621DE">
        <w:t>Хитни непредвиђени радови</w:t>
      </w:r>
    </w:p>
    <w:p w:rsidR="004309E6" w:rsidRPr="00A621DE" w:rsidRDefault="004309E6" w:rsidP="004309E6">
      <w:pPr>
        <w:pStyle w:val="a0"/>
        <w:rPr>
          <w:lang w:val="ru-RU"/>
        </w:rPr>
      </w:pPr>
      <w:r w:rsidRPr="00A621DE">
        <w:rPr>
          <w:lang w:val="ru-RU"/>
        </w:rPr>
        <w:t xml:space="preserve">Члан </w:t>
      </w:r>
      <w:r w:rsidRPr="00A621DE">
        <w:t>16</w:t>
      </w:r>
      <w:r w:rsidRPr="00A621DE">
        <w:rPr>
          <w:lang w:val="ru-RU"/>
        </w:rPr>
        <w:t>.</w:t>
      </w:r>
    </w:p>
    <w:p w:rsidR="004309E6" w:rsidRPr="00A621DE" w:rsidRDefault="004309E6" w:rsidP="004309E6">
      <w:pPr>
        <w:ind w:firstLine="709"/>
        <w:jc w:val="both"/>
        <w:rPr>
          <w:bCs/>
          <w:szCs w:val="24"/>
          <w:lang w:val="ru-RU"/>
        </w:rPr>
      </w:pPr>
      <w:bookmarkStart w:id="4" w:name="_Hlk505340669"/>
      <w:r w:rsidRPr="00A621DE">
        <w:rPr>
          <w:bCs/>
          <w:szCs w:val="24"/>
          <w:lang w:val="ru-RU"/>
        </w:rPr>
        <w:t>Хитни непредвиђени радови (према члану 634. Закона о облигационим односима) су они радови чије је предузимање било нужно због осигурања стабилности објекта или ради спречевања настанка штете, а изазвани су неочекиваном тежом природом земљишта, неочекиваном појавом воде или другим ванредним и неочекиваним догађајем.</w:t>
      </w:r>
    </w:p>
    <w:p w:rsidR="004309E6" w:rsidRPr="00A621DE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A621DE">
        <w:rPr>
          <w:bCs/>
          <w:szCs w:val="24"/>
          <w:lang w:val="ru-RU"/>
        </w:rPr>
        <w:t xml:space="preserve">Хитни непредвиђене радове Извођач радова може да изведе и без претходне сагласности наручиоца, ако због њихове хитности није био у могућности да прибави ту сагласност.  </w:t>
      </w:r>
    </w:p>
    <w:p w:rsidR="004309E6" w:rsidRPr="00A621DE" w:rsidRDefault="004309E6" w:rsidP="004309E6">
      <w:pPr>
        <w:ind w:firstLine="709"/>
        <w:jc w:val="both"/>
        <w:rPr>
          <w:bCs/>
          <w:szCs w:val="24"/>
          <w:lang w:val="ru-RU"/>
        </w:rPr>
      </w:pPr>
      <w:bookmarkStart w:id="5" w:name="_Hlk505340838"/>
      <w:bookmarkEnd w:id="4"/>
      <w:r w:rsidRPr="00A621DE">
        <w:rPr>
          <w:bCs/>
          <w:szCs w:val="24"/>
          <w:lang w:val="ru-RU"/>
        </w:rPr>
        <w:t xml:space="preserve">Извођач радова је дужан без одлагања обавестити Наручиоца о разлозима за извођење хитних непредвиђених радова и о предузетим мерама. </w:t>
      </w:r>
    </w:p>
    <w:p w:rsidR="004309E6" w:rsidRPr="00A621DE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A621DE">
        <w:rPr>
          <w:bCs/>
          <w:szCs w:val="24"/>
          <w:lang w:val="ru-RU"/>
        </w:rPr>
        <w:t>Извођач радова има право на правичну накнаду за хитне непредвиђене радове који су морали бити обављени.</w:t>
      </w:r>
    </w:p>
    <w:bookmarkEnd w:id="5"/>
    <w:p w:rsidR="004309E6" w:rsidRPr="00A621DE" w:rsidRDefault="004309E6" w:rsidP="004309E6">
      <w:pPr>
        <w:ind w:firstLine="709"/>
        <w:jc w:val="both"/>
        <w:rPr>
          <w:color w:val="000000"/>
          <w:szCs w:val="24"/>
          <w:lang w:val="ru-RU"/>
        </w:rPr>
      </w:pPr>
      <w:r w:rsidRPr="00A621DE">
        <w:rPr>
          <w:bCs/>
          <w:szCs w:val="24"/>
          <w:lang w:val="ru-RU"/>
        </w:rPr>
        <w:t>Наручилац може раскинути овај уговор ако би услед хитних непредвиђених радова уговорена цена морала бити повећана за 5,0%, и више, о чему је дужан без одлагања обавестити</w:t>
      </w:r>
      <w:r w:rsidRPr="00A621DE">
        <w:rPr>
          <w:color w:val="000000"/>
          <w:szCs w:val="24"/>
          <w:lang w:val="ru-RU"/>
        </w:rPr>
        <w:t xml:space="preserve"> Извођача радова. </w:t>
      </w:r>
    </w:p>
    <w:p w:rsidR="004309E6" w:rsidRPr="00A621DE" w:rsidRDefault="004309E6" w:rsidP="004309E6">
      <w:pPr>
        <w:ind w:firstLine="720"/>
        <w:jc w:val="both"/>
        <w:rPr>
          <w:szCs w:val="24"/>
          <w:lang w:val="ru-RU"/>
        </w:rPr>
      </w:pPr>
      <w:r w:rsidRPr="00A621DE">
        <w:rPr>
          <w:color w:val="000000"/>
          <w:szCs w:val="24"/>
          <w:lang w:val="ru-RU"/>
        </w:rPr>
        <w:t xml:space="preserve">У случају раскида уговора Наручилац је дужан исплатити Извођачу радова одговарајући део цене за већ извршене радове, као и правичну накнаду за учињене неопходне </w:t>
      </w:r>
      <w:r w:rsidRPr="00A621DE">
        <w:rPr>
          <w:szCs w:val="24"/>
          <w:lang w:val="ru-RU"/>
        </w:rPr>
        <w:t>трошкове.</w:t>
      </w:r>
    </w:p>
    <w:p w:rsidR="004309E6" w:rsidRPr="002F2823" w:rsidRDefault="004309E6" w:rsidP="004309E6">
      <w:pPr>
        <w:pStyle w:val="a"/>
      </w:pPr>
      <w:r w:rsidRPr="002F2823">
        <w:lastRenderedPageBreak/>
        <w:t>Непредвиђени радови</w:t>
      </w:r>
    </w:p>
    <w:p w:rsidR="004309E6" w:rsidRPr="000C5695" w:rsidRDefault="004309E6" w:rsidP="004309E6">
      <w:pPr>
        <w:pStyle w:val="a0"/>
        <w:rPr>
          <w:lang w:val="ru-RU"/>
        </w:rPr>
      </w:pPr>
      <w:r w:rsidRPr="000C5695">
        <w:rPr>
          <w:lang w:val="ru-RU"/>
        </w:rPr>
        <w:t xml:space="preserve">Члан </w:t>
      </w:r>
      <w:r>
        <w:t>17</w:t>
      </w:r>
      <w:r w:rsidRPr="000C5695">
        <w:rPr>
          <w:lang w:val="ru-RU"/>
        </w:rPr>
        <w:t>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  <w:bCs/>
        </w:rPr>
      </w:pPr>
      <w:r>
        <w:rPr>
          <w:b w:val="0"/>
          <w:bCs/>
        </w:rPr>
        <w:tab/>
      </w:r>
      <w:bookmarkStart w:id="6" w:name="_Hlk505340911"/>
      <w:r w:rsidRPr="00B06840">
        <w:rPr>
          <w:b w:val="0"/>
          <w:bCs/>
        </w:rPr>
        <w:t>Непредвиђени радови према члану 9. Посебних Узанси о грађењу („Сл. Лист СФРЈ“ бр. 18/77 у даљем тексту: Узансе) су они радови који нису уговорени, ни предвиђени пројектом,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потпуности. У ове радове не спадају радови дефинисани чланом 15. и 16. овог уговора.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  <w:bCs/>
        </w:rPr>
      </w:pPr>
      <w:r>
        <w:rPr>
          <w:b w:val="0"/>
          <w:bCs/>
        </w:rPr>
        <w:tab/>
      </w:r>
      <w:r w:rsidRPr="00B06840">
        <w:rPr>
          <w:b w:val="0"/>
          <w:bCs/>
        </w:rPr>
        <w:t xml:space="preserve">Непредвиђене радове Извођач радова не може да изведе без претходне сагласности наручиоца. 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  <w:bCs/>
        </w:rPr>
      </w:pPr>
      <w:r>
        <w:rPr>
          <w:b w:val="0"/>
          <w:bCs/>
        </w:rPr>
        <w:tab/>
      </w:r>
      <w:r w:rsidRPr="00B06840">
        <w:rPr>
          <w:b w:val="0"/>
          <w:bCs/>
        </w:rPr>
        <w:t>Извођач радова је дужан без одлагања обавестити Наручиоца о разлозима за извођење непредвиђених радова.</w:t>
      </w:r>
    </w:p>
    <w:p w:rsidR="004309E6" w:rsidRDefault="004309E6" w:rsidP="004309E6">
      <w:pPr>
        <w:pStyle w:val="a"/>
        <w:spacing w:before="0"/>
        <w:jc w:val="both"/>
        <w:rPr>
          <w:b w:val="0"/>
          <w:bCs/>
        </w:rPr>
      </w:pPr>
      <w:r>
        <w:rPr>
          <w:b w:val="0"/>
          <w:bCs/>
        </w:rPr>
        <w:tab/>
      </w:r>
      <w:r w:rsidRPr="00B06840">
        <w:rPr>
          <w:b w:val="0"/>
          <w:bCs/>
        </w:rPr>
        <w:t>Извођач радова има право на правичну накнаду за непредвиђене радове који су морали бити обављени.</w:t>
      </w:r>
    </w:p>
    <w:bookmarkEnd w:id="6"/>
    <w:p w:rsidR="004309E6" w:rsidRPr="00B06840" w:rsidRDefault="004309E6" w:rsidP="004309E6">
      <w:pPr>
        <w:pStyle w:val="a"/>
        <w:spacing w:before="0"/>
        <w:jc w:val="both"/>
        <w:rPr>
          <w:b w:val="0"/>
          <w:bCs/>
        </w:rPr>
      </w:pPr>
      <w:r>
        <w:rPr>
          <w:b w:val="0"/>
          <w:bCs/>
        </w:rPr>
        <w:tab/>
      </w:r>
      <w:r w:rsidRPr="00B06840">
        <w:rPr>
          <w:b w:val="0"/>
          <w:bCs/>
        </w:rPr>
        <w:t xml:space="preserve">Наручилац може раскинути овај уговор ако би услед непредвиђених радова уговорена цена морала бити повећана за 5,0%, и више, о чему је дужан без одлагања обавестити Извођача радова. </w:t>
      </w:r>
    </w:p>
    <w:p w:rsidR="004309E6" w:rsidRDefault="004309E6" w:rsidP="004309E6">
      <w:pPr>
        <w:pStyle w:val="a"/>
        <w:spacing w:before="0"/>
        <w:jc w:val="both"/>
        <w:rPr>
          <w:b w:val="0"/>
          <w:bCs/>
        </w:rPr>
      </w:pPr>
      <w:r>
        <w:rPr>
          <w:b w:val="0"/>
          <w:bCs/>
        </w:rPr>
        <w:tab/>
      </w:r>
      <w:r w:rsidRPr="00B06840">
        <w:rPr>
          <w:b w:val="0"/>
          <w:bCs/>
        </w:rPr>
        <w:t>У случају раскида уговора Наручилац је дужан исплатити Извођачу радова одговарајући део цене за већ извршене радове, као и правичну накнаду за учињене неопходне трошкове.</w:t>
      </w:r>
    </w:p>
    <w:p w:rsidR="004309E6" w:rsidRPr="00E51B53" w:rsidRDefault="004309E6" w:rsidP="004309E6">
      <w:pPr>
        <w:pStyle w:val="a"/>
      </w:pPr>
      <w:r w:rsidRPr="00E51B53">
        <w:t>Примопредаја изведених радова</w:t>
      </w:r>
    </w:p>
    <w:p w:rsidR="004309E6" w:rsidRPr="000C5695" w:rsidRDefault="004309E6" w:rsidP="004309E6">
      <w:pPr>
        <w:pStyle w:val="a0"/>
        <w:rPr>
          <w:lang w:val="ru-RU"/>
        </w:rPr>
      </w:pPr>
      <w:r w:rsidRPr="000C5695">
        <w:rPr>
          <w:lang w:val="ru-RU"/>
        </w:rPr>
        <w:t>Члан 1</w:t>
      </w:r>
      <w:r>
        <w:t>8</w:t>
      </w:r>
      <w:r>
        <w:rPr>
          <w:lang w:val="ru-RU"/>
        </w:rPr>
        <w:t>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>Примопредаја изведених радова врши се по завршетку извођења уговорених радова на објекту, односно свих радова предвиђених одобрењем за изградњу или одобрењем за извођење радова и техничком документацијом. Примопредаја изведених радова може да се врши и упоредо са извођењем радова на захтев Наручиоца, ако по завршетку извођења свих радова на објекту не би могла да се изврши контрола дела изведених радова.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>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радови, као и са техничким прописима и стандардима који се односе на поједине врсте радова, односно материјала, опреме и инсталација.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>Извођач радова о завршетку уговорених радова обавештава Наручиоца и стручни надзор, а дан завршетка радова уписује се у грађевински дневник.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>Примопредаја радова се врши комисијски најкасније у року од 15 (петнаест) дана од завршетка радова.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>Комисију за примопредају радова именоваће Наручилац, а обавезно је чине 3 (три) представника Наручиоца, 1 (један) представник Стручног надзора, уз присуство Извођача радова.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>Комисија сачињава записник о примопредаји.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>Извођач радова је дужан да приликом примопредаје преда Наручиоцу, пре техничког прегледа пројекте изведених радова у два примерка са одговарајућим атестима за уграђени материјал и извештајима.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 xml:space="preserve">Грешке, односно недостатке које утврди Наручилац у току извођења или приликом преузимања и предаје радова, Извођач радова мора да отклони без одлагања. </w:t>
      </w:r>
      <w:r w:rsidRPr="00B06840">
        <w:rPr>
          <w:b w:val="0"/>
        </w:rPr>
        <w:lastRenderedPageBreak/>
        <w:t>Уколико те недостатке Извођач радова не почне да отклања у року од 3 (три) дана и ако их не отклони у разумно утврђеном року, Наручилац има право да те недостатке отклони преко другог лица на терет Извођача радова.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 xml:space="preserve">Евентуално уступање отклањања недостатака другом лицу, Наручилац ће учинити по тржишним ценама и са пажњом доброг привредника. </w:t>
      </w:r>
    </w:p>
    <w:p w:rsidR="004309E6" w:rsidRPr="00B06840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 xml:space="preserve">Примопредају радова обезбедиће Наручилац у законски предвиђеном року. </w:t>
      </w:r>
    </w:p>
    <w:p w:rsidR="004309E6" w:rsidRDefault="004309E6" w:rsidP="004309E6">
      <w:pPr>
        <w:pStyle w:val="a"/>
        <w:spacing w:before="0"/>
        <w:jc w:val="both"/>
        <w:rPr>
          <w:b w:val="0"/>
        </w:rPr>
      </w:pPr>
      <w:r>
        <w:rPr>
          <w:b w:val="0"/>
        </w:rPr>
        <w:tab/>
      </w:r>
      <w:r w:rsidRPr="00B06840">
        <w:rPr>
          <w:b w:val="0"/>
        </w:rPr>
        <w:t>Наручилац ће у моменту у примопредаје радова од стране Извођача радова примити на коришћење изведене радове.</w:t>
      </w:r>
    </w:p>
    <w:p w:rsidR="004309E6" w:rsidRPr="009E67AF" w:rsidRDefault="004309E6" w:rsidP="004309E6">
      <w:pPr>
        <w:pStyle w:val="a"/>
      </w:pPr>
      <w:r w:rsidRPr="009E67AF">
        <w:t>Коначни обрачун</w:t>
      </w:r>
    </w:p>
    <w:p w:rsidR="004309E6" w:rsidRPr="002F2823" w:rsidRDefault="004309E6" w:rsidP="004309E6">
      <w:pPr>
        <w:pStyle w:val="a0"/>
        <w:rPr>
          <w:lang w:val="ru-RU"/>
        </w:rPr>
      </w:pPr>
      <w:r w:rsidRPr="002F2823">
        <w:rPr>
          <w:lang w:val="ru-RU"/>
        </w:rPr>
        <w:t>Члан 1</w:t>
      </w:r>
      <w:r>
        <w:t>9</w:t>
      </w:r>
      <w:r>
        <w:rPr>
          <w:lang w:val="ru-RU"/>
        </w:rPr>
        <w:t>.</w:t>
      </w:r>
    </w:p>
    <w:p w:rsidR="004309E6" w:rsidRPr="009E67AF" w:rsidRDefault="004309E6" w:rsidP="004309E6">
      <w:pPr>
        <w:ind w:firstLine="720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</w:t>
      </w:r>
      <w:r w:rsidRPr="009E67AF">
        <w:rPr>
          <w:bCs/>
          <w:szCs w:val="24"/>
          <w:lang w:val="sr-Cyrl-BA"/>
        </w:rPr>
        <w:t>.</w:t>
      </w:r>
      <w:r w:rsidRPr="009E67AF">
        <w:rPr>
          <w:bCs/>
          <w:szCs w:val="24"/>
          <w:lang w:val="ru-RU"/>
        </w:rPr>
        <w:t xml:space="preserve"> </w:t>
      </w:r>
    </w:p>
    <w:p w:rsidR="004309E6" w:rsidRDefault="004309E6" w:rsidP="004309E6">
      <w:pPr>
        <w:ind w:firstLine="720"/>
        <w:jc w:val="both"/>
        <w:rPr>
          <w:bCs/>
          <w:szCs w:val="24"/>
          <w:lang w:val="ru-RU"/>
        </w:rPr>
      </w:pPr>
      <w:r w:rsidRPr="001D1A66">
        <w:rPr>
          <w:bCs/>
          <w:szCs w:val="24"/>
          <w:lang w:val="ru-RU"/>
        </w:rPr>
        <w:t>Комисију за коначни обрачун именоваће Наручилац радова, а обавезно је чине 3 (три) представника Наручиоца, 1 (један) представник Стручног надзора, уз присуство Извођача радова.</w:t>
      </w:r>
    </w:p>
    <w:p w:rsidR="004309E6" w:rsidRPr="009E67AF" w:rsidRDefault="004309E6" w:rsidP="004309E6">
      <w:pPr>
        <w:ind w:firstLine="720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Комисија сачињава Записник о коначном обрачуну изведених радова.</w:t>
      </w:r>
    </w:p>
    <w:p w:rsidR="004309E6" w:rsidRPr="009E67AF" w:rsidRDefault="004309E6" w:rsidP="004309E6">
      <w:pPr>
        <w:ind w:firstLine="720"/>
        <w:jc w:val="both"/>
        <w:rPr>
          <w:bCs/>
          <w:szCs w:val="24"/>
          <w:lang w:val="ru-RU"/>
        </w:rPr>
      </w:pPr>
      <w:r w:rsidRPr="000C5695">
        <w:rPr>
          <w:bCs/>
          <w:szCs w:val="24"/>
          <w:lang w:val="ru-RU"/>
        </w:rPr>
        <w:t xml:space="preserve">Окончана ситуација за изведене радове </w:t>
      </w:r>
      <w:r w:rsidRPr="009E67AF">
        <w:rPr>
          <w:bCs/>
          <w:szCs w:val="24"/>
          <w:lang w:val="ru-RU"/>
        </w:rPr>
        <w:t>испоставља се истовремено са Записником о примопредаји и Записником о коначном обрачуну изведених радова.</w:t>
      </w:r>
    </w:p>
    <w:p w:rsidR="004309E6" w:rsidRPr="009E67AF" w:rsidRDefault="004309E6" w:rsidP="004309E6">
      <w:pPr>
        <w:pStyle w:val="a"/>
      </w:pPr>
      <w:r w:rsidRPr="009E67AF">
        <w:t>Раскид Уговора</w:t>
      </w:r>
    </w:p>
    <w:p w:rsidR="004309E6" w:rsidRPr="002F2823" w:rsidRDefault="004309E6" w:rsidP="004309E6">
      <w:pPr>
        <w:pStyle w:val="a0"/>
        <w:rPr>
          <w:lang w:val="ru-RU"/>
        </w:rPr>
      </w:pPr>
      <w:r w:rsidRPr="002F2823">
        <w:rPr>
          <w:lang w:val="ru-RU"/>
        </w:rPr>
        <w:t xml:space="preserve">Члан </w:t>
      </w:r>
      <w:r>
        <w:t>20</w:t>
      </w:r>
      <w:r>
        <w:rPr>
          <w:lang w:val="ru-RU"/>
        </w:rPr>
        <w:t>.</w:t>
      </w:r>
    </w:p>
    <w:p w:rsidR="004309E6" w:rsidRPr="00575453" w:rsidRDefault="004309E6" w:rsidP="004309E6">
      <w:pPr>
        <w:ind w:firstLine="709"/>
        <w:jc w:val="both"/>
        <w:rPr>
          <w:szCs w:val="24"/>
          <w:lang w:val="ru-RU"/>
        </w:rPr>
      </w:pPr>
      <w:r w:rsidRPr="003F101A">
        <w:rPr>
          <w:szCs w:val="24"/>
          <w:lang w:val="ru-RU"/>
        </w:rPr>
        <w:t>Наручилац задржава право да једнострано раскине овај уговор уколико Извођач радова касни са извођењем радова дуже од 15 (петнаест) календарских дана.</w:t>
      </w:r>
    </w:p>
    <w:p w:rsidR="004309E6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91422A">
        <w:rPr>
          <w:szCs w:val="24"/>
          <w:lang w:val="ru-RU"/>
        </w:rPr>
        <w:t xml:space="preserve">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радова, а Извођач радова није поступио по примедбама стручног надзора, </w:t>
      </w:r>
      <w:r w:rsidRPr="0091422A">
        <w:rPr>
          <w:bCs/>
          <w:szCs w:val="24"/>
          <w:lang w:val="ru-RU"/>
        </w:rPr>
        <w:t xml:space="preserve">као и ако </w:t>
      </w:r>
      <w:r w:rsidRPr="0091422A">
        <w:rPr>
          <w:szCs w:val="24"/>
          <w:lang w:val="ru-RU"/>
        </w:rPr>
        <w:t xml:space="preserve">Извођач радова </w:t>
      </w:r>
      <w:r w:rsidRPr="0091422A">
        <w:rPr>
          <w:bCs/>
          <w:szCs w:val="24"/>
          <w:lang w:val="ru-RU"/>
        </w:rPr>
        <w:t>не изводи радове у складу са пројектно-техничком документацијом или из неоправданих разлога прекине са извођењем радова.</w:t>
      </w:r>
    </w:p>
    <w:p w:rsidR="004309E6" w:rsidRDefault="004309E6" w:rsidP="004309E6">
      <w:pPr>
        <w:ind w:firstLine="709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Наручиоца.</w:t>
      </w:r>
    </w:p>
    <w:p w:rsidR="004309E6" w:rsidRPr="00F32222" w:rsidRDefault="004309E6" w:rsidP="004309E6">
      <w:pPr>
        <w:ind w:firstLine="709"/>
        <w:jc w:val="both"/>
        <w:rPr>
          <w:szCs w:val="24"/>
        </w:rPr>
      </w:pPr>
      <w:proofErr w:type="gramStart"/>
      <w:r w:rsidRPr="00D603B8">
        <w:rPr>
          <w:szCs w:val="24"/>
        </w:rPr>
        <w:t>Наручилац може једнострано раскинути уговор уколико Извођач ангажује лице као подизвођача које није наведено у понуди у уговору о јавној набавци, у складу са чланом 170.</w:t>
      </w:r>
      <w:proofErr w:type="gramEnd"/>
      <w:r w:rsidRPr="00D603B8">
        <w:rPr>
          <w:szCs w:val="24"/>
        </w:rPr>
        <w:t xml:space="preserve"> </w:t>
      </w:r>
      <w:proofErr w:type="gramStart"/>
      <w:r w:rsidRPr="00D603B8">
        <w:rPr>
          <w:szCs w:val="24"/>
        </w:rPr>
        <w:t>став</w:t>
      </w:r>
      <w:proofErr w:type="gramEnd"/>
      <w:r w:rsidRPr="00D603B8">
        <w:rPr>
          <w:szCs w:val="24"/>
        </w:rPr>
        <w:t xml:space="preserve"> 1. </w:t>
      </w:r>
      <w:proofErr w:type="gramStart"/>
      <w:r w:rsidRPr="00D603B8">
        <w:rPr>
          <w:szCs w:val="24"/>
        </w:rPr>
        <w:t>тачка</w:t>
      </w:r>
      <w:proofErr w:type="gramEnd"/>
      <w:r w:rsidRPr="00D603B8">
        <w:rPr>
          <w:szCs w:val="24"/>
        </w:rPr>
        <w:t xml:space="preserve"> 4.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ЗЈН.</w:t>
      </w:r>
      <w:proofErr w:type="gramEnd"/>
    </w:p>
    <w:p w:rsidR="004309E6" w:rsidRPr="009E67AF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Наручилац може једнострано раскинути уговор и у случају недостатка средстава за његову реализацију.</w:t>
      </w:r>
    </w:p>
    <w:p w:rsidR="004309E6" w:rsidRPr="009E67AF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Уговором.</w:t>
      </w:r>
    </w:p>
    <w:p w:rsidR="004309E6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Уговор се раскида писаном изјавом која садржи основ за раскид уговора и доставља се другој уговорној страни</w:t>
      </w:r>
      <w:r>
        <w:rPr>
          <w:bCs/>
          <w:szCs w:val="24"/>
          <w:lang w:val="ru-RU"/>
        </w:rPr>
        <w:t>.</w:t>
      </w:r>
    </w:p>
    <w:p w:rsidR="004309E6" w:rsidRPr="007C4B37" w:rsidRDefault="004309E6" w:rsidP="004309E6">
      <w:pPr>
        <w:ind w:firstLine="720"/>
        <w:jc w:val="both"/>
        <w:rPr>
          <w:bCs/>
          <w:szCs w:val="24"/>
        </w:rPr>
      </w:pPr>
      <w:r w:rsidRPr="009E67AF">
        <w:rPr>
          <w:bCs/>
          <w:szCs w:val="24"/>
          <w:lang w:val="ru-RU"/>
        </w:rPr>
        <w:t>У случају раскида Уговора, Извођач радова је дужан да</w:t>
      </w:r>
      <w:r w:rsidRPr="000C5695">
        <w:rPr>
          <w:bCs/>
          <w:szCs w:val="24"/>
          <w:lang w:val="ru-RU"/>
        </w:rPr>
        <w:t xml:space="preserve"> и</w:t>
      </w:r>
      <w:r w:rsidRPr="009E67AF">
        <w:rPr>
          <w:bCs/>
          <w:szCs w:val="24"/>
          <w:lang w:val="ru-RU"/>
        </w:rPr>
        <w:t xml:space="preserve">зведене радове </w:t>
      </w:r>
      <w:r w:rsidRPr="007C4B37">
        <w:rPr>
          <w:bCs/>
          <w:szCs w:val="24"/>
          <w:lang w:val="ru-RU"/>
        </w:rPr>
        <w:t xml:space="preserve">обезбеди и сачува од пропадања, као и да Наручиоцу преда пројекат изведеног објекта </w:t>
      </w:r>
      <w:r w:rsidRPr="000C5695">
        <w:rPr>
          <w:szCs w:val="24"/>
          <w:lang w:val="ru-RU"/>
        </w:rPr>
        <w:t xml:space="preserve">као и преглед стварно изведеним радова до дана раскида уговора, потписан од стране </w:t>
      </w:r>
      <w:r w:rsidRPr="000C5695">
        <w:rPr>
          <w:szCs w:val="24"/>
          <w:lang w:val="ru-RU"/>
        </w:rPr>
        <w:lastRenderedPageBreak/>
        <w:t>одговорног извођача радова и надзорног органа</w:t>
      </w:r>
      <w:r>
        <w:rPr>
          <w:szCs w:val="24"/>
        </w:rPr>
        <w:t>.</w:t>
      </w:r>
    </w:p>
    <w:p w:rsidR="004309E6" w:rsidRDefault="004309E6" w:rsidP="004309E6">
      <w:pPr>
        <w:pStyle w:val="a"/>
      </w:pPr>
      <w:r w:rsidRPr="00CC45F9">
        <w:t>Измене уговора</w:t>
      </w:r>
    </w:p>
    <w:p w:rsidR="004309E6" w:rsidRPr="00CC45F9" w:rsidRDefault="004309E6" w:rsidP="004309E6">
      <w:pPr>
        <w:pStyle w:val="a0"/>
      </w:pPr>
      <w:proofErr w:type="gramStart"/>
      <w:r>
        <w:t>Члан 21.</w:t>
      </w:r>
      <w:proofErr w:type="gramEnd"/>
    </w:p>
    <w:p w:rsidR="004309E6" w:rsidRPr="00BA6C90" w:rsidRDefault="004309E6" w:rsidP="004309E6">
      <w:pPr>
        <w:pStyle w:val="a0"/>
        <w:spacing w:before="0"/>
        <w:jc w:val="both"/>
      </w:pPr>
      <w:r>
        <w:rPr>
          <w:lang w:val="ru-RU"/>
        </w:rPr>
        <w:tab/>
      </w:r>
      <w:r w:rsidRPr="00BA6C90">
        <w:rPr>
          <w:lang w:val="ru-RU"/>
        </w:rPr>
        <w:t>Наручилац</w:t>
      </w:r>
      <w:r w:rsidRPr="00BA6C90">
        <w:t xml:space="preserve"> може, након закључења овог уговора, без спровођења поступка јавне набавке, да повећа обим радова који су предмет уговора,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потпуности, а у складу су са дефиницијама датим у члану 16. </w:t>
      </w:r>
      <w:proofErr w:type="gramStart"/>
      <w:r w:rsidRPr="00BA6C90">
        <w:t>и</w:t>
      </w:r>
      <w:proofErr w:type="gramEnd"/>
      <w:r w:rsidRPr="00BA6C90">
        <w:t xml:space="preserve"> 17. </w:t>
      </w:r>
      <w:proofErr w:type="gramStart"/>
      <w:r w:rsidRPr="00BA6C90">
        <w:t>овог</w:t>
      </w:r>
      <w:proofErr w:type="gramEnd"/>
      <w:r w:rsidRPr="00BA6C90">
        <w:t xml:space="preserve"> уговора. </w:t>
      </w:r>
      <w:proofErr w:type="gramStart"/>
      <w:r w:rsidRPr="00BA6C90">
        <w:t>Вредност повећаног обима радова не може бити већа од 5% укупне вредности закљученог уговора, односно укупна вредност повећања уговора не може да буде већа од 5.000.000 динара.</w:t>
      </w:r>
      <w:proofErr w:type="gramEnd"/>
      <w:r w:rsidRPr="00BA6C90">
        <w:t xml:space="preserve"> </w:t>
      </w:r>
      <w:proofErr w:type="gramStart"/>
      <w:r w:rsidRPr="00BA6C90">
        <w:t>Наведено ограничење не односи се на вишкове радова уколико су ти радови уговорени.</w:t>
      </w:r>
      <w:proofErr w:type="gramEnd"/>
      <w:r w:rsidRPr="00BA6C90">
        <w:t xml:space="preserve"> (</w:t>
      </w:r>
      <w:proofErr w:type="gramStart"/>
      <w:r w:rsidRPr="00BA6C90">
        <w:t>члан</w:t>
      </w:r>
      <w:proofErr w:type="gramEnd"/>
      <w:r w:rsidRPr="00BA6C90">
        <w:t xml:space="preserve"> 115. ст. 1. </w:t>
      </w:r>
      <w:proofErr w:type="gramStart"/>
      <w:r w:rsidRPr="00BA6C90">
        <w:t>и  3</w:t>
      </w:r>
      <w:proofErr w:type="gramEnd"/>
      <w:r w:rsidRPr="00BA6C90">
        <w:t xml:space="preserve">. </w:t>
      </w:r>
      <w:proofErr w:type="gramStart"/>
      <w:r w:rsidRPr="00BA6C90">
        <w:t>Закона).</w:t>
      </w:r>
      <w:proofErr w:type="gramEnd"/>
      <w:r w:rsidRPr="00BA6C90">
        <w:t xml:space="preserve"> </w:t>
      </w:r>
    </w:p>
    <w:p w:rsidR="004309E6" w:rsidRPr="00BA6C90" w:rsidRDefault="004309E6" w:rsidP="004309E6">
      <w:pPr>
        <w:pStyle w:val="a0"/>
        <w:spacing w:before="0"/>
        <w:jc w:val="both"/>
      </w:pPr>
      <w:r>
        <w:tab/>
      </w:r>
      <w:proofErr w:type="gramStart"/>
      <w:r w:rsidRPr="00BA6C90">
        <w:t>Ако вредност повећаног обима радова прелази прописане лимите, повећање обима предмета уговора не може се извршити без спровођења одговарајућег поступка јавне набавке.</w:t>
      </w:r>
      <w:proofErr w:type="gramEnd"/>
      <w:r w:rsidRPr="00BA6C90">
        <w:t xml:space="preserve"> </w:t>
      </w:r>
    </w:p>
    <w:p w:rsidR="004309E6" w:rsidRPr="00BA6C90" w:rsidRDefault="004309E6" w:rsidP="004309E6">
      <w:pPr>
        <w:pStyle w:val="a0"/>
        <w:spacing w:before="0"/>
        <w:jc w:val="both"/>
      </w:pPr>
      <w:r>
        <w:tab/>
      </w:r>
      <w:r w:rsidRPr="00BA6C90">
        <w:t>Наручилац ће дозволити продужетак рока за извођење радова, ако наступе околности на које извођач радова није могао да утиче, а које се односе на:</w:t>
      </w:r>
    </w:p>
    <w:p w:rsidR="004309E6" w:rsidRPr="00BA6C90" w:rsidRDefault="004309E6" w:rsidP="004309E6">
      <w:pPr>
        <w:pStyle w:val="a0"/>
        <w:numPr>
          <w:ilvl w:val="0"/>
          <w:numId w:val="7"/>
        </w:numPr>
        <w:spacing w:before="0"/>
        <w:jc w:val="both"/>
      </w:pPr>
      <w:proofErr w:type="gramStart"/>
      <w:r w:rsidRPr="00BA6C90">
        <w:t>природни</w:t>
      </w:r>
      <w:proofErr w:type="gramEnd"/>
      <w:r w:rsidRPr="00BA6C90">
        <w:t xml:space="preserve"> догађај (пожар, поплава, земљотрес, изузетно лоше време неуобичајено за годишње доба и за место на коме се радови изводе и сл.);</w:t>
      </w:r>
    </w:p>
    <w:p w:rsidR="004309E6" w:rsidRPr="00BA6C90" w:rsidRDefault="004309E6" w:rsidP="004309E6">
      <w:pPr>
        <w:pStyle w:val="a0"/>
        <w:numPr>
          <w:ilvl w:val="0"/>
          <w:numId w:val="7"/>
        </w:numPr>
        <w:spacing w:before="0"/>
        <w:jc w:val="both"/>
      </w:pPr>
      <w:r w:rsidRPr="00BA6C90">
        <w:t>мере које буду предвиђене актима надлежних органа;</w:t>
      </w:r>
    </w:p>
    <w:p w:rsidR="004309E6" w:rsidRPr="00BA6C90" w:rsidRDefault="004309E6" w:rsidP="004309E6">
      <w:pPr>
        <w:pStyle w:val="a0"/>
        <w:numPr>
          <w:ilvl w:val="0"/>
          <w:numId w:val="7"/>
        </w:numPr>
        <w:spacing w:before="0"/>
        <w:jc w:val="both"/>
      </w:pPr>
      <w:r w:rsidRPr="00BA6C90">
        <w:t>услови за извођење радова у земљи или води, који нису предвиђени техничком документацијом;</w:t>
      </w:r>
    </w:p>
    <w:p w:rsidR="004309E6" w:rsidRPr="00BA6C90" w:rsidRDefault="004309E6" w:rsidP="004309E6">
      <w:pPr>
        <w:pStyle w:val="a0"/>
        <w:numPr>
          <w:ilvl w:val="0"/>
          <w:numId w:val="7"/>
        </w:numPr>
        <w:spacing w:before="0"/>
        <w:jc w:val="both"/>
      </w:pPr>
      <w:r w:rsidRPr="00BA6C90">
        <w:t>закашњење наручиоца да Извођача радова уведе у посао;</w:t>
      </w:r>
    </w:p>
    <w:p w:rsidR="004309E6" w:rsidRPr="00BA6C90" w:rsidRDefault="004309E6" w:rsidP="004309E6">
      <w:pPr>
        <w:pStyle w:val="a0"/>
        <w:numPr>
          <w:ilvl w:val="0"/>
          <w:numId w:val="7"/>
        </w:numPr>
        <w:spacing w:before="0"/>
        <w:jc w:val="both"/>
      </w:pPr>
      <w:bookmarkStart w:id="7" w:name="_Hlk499071084"/>
      <w:proofErr w:type="gramStart"/>
      <w:r w:rsidRPr="00BA6C90">
        <w:t>хитне</w:t>
      </w:r>
      <w:proofErr w:type="gramEnd"/>
      <w:r w:rsidRPr="00BA6C90">
        <w:t xml:space="preserve"> непредвиђене радове према члану </w:t>
      </w:r>
      <w:r>
        <w:t xml:space="preserve">16. </w:t>
      </w:r>
      <w:proofErr w:type="gramStart"/>
      <w:r>
        <w:t>уговора</w:t>
      </w:r>
      <w:proofErr w:type="gramEnd"/>
      <w:r>
        <w:t>,</w:t>
      </w:r>
      <w:r w:rsidRPr="00BA6C90">
        <w:t xml:space="preserve"> за које Извођач радова приликом извођења радова није знао нити је могао знати да се морају извести.</w:t>
      </w:r>
      <w:bookmarkEnd w:id="7"/>
    </w:p>
    <w:p w:rsidR="004309E6" w:rsidRPr="00BA6C90" w:rsidRDefault="004309E6" w:rsidP="004309E6">
      <w:pPr>
        <w:pStyle w:val="a0"/>
        <w:numPr>
          <w:ilvl w:val="0"/>
          <w:numId w:val="7"/>
        </w:numPr>
        <w:spacing w:before="0"/>
        <w:jc w:val="both"/>
      </w:pPr>
      <w:proofErr w:type="gramStart"/>
      <w:r w:rsidRPr="00BA6C90">
        <w:t>непредвиђене</w:t>
      </w:r>
      <w:proofErr w:type="gramEnd"/>
      <w:r w:rsidRPr="00BA6C90">
        <w:t xml:space="preserve"> радове према члану 17. </w:t>
      </w:r>
      <w:proofErr w:type="gramStart"/>
      <w:r w:rsidRPr="00BA6C90">
        <w:t>уговора</w:t>
      </w:r>
      <w:proofErr w:type="gramEnd"/>
      <w:r w:rsidRPr="00BA6C90">
        <w:t xml:space="preserve">, без чијег извођења циљ закљученог уговора не би био остварен у потпуности,а </w:t>
      </w:r>
      <w:r w:rsidRPr="00BA6C90">
        <w:rPr>
          <w:lang w:val="ru-RU"/>
        </w:rPr>
        <w:t>који нису били уговорени, ни предвиђени пројектом.</w:t>
      </w:r>
    </w:p>
    <w:p w:rsidR="004309E6" w:rsidRPr="000C5695" w:rsidRDefault="004309E6" w:rsidP="004309E6">
      <w:pPr>
        <w:pStyle w:val="a0"/>
        <w:rPr>
          <w:rFonts w:eastAsia="Calibri-Bold"/>
        </w:rPr>
      </w:pPr>
      <w:proofErr w:type="gramStart"/>
      <w:r w:rsidRPr="000C5695">
        <w:rPr>
          <w:rFonts w:eastAsia="Calibri-Bold"/>
        </w:rPr>
        <w:t>Члан 2</w:t>
      </w:r>
      <w:r>
        <w:rPr>
          <w:rFonts w:eastAsia="Calibri-Bold"/>
        </w:rPr>
        <w:t>2.</w:t>
      </w:r>
      <w:proofErr w:type="gramEnd"/>
    </w:p>
    <w:p w:rsidR="004309E6" w:rsidRPr="00797679" w:rsidRDefault="004309E6" w:rsidP="004309E6">
      <w:pPr>
        <w:ind w:firstLine="720"/>
        <w:jc w:val="both"/>
        <w:rPr>
          <w:rFonts w:eastAsia="Calibri-Bold"/>
          <w:bCs/>
          <w:color w:val="000000"/>
          <w:szCs w:val="24"/>
        </w:rPr>
      </w:pPr>
      <w:proofErr w:type="gramStart"/>
      <w:r w:rsidRPr="00797679">
        <w:rPr>
          <w:rFonts w:eastAsia="Calibri-Bold"/>
          <w:bCs/>
          <w:color w:val="000000"/>
          <w:szCs w:val="24"/>
        </w:rPr>
        <w:t>У случају потребе извођења непредвиђених радова, поред продужења рока, наручилац ће дозволити и промену цене, до износа трошкова који су настали због извођења тих радова, под условом да вредност тих трошкова не прелази прописане</w:t>
      </w:r>
      <w:r>
        <w:rPr>
          <w:rFonts w:eastAsia="Calibri-Bold"/>
          <w:bCs/>
          <w:color w:val="000000"/>
          <w:szCs w:val="24"/>
        </w:rPr>
        <w:t xml:space="preserve"> лимите за повећање обима предмета јавне набавке.</w:t>
      </w:r>
      <w:proofErr w:type="gramEnd"/>
    </w:p>
    <w:p w:rsidR="004309E6" w:rsidRPr="00575453" w:rsidRDefault="004309E6" w:rsidP="004309E6">
      <w:pPr>
        <w:ind w:firstLine="720"/>
        <w:contextualSpacing/>
        <w:jc w:val="both"/>
        <w:rPr>
          <w:szCs w:val="24"/>
        </w:rPr>
      </w:pPr>
      <w:proofErr w:type="gramStart"/>
      <w:r w:rsidRPr="00666CCF">
        <w:rPr>
          <w:szCs w:val="24"/>
        </w:rPr>
        <w:t>У року од 3 дана од почетка извођења радова на позицијама непредвиђених радова, Извођач је у обавези да достави Надзорном органу на сагласност Понуду са анализом цена за наведене позиције непредвиђених радова.</w:t>
      </w:r>
      <w:proofErr w:type="gramEnd"/>
    </w:p>
    <w:p w:rsidR="004309E6" w:rsidRPr="00575453" w:rsidRDefault="004309E6" w:rsidP="004309E6">
      <w:pPr>
        <w:ind w:firstLine="720"/>
        <w:contextualSpacing/>
        <w:jc w:val="both"/>
        <w:rPr>
          <w:szCs w:val="24"/>
        </w:rPr>
      </w:pPr>
      <w:proofErr w:type="gramStart"/>
      <w:r w:rsidRPr="00575453">
        <w:rPr>
          <w:szCs w:val="24"/>
        </w:rPr>
        <w:t>Наручилац доноси одлуку о измени уговора због повећања обима предмета јавне набавке или због промене других битних елемената уговора, у складу са чланом 115.</w:t>
      </w:r>
      <w:proofErr w:type="gramEnd"/>
      <w:r w:rsidRPr="00575453">
        <w:rPr>
          <w:szCs w:val="24"/>
        </w:rPr>
        <w:t xml:space="preserve"> </w:t>
      </w:r>
      <w:proofErr w:type="gramStart"/>
      <w:r w:rsidRPr="00575453">
        <w:rPr>
          <w:szCs w:val="24"/>
        </w:rPr>
        <w:t>Закона.</w:t>
      </w:r>
      <w:proofErr w:type="gramEnd"/>
    </w:p>
    <w:p w:rsidR="004309E6" w:rsidRDefault="004309E6" w:rsidP="004309E6">
      <w:pPr>
        <w:ind w:firstLine="720"/>
        <w:contextualSpacing/>
        <w:jc w:val="both"/>
        <w:rPr>
          <w:rFonts w:eastAsia="Calibri-Bold"/>
          <w:bCs/>
          <w:color w:val="000000"/>
          <w:szCs w:val="24"/>
        </w:rPr>
      </w:pPr>
      <w:proofErr w:type="gramStart"/>
      <w:r w:rsidRPr="00575453">
        <w:rPr>
          <w:szCs w:val="24"/>
        </w:rPr>
        <w:t>Изменом уговора, по било ком од наведених основа, не може се мењати предмет јавне</w:t>
      </w:r>
      <w:r>
        <w:rPr>
          <w:rFonts w:eastAsia="Calibri-Bold"/>
          <w:bCs/>
          <w:color w:val="000000"/>
          <w:szCs w:val="24"/>
        </w:rPr>
        <w:t xml:space="preserve"> набавке.</w:t>
      </w:r>
      <w:proofErr w:type="gramEnd"/>
      <w:r>
        <w:rPr>
          <w:rFonts w:eastAsia="Calibri-Bold"/>
          <w:bCs/>
          <w:color w:val="000000"/>
          <w:szCs w:val="24"/>
        </w:rPr>
        <w:t xml:space="preserve"> </w:t>
      </w:r>
    </w:p>
    <w:p w:rsidR="004309E6" w:rsidRPr="009E67AF" w:rsidRDefault="004309E6" w:rsidP="004309E6">
      <w:pPr>
        <w:pStyle w:val="a"/>
      </w:pPr>
      <w:r>
        <w:lastRenderedPageBreak/>
        <w:t>Сходна примена других прописа</w:t>
      </w:r>
    </w:p>
    <w:p w:rsidR="004309E6" w:rsidRPr="002F2823" w:rsidRDefault="004309E6" w:rsidP="004309E6">
      <w:pPr>
        <w:pStyle w:val="a0"/>
        <w:rPr>
          <w:lang w:val="ru-RU"/>
        </w:rPr>
      </w:pPr>
      <w:r w:rsidRPr="002F2823">
        <w:rPr>
          <w:lang w:val="ru-RU"/>
        </w:rPr>
        <w:t xml:space="preserve">Члан </w:t>
      </w:r>
      <w:r>
        <w:rPr>
          <w:lang w:val="ru-RU"/>
        </w:rPr>
        <w:t>2</w:t>
      </w:r>
      <w:r>
        <w:t>3</w:t>
      </w:r>
      <w:r>
        <w:rPr>
          <w:lang w:val="ru-RU"/>
        </w:rPr>
        <w:t>.</w:t>
      </w:r>
    </w:p>
    <w:p w:rsidR="004309E6" w:rsidRPr="009E67AF" w:rsidRDefault="004309E6" w:rsidP="004309E6">
      <w:pPr>
        <w:jc w:val="both"/>
        <w:rPr>
          <w:bCs/>
          <w:szCs w:val="24"/>
          <w:lang w:val="ru-RU"/>
        </w:rPr>
      </w:pPr>
      <w:r w:rsidRPr="009E67AF">
        <w:rPr>
          <w:szCs w:val="24"/>
          <w:lang w:val="ru-RU"/>
        </w:rPr>
        <w:tab/>
        <w:t xml:space="preserve">На питања која </w:t>
      </w:r>
      <w:r w:rsidRPr="009E67AF">
        <w:rPr>
          <w:bCs/>
          <w:szCs w:val="24"/>
          <w:lang w:val="ru-RU"/>
        </w:rPr>
        <w:t>овим уговором нису посебно утврђена, примењују се одговарајуће одредбе закона којим се уређује планирање и изградња и закона којим се уређују облигациони односи.</w:t>
      </w:r>
    </w:p>
    <w:p w:rsidR="004309E6" w:rsidRPr="009E67AF" w:rsidRDefault="004309E6" w:rsidP="004309E6">
      <w:pPr>
        <w:pStyle w:val="a"/>
      </w:pPr>
      <w:r w:rsidRPr="009E67AF">
        <w:t>Саставни део уговора</w:t>
      </w:r>
    </w:p>
    <w:p w:rsidR="004309E6" w:rsidRPr="00532B16" w:rsidRDefault="004309E6" w:rsidP="004309E6">
      <w:pPr>
        <w:pStyle w:val="a0"/>
        <w:rPr>
          <w:color w:val="000000"/>
          <w:lang w:val="ru-RU"/>
        </w:rPr>
      </w:pPr>
      <w:r w:rsidRPr="00532B16">
        <w:rPr>
          <w:lang w:val="ru-RU"/>
        </w:rPr>
        <w:t>Члан 2</w:t>
      </w:r>
      <w:r>
        <w:t>4</w:t>
      </w:r>
      <w:r>
        <w:rPr>
          <w:lang w:val="ru-RU"/>
        </w:rPr>
        <w:t>.</w:t>
      </w:r>
    </w:p>
    <w:p w:rsidR="004309E6" w:rsidRPr="009E67AF" w:rsidRDefault="004309E6" w:rsidP="004309E6">
      <w:pPr>
        <w:ind w:firstLine="708"/>
        <w:rPr>
          <w:bCs/>
          <w:szCs w:val="24"/>
        </w:rPr>
      </w:pPr>
      <w:r w:rsidRPr="009E67AF">
        <w:rPr>
          <w:bCs/>
          <w:szCs w:val="24"/>
          <w:lang w:val="ru-RU"/>
        </w:rPr>
        <w:t>Прилози и саставни делови овог Уговора су:</w:t>
      </w:r>
    </w:p>
    <w:p w:rsidR="004309E6" w:rsidRPr="009E67AF" w:rsidRDefault="004309E6" w:rsidP="004309E6">
      <w:pPr>
        <w:ind w:left="708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-   техничка документација</w:t>
      </w:r>
    </w:p>
    <w:p w:rsidR="004309E6" w:rsidRDefault="004309E6" w:rsidP="004309E6">
      <w:pPr>
        <w:ind w:left="708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>-   понуда Извођача радова</w:t>
      </w:r>
      <w:r w:rsidRPr="004B18F4">
        <w:rPr>
          <w:bCs/>
          <w:szCs w:val="24"/>
          <w:lang w:val="ru-RU"/>
        </w:rPr>
        <w:t xml:space="preserve"> бр. _______________ од __________. Године</w:t>
      </w:r>
    </w:p>
    <w:p w:rsidR="004309E6" w:rsidRPr="004B18F4" w:rsidRDefault="004309E6" w:rsidP="004309E6">
      <w:pPr>
        <w:ind w:left="708"/>
        <w:rPr>
          <w:bCs/>
          <w:szCs w:val="24"/>
          <w:lang w:val="ru-RU"/>
        </w:rPr>
      </w:pPr>
      <w:r w:rsidRPr="004B18F4">
        <w:rPr>
          <w:bCs/>
          <w:szCs w:val="24"/>
          <w:lang w:val="ru-RU"/>
        </w:rPr>
        <w:t>-</w:t>
      </w:r>
      <w:r>
        <w:rPr>
          <w:bCs/>
          <w:szCs w:val="24"/>
          <w:lang w:val="ru-RU"/>
        </w:rPr>
        <w:t xml:space="preserve">  </w:t>
      </w:r>
      <w:r w:rsidRPr="004B18F4">
        <w:rPr>
          <w:bCs/>
          <w:szCs w:val="24"/>
          <w:lang w:val="ru-RU"/>
        </w:rPr>
        <w:t xml:space="preserve"> динамика извођења радова</w:t>
      </w:r>
    </w:p>
    <w:p w:rsidR="004309E6" w:rsidRDefault="004309E6" w:rsidP="004309E6">
      <w:pPr>
        <w:pStyle w:val="a"/>
      </w:pPr>
      <w:r w:rsidRPr="00532B16">
        <w:t>Решавање спорова</w:t>
      </w:r>
    </w:p>
    <w:p w:rsidR="004309E6" w:rsidRPr="00532B16" w:rsidRDefault="004309E6" w:rsidP="004309E6">
      <w:pPr>
        <w:pStyle w:val="a0"/>
        <w:rPr>
          <w:lang w:val="ru-RU"/>
        </w:rPr>
      </w:pPr>
      <w:r w:rsidRPr="00532B16">
        <w:rPr>
          <w:lang w:val="ru-RU"/>
        </w:rPr>
        <w:t>Члан 2</w:t>
      </w:r>
      <w:r>
        <w:t>5</w:t>
      </w:r>
      <w:r>
        <w:rPr>
          <w:lang w:val="ru-RU"/>
        </w:rPr>
        <w:t>.</w:t>
      </w:r>
    </w:p>
    <w:p w:rsidR="004309E6" w:rsidRDefault="004309E6" w:rsidP="004309E6">
      <w:pPr>
        <w:ind w:firstLine="709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 xml:space="preserve">Све евентуалне спорове уговорне стране ће решавати споразумно. Уколико до споразума не дође, уговара се надлежност Привредног суда у </w:t>
      </w:r>
      <w:r>
        <w:rPr>
          <w:bCs/>
          <w:szCs w:val="24"/>
          <w:lang w:val="ru-RU"/>
        </w:rPr>
        <w:t>Ужицу</w:t>
      </w:r>
    </w:p>
    <w:p w:rsidR="004309E6" w:rsidRPr="009E67AF" w:rsidRDefault="004309E6" w:rsidP="004309E6">
      <w:pPr>
        <w:pStyle w:val="a"/>
      </w:pPr>
      <w:r w:rsidRPr="009E67AF">
        <w:t>Број примерака уговора</w:t>
      </w:r>
    </w:p>
    <w:p w:rsidR="004309E6" w:rsidRPr="00532B16" w:rsidRDefault="004309E6" w:rsidP="004309E6">
      <w:pPr>
        <w:pStyle w:val="a0"/>
        <w:rPr>
          <w:lang w:val="ru-RU"/>
        </w:rPr>
      </w:pPr>
      <w:r w:rsidRPr="00532B16">
        <w:rPr>
          <w:lang w:val="ru-RU"/>
        </w:rPr>
        <w:t>Члан 2</w:t>
      </w:r>
      <w:r>
        <w:t>6</w:t>
      </w:r>
      <w:r>
        <w:rPr>
          <w:lang w:val="ru-RU"/>
        </w:rPr>
        <w:t>.</w:t>
      </w:r>
    </w:p>
    <w:p w:rsidR="004309E6" w:rsidRPr="009E5922" w:rsidRDefault="004309E6" w:rsidP="004309E6">
      <w:pPr>
        <w:ind w:firstLine="720"/>
        <w:jc w:val="both"/>
        <w:rPr>
          <w:bCs/>
          <w:szCs w:val="24"/>
        </w:rPr>
      </w:pPr>
      <w:r w:rsidRPr="009E67AF">
        <w:rPr>
          <w:bCs/>
          <w:szCs w:val="24"/>
          <w:lang w:val="ru-RU"/>
        </w:rPr>
        <w:t>Овај уговор сачињен је у 6 (шест) једнака</w:t>
      </w:r>
      <w:r w:rsidRPr="009E67AF">
        <w:rPr>
          <w:szCs w:val="24"/>
          <w:lang w:val="ru-RU"/>
        </w:rPr>
        <w:t xml:space="preserve"> </w:t>
      </w:r>
      <w:r w:rsidRPr="009E67AF">
        <w:rPr>
          <w:bCs/>
          <w:szCs w:val="24"/>
          <w:lang w:val="ru-RU"/>
        </w:rPr>
        <w:t>примерка, по 2 (два) за сваку уговорну страну</w:t>
      </w:r>
      <w:r>
        <w:rPr>
          <w:bCs/>
          <w:szCs w:val="24"/>
          <w:lang w:val="ru-RU"/>
        </w:rPr>
        <w:t xml:space="preserve"> и 2 (два) за Канцеларију за управљање јавним улагањима</w:t>
      </w:r>
      <w:r w:rsidRPr="009E67AF">
        <w:rPr>
          <w:bCs/>
          <w:szCs w:val="24"/>
          <w:lang w:val="ru-RU"/>
        </w:rPr>
        <w:t>.</w:t>
      </w:r>
    </w:p>
    <w:p w:rsidR="004309E6" w:rsidRDefault="004309E6" w:rsidP="004309E6">
      <w:pPr>
        <w:pStyle w:val="a"/>
      </w:pPr>
      <w:r>
        <w:t>Ступање на снагу</w:t>
      </w:r>
    </w:p>
    <w:p w:rsidR="004309E6" w:rsidRPr="00532B16" w:rsidRDefault="004309E6" w:rsidP="004309E6">
      <w:pPr>
        <w:pStyle w:val="a0"/>
        <w:rPr>
          <w:lang w:val="ru-RU"/>
        </w:rPr>
      </w:pPr>
      <w:r w:rsidRPr="00532B16">
        <w:rPr>
          <w:lang w:val="ru-RU"/>
        </w:rPr>
        <w:t>Члан 2</w:t>
      </w:r>
      <w:r>
        <w:t>7</w:t>
      </w:r>
      <w:r>
        <w:rPr>
          <w:lang w:val="ru-RU"/>
        </w:rPr>
        <w:t>.</w:t>
      </w:r>
    </w:p>
    <w:p w:rsidR="004309E6" w:rsidRDefault="004309E6" w:rsidP="004309E6">
      <w:pPr>
        <w:ind w:firstLine="720"/>
        <w:jc w:val="both"/>
        <w:rPr>
          <w:bCs/>
          <w:szCs w:val="24"/>
          <w:lang w:val="ru-RU"/>
        </w:rPr>
      </w:pPr>
      <w:r w:rsidRPr="009E67AF">
        <w:rPr>
          <w:bCs/>
          <w:szCs w:val="24"/>
          <w:lang w:val="ru-RU"/>
        </w:rPr>
        <w:t xml:space="preserve">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радова. </w:t>
      </w:r>
    </w:p>
    <w:p w:rsidR="004309E6" w:rsidRPr="00D603B8" w:rsidRDefault="004309E6" w:rsidP="004309E6">
      <w:pPr>
        <w:ind w:firstLine="720"/>
        <w:jc w:val="both"/>
        <w:rPr>
          <w:b/>
          <w:bCs/>
          <w:szCs w:val="24"/>
          <w:lang w:val="ru-RU"/>
        </w:rPr>
      </w:pPr>
      <w:r>
        <w:rPr>
          <w:bCs/>
          <w:szCs w:val="24"/>
          <w:lang w:val="ru-RU"/>
        </w:rPr>
        <w:tab/>
      </w:r>
      <w:r>
        <w:rPr>
          <w:bCs/>
          <w:szCs w:val="24"/>
          <w:lang w:val="ru-RU"/>
        </w:rPr>
        <w:tab/>
      </w:r>
      <w:r>
        <w:rPr>
          <w:bCs/>
          <w:szCs w:val="24"/>
          <w:lang w:val="ru-RU"/>
        </w:rPr>
        <w:tab/>
      </w:r>
      <w:r>
        <w:rPr>
          <w:bCs/>
          <w:szCs w:val="24"/>
          <w:lang w:val="ru-RU"/>
        </w:rPr>
        <w:tab/>
      </w:r>
      <w:r>
        <w:rPr>
          <w:bCs/>
          <w:szCs w:val="24"/>
          <w:lang w:val="ru-RU"/>
        </w:rPr>
        <w:tab/>
      </w:r>
    </w:p>
    <w:p w:rsidR="004309E6" w:rsidRDefault="004309E6" w:rsidP="004309E6">
      <w:pPr>
        <w:ind w:firstLine="708"/>
        <w:jc w:val="both"/>
        <w:rPr>
          <w:szCs w:val="24"/>
          <w:lang w:val="ru-RU"/>
        </w:rPr>
      </w:pPr>
    </w:p>
    <w:p w:rsidR="004309E6" w:rsidRDefault="004309E6" w:rsidP="004309E6">
      <w:pPr>
        <w:ind w:firstLine="708"/>
        <w:jc w:val="both"/>
        <w:rPr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9"/>
        <w:gridCol w:w="2600"/>
        <w:gridCol w:w="3399"/>
      </w:tblGrid>
      <w:tr w:rsidR="004309E6" w:rsidRPr="00622DA1" w:rsidTr="00A20583">
        <w:tc>
          <w:tcPr>
            <w:tcW w:w="3509" w:type="dxa"/>
            <w:shd w:val="clear" w:color="auto" w:fill="auto"/>
          </w:tcPr>
          <w:p w:rsidR="004309E6" w:rsidRPr="00622DA1" w:rsidRDefault="004309E6" w:rsidP="00A20583">
            <w:pPr>
              <w:jc w:val="center"/>
              <w:rPr>
                <w:szCs w:val="24"/>
                <w:lang w:val="ru-RU"/>
              </w:rPr>
            </w:pPr>
            <w:r w:rsidRPr="00622DA1">
              <w:rPr>
                <w:b/>
                <w:szCs w:val="24"/>
                <w:lang w:val="ru-RU"/>
              </w:rPr>
              <w:t>ЗА ИЗВОЂАЧА РАДОВА</w:t>
            </w:r>
          </w:p>
        </w:tc>
        <w:tc>
          <w:tcPr>
            <w:tcW w:w="2909" w:type="dxa"/>
            <w:shd w:val="clear" w:color="auto" w:fill="auto"/>
          </w:tcPr>
          <w:p w:rsidR="004309E6" w:rsidRPr="00622DA1" w:rsidRDefault="004309E6" w:rsidP="00A20583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3606" w:type="dxa"/>
            <w:shd w:val="clear" w:color="auto" w:fill="auto"/>
          </w:tcPr>
          <w:p w:rsidR="004309E6" w:rsidRDefault="004309E6" w:rsidP="00A20583">
            <w:pPr>
              <w:jc w:val="center"/>
              <w:rPr>
                <w:b/>
                <w:szCs w:val="24"/>
                <w:lang w:val="ru-RU"/>
              </w:rPr>
            </w:pPr>
            <w:r w:rsidRPr="00622DA1">
              <w:rPr>
                <w:b/>
                <w:szCs w:val="24"/>
                <w:lang w:val="ru-RU"/>
              </w:rPr>
              <w:t>ЗА НАРУЧИОЦА</w:t>
            </w:r>
          </w:p>
          <w:p w:rsidR="004309E6" w:rsidRPr="00622DA1" w:rsidRDefault="004309E6" w:rsidP="00A20583">
            <w:pPr>
              <w:jc w:val="center"/>
              <w:rPr>
                <w:szCs w:val="24"/>
                <w:lang w:val="ru-RU"/>
              </w:rPr>
            </w:pPr>
          </w:p>
        </w:tc>
      </w:tr>
      <w:tr w:rsidR="004309E6" w:rsidRPr="00622DA1" w:rsidTr="00A2058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4309E6" w:rsidRPr="00622DA1" w:rsidRDefault="004309E6" w:rsidP="00A20583">
            <w:pPr>
              <w:jc w:val="center"/>
              <w:rPr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4309E6" w:rsidRPr="00622DA1" w:rsidRDefault="004309E6" w:rsidP="00A205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:rsidR="004309E6" w:rsidRPr="00622DA1" w:rsidRDefault="004309E6" w:rsidP="00A20583">
            <w:pPr>
              <w:jc w:val="center"/>
              <w:rPr>
                <w:szCs w:val="24"/>
                <w:lang w:val="ru-RU"/>
              </w:rPr>
            </w:pPr>
          </w:p>
        </w:tc>
      </w:tr>
      <w:tr w:rsidR="004309E6" w:rsidRPr="00622DA1" w:rsidTr="00A2058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4309E6" w:rsidRPr="00622DA1" w:rsidRDefault="004309E6" w:rsidP="00A20583">
            <w:pPr>
              <w:jc w:val="center"/>
              <w:rPr>
                <w:szCs w:val="24"/>
                <w:lang w:val="ru-RU"/>
              </w:rPr>
            </w:pPr>
          </w:p>
          <w:p w:rsidR="004309E6" w:rsidRPr="00622DA1" w:rsidRDefault="004309E6" w:rsidP="00A20583">
            <w:pPr>
              <w:jc w:val="center"/>
              <w:rPr>
                <w:szCs w:val="24"/>
                <w:lang w:val="ru-RU"/>
              </w:rPr>
            </w:pPr>
          </w:p>
          <w:p w:rsidR="004309E6" w:rsidRPr="00622DA1" w:rsidRDefault="004309E6" w:rsidP="00A205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909" w:type="dxa"/>
            <w:shd w:val="clear" w:color="auto" w:fill="auto"/>
          </w:tcPr>
          <w:p w:rsidR="004309E6" w:rsidRPr="00622DA1" w:rsidRDefault="004309E6" w:rsidP="00A205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</w:tcPr>
          <w:p w:rsidR="004309E6" w:rsidRPr="00622DA1" w:rsidRDefault="004309E6" w:rsidP="00A2058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Милица  Стаматовић</w:t>
            </w:r>
            <w:r>
              <w:rPr>
                <w:szCs w:val="24"/>
                <w:lang w:val="ru-RU"/>
              </w:rPr>
              <w:br/>
              <w:t>начелник</w:t>
            </w:r>
          </w:p>
          <w:p w:rsidR="004309E6" w:rsidRPr="00622DA1" w:rsidRDefault="004309E6" w:rsidP="00A20583">
            <w:pPr>
              <w:jc w:val="center"/>
              <w:rPr>
                <w:szCs w:val="24"/>
                <w:lang w:val="ru-RU"/>
              </w:rPr>
            </w:pPr>
          </w:p>
          <w:p w:rsidR="004309E6" w:rsidRPr="00622DA1" w:rsidRDefault="004309E6" w:rsidP="00A20583">
            <w:pPr>
              <w:rPr>
                <w:szCs w:val="24"/>
                <w:lang w:val="ru-RU"/>
              </w:rPr>
            </w:pPr>
          </w:p>
        </w:tc>
      </w:tr>
    </w:tbl>
    <w:p w:rsidR="004309E6" w:rsidRPr="00593E29" w:rsidRDefault="004309E6" w:rsidP="00943F25">
      <w:pPr>
        <w:shd w:val="clear" w:color="auto" w:fill="FFFFFF"/>
        <w:rPr>
          <w:szCs w:val="24"/>
          <w:lang w:val="sr-Cyrl-RS"/>
        </w:rPr>
      </w:pPr>
    </w:p>
    <w:sectPr w:rsidR="004309E6" w:rsidRPr="00593E29" w:rsidSect="00B22C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C6" w:rsidRDefault="00D122C6" w:rsidP="001617C7">
      <w:r>
        <w:separator/>
      </w:r>
    </w:p>
  </w:endnote>
  <w:endnote w:type="continuationSeparator" w:id="0">
    <w:p w:rsidR="00D122C6" w:rsidRDefault="00D122C6" w:rsidP="001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3891"/>
      <w:docPartObj>
        <w:docPartGallery w:val="Page Numbers (Bottom of Page)"/>
        <w:docPartUnique/>
      </w:docPartObj>
    </w:sdtPr>
    <w:sdtEndPr/>
    <w:sdtContent>
      <w:p w:rsidR="001617C7" w:rsidRDefault="009F34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32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617C7" w:rsidRDefault="00161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C6" w:rsidRDefault="00D122C6" w:rsidP="001617C7">
      <w:r>
        <w:separator/>
      </w:r>
    </w:p>
  </w:footnote>
  <w:footnote w:type="continuationSeparator" w:id="0">
    <w:p w:rsidR="00D122C6" w:rsidRDefault="00D122C6" w:rsidP="0016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FE3"/>
    <w:multiLevelType w:val="hybridMultilevel"/>
    <w:tmpl w:val="9F261EB6"/>
    <w:lvl w:ilvl="0" w:tplc="9AC86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44998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3B6"/>
    <w:multiLevelType w:val="hybridMultilevel"/>
    <w:tmpl w:val="4EE4D402"/>
    <w:lvl w:ilvl="0" w:tplc="DDD83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95BB3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1F3E3F"/>
    <w:multiLevelType w:val="hybridMultilevel"/>
    <w:tmpl w:val="1E949E84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8691B"/>
    <w:multiLevelType w:val="hybridMultilevel"/>
    <w:tmpl w:val="D7AA5218"/>
    <w:lvl w:ilvl="0" w:tplc="A74C94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44459FA"/>
    <w:multiLevelType w:val="hybridMultilevel"/>
    <w:tmpl w:val="D74AEC30"/>
    <w:lvl w:ilvl="0" w:tplc="EBAEFE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495D"/>
    <w:multiLevelType w:val="hybridMultilevel"/>
    <w:tmpl w:val="92ECEF2C"/>
    <w:lvl w:ilvl="0" w:tplc="A74C94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3A95A98"/>
    <w:multiLevelType w:val="multilevel"/>
    <w:tmpl w:val="717863BE"/>
    <w:lvl w:ilvl="0">
      <w:start w:val="1"/>
      <w:numFmt w:val="decimal"/>
      <w:pStyle w:val="Heading3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9">
    <w:nsid w:val="774026D1"/>
    <w:multiLevelType w:val="hybridMultilevel"/>
    <w:tmpl w:val="9380422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362AC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41332F"/>
    <w:rsid w:val="004309E6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93E29"/>
    <w:rsid w:val="005A023A"/>
    <w:rsid w:val="005C4C9E"/>
    <w:rsid w:val="005E480D"/>
    <w:rsid w:val="005F6051"/>
    <w:rsid w:val="00633697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26B0"/>
    <w:rsid w:val="0076559A"/>
    <w:rsid w:val="00794C3C"/>
    <w:rsid w:val="007E1D55"/>
    <w:rsid w:val="007E5F42"/>
    <w:rsid w:val="007F5AC6"/>
    <w:rsid w:val="007F7BD6"/>
    <w:rsid w:val="008144C0"/>
    <w:rsid w:val="00821CFF"/>
    <w:rsid w:val="0086164F"/>
    <w:rsid w:val="008741CC"/>
    <w:rsid w:val="00881E97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43F25"/>
    <w:rsid w:val="009D4168"/>
    <w:rsid w:val="009E7A3B"/>
    <w:rsid w:val="009F346C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85372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122C6"/>
    <w:rsid w:val="00D24054"/>
    <w:rsid w:val="00D47F5A"/>
    <w:rsid w:val="00D61947"/>
    <w:rsid w:val="00D671F9"/>
    <w:rsid w:val="00D70ED2"/>
    <w:rsid w:val="00D730CB"/>
    <w:rsid w:val="00DA08BC"/>
    <w:rsid w:val="00DB0D77"/>
    <w:rsid w:val="00DB3C50"/>
    <w:rsid w:val="00DD2AC3"/>
    <w:rsid w:val="00DD38F3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465F3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9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44C0"/>
    <w:pPr>
      <w:keepNext/>
      <w:widowControl/>
      <w:numPr>
        <w:numId w:val="4"/>
      </w:numPr>
      <w:suppressAutoHyphens w:val="0"/>
      <w:spacing w:before="180" w:after="140"/>
      <w:ind w:left="714" w:hanging="357"/>
      <w:jc w:val="both"/>
      <w:outlineLvl w:val="2"/>
    </w:pPr>
    <w:rPr>
      <w:rFonts w:eastAsia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qFormat/>
    <w:rsid w:val="00556F76"/>
    <w:pPr>
      <w:ind w:left="720"/>
      <w:contextualSpacing/>
    </w:pPr>
  </w:style>
  <w:style w:type="table" w:styleId="TableGrid">
    <w:name w:val="Table Grid"/>
    <w:basedOn w:val="TableNormal"/>
    <w:uiPriority w:val="59"/>
    <w:rsid w:val="0094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943F25"/>
    <w:rPr>
      <w:rFonts w:ascii="Times New Roman" w:eastAsia="Lucida Sans Unicode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144C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Paragraph1">
    <w:name w:val="List Paragraph1"/>
    <w:basedOn w:val="Normal"/>
    <w:qFormat/>
    <w:rsid w:val="004309E6"/>
    <w:pPr>
      <w:widowControl/>
      <w:spacing w:line="100" w:lineRule="atLeast"/>
      <w:ind w:left="720"/>
    </w:pPr>
    <w:rPr>
      <w:rFonts w:eastAsia="Arial Unicode MS"/>
      <w:color w:val="000000"/>
      <w:kern w:val="1"/>
      <w:szCs w:val="24"/>
      <w:lang w:eastAsia="ar-SA"/>
    </w:rPr>
  </w:style>
  <w:style w:type="paragraph" w:customStyle="1" w:styleId="a">
    <w:name w:val="уговор налсов"/>
    <w:basedOn w:val="Normal"/>
    <w:qFormat/>
    <w:rsid w:val="004309E6"/>
    <w:pPr>
      <w:keepNext/>
      <w:widowControl/>
      <w:suppressAutoHyphens w:val="0"/>
      <w:spacing w:before="240" w:after="60"/>
      <w:jc w:val="center"/>
    </w:pPr>
    <w:rPr>
      <w:rFonts w:eastAsia="Times New Roman"/>
      <w:b/>
      <w:szCs w:val="24"/>
      <w:lang w:val="ru-RU"/>
    </w:rPr>
  </w:style>
  <w:style w:type="paragraph" w:customStyle="1" w:styleId="a0">
    <w:name w:val="уговор члан"/>
    <w:basedOn w:val="Normal"/>
    <w:qFormat/>
    <w:rsid w:val="004309E6"/>
    <w:pPr>
      <w:keepNext/>
      <w:widowControl/>
      <w:suppressAutoHyphens w:val="0"/>
      <w:spacing w:before="120" w:after="120"/>
      <w:jc w:val="center"/>
    </w:pPr>
    <w:rPr>
      <w:rFonts w:eastAsia="Times New Roman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5722</Words>
  <Characters>32619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Snezana Panic</cp:lastModifiedBy>
  <cp:revision>54</cp:revision>
  <cp:lastPrinted>2019-12-26T09:43:00Z</cp:lastPrinted>
  <dcterms:created xsi:type="dcterms:W3CDTF">2014-04-14T05:20:00Z</dcterms:created>
  <dcterms:modified xsi:type="dcterms:W3CDTF">2020-03-24T12:24:00Z</dcterms:modified>
</cp:coreProperties>
</file>