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3D" w:rsidRPr="00E0057F" w:rsidRDefault="00A6353D" w:rsidP="00A6353D">
      <w:pPr>
        <w:rPr>
          <w:b/>
          <w:sz w:val="28"/>
          <w:szCs w:val="28"/>
        </w:rPr>
      </w:pPr>
      <w:r w:rsidRPr="00E0057F">
        <w:rPr>
          <w:b/>
          <w:sz w:val="28"/>
          <w:szCs w:val="28"/>
        </w:rPr>
        <w:t>РЕПУБЛИКА СРБИЈА</w:t>
      </w:r>
    </w:p>
    <w:p w:rsidR="00A6353D" w:rsidRPr="00E0057F" w:rsidRDefault="00A6353D" w:rsidP="00A6353D">
      <w:pPr>
        <w:rPr>
          <w:b/>
          <w:sz w:val="28"/>
          <w:szCs w:val="28"/>
        </w:rPr>
      </w:pPr>
      <w:r w:rsidRPr="00E0057F">
        <w:rPr>
          <w:b/>
          <w:sz w:val="28"/>
          <w:szCs w:val="28"/>
        </w:rPr>
        <w:t>ОПШТИНА ЧАЈЕТИНА</w:t>
      </w:r>
    </w:p>
    <w:p w:rsidR="00A6353D" w:rsidRPr="00E0057F" w:rsidRDefault="00A6353D" w:rsidP="00A6353D">
      <w:pPr>
        <w:rPr>
          <w:b/>
          <w:sz w:val="28"/>
          <w:szCs w:val="28"/>
        </w:rPr>
      </w:pPr>
      <w:r w:rsidRPr="00E0057F">
        <w:rPr>
          <w:b/>
          <w:sz w:val="28"/>
          <w:szCs w:val="28"/>
        </w:rPr>
        <w:t>ОПШТИНСКА УПРАВА</w:t>
      </w:r>
    </w:p>
    <w:p w:rsidR="00A6353D" w:rsidRPr="00E0057F" w:rsidRDefault="00A6353D" w:rsidP="00A635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Одељење</w:t>
      </w:r>
      <w:r w:rsidRPr="00E0057F">
        <w:rPr>
          <w:rFonts w:ascii="Times New Roman CYR" w:hAnsi="Times New Roman CYR" w:cs="Times New Roman CYR"/>
          <w:b/>
          <w:sz w:val="28"/>
          <w:szCs w:val="28"/>
          <w:lang w:val="en-US"/>
        </w:rPr>
        <w:t xml:space="preserve"> </w:t>
      </w:r>
      <w:proofErr w:type="spellStart"/>
      <w:r w:rsidRPr="00E0057F">
        <w:rPr>
          <w:rFonts w:ascii="Times New Roman CYR" w:hAnsi="Times New Roman CYR" w:cs="Times New Roman CYR"/>
          <w:b/>
          <w:sz w:val="28"/>
          <w:szCs w:val="28"/>
          <w:lang w:val="en-US"/>
        </w:rPr>
        <w:t>за</w:t>
      </w:r>
      <w:proofErr w:type="spellEnd"/>
      <w:r w:rsidRPr="00E0057F">
        <w:rPr>
          <w:rFonts w:ascii="Times New Roman CYR" w:hAnsi="Times New Roman CYR" w:cs="Times New Roman CYR"/>
          <w:b/>
          <w:sz w:val="28"/>
          <w:szCs w:val="28"/>
          <w:lang w:val="en-US"/>
        </w:rPr>
        <w:t xml:space="preserve"> </w:t>
      </w:r>
      <w:proofErr w:type="spellStart"/>
      <w:r w:rsidRPr="00E0057F">
        <w:rPr>
          <w:rFonts w:ascii="Times New Roman CYR" w:hAnsi="Times New Roman CYR" w:cs="Times New Roman CYR"/>
          <w:b/>
          <w:sz w:val="28"/>
          <w:szCs w:val="28"/>
          <w:lang w:val="en-US"/>
        </w:rPr>
        <w:t>инспекцијске</w:t>
      </w:r>
      <w:proofErr w:type="spellEnd"/>
      <w:r w:rsidRPr="00E0057F">
        <w:rPr>
          <w:rFonts w:ascii="Times New Roman CYR" w:hAnsi="Times New Roman CYR" w:cs="Times New Roman CYR"/>
          <w:b/>
          <w:sz w:val="28"/>
          <w:szCs w:val="28"/>
          <w:lang w:val="en-US"/>
        </w:rPr>
        <w:t xml:space="preserve"> </w:t>
      </w:r>
      <w:proofErr w:type="spellStart"/>
      <w:r w:rsidRPr="00E0057F">
        <w:rPr>
          <w:rFonts w:ascii="Times New Roman CYR" w:hAnsi="Times New Roman CYR" w:cs="Times New Roman CYR"/>
          <w:b/>
          <w:sz w:val="28"/>
          <w:szCs w:val="28"/>
          <w:lang w:val="en-US"/>
        </w:rPr>
        <w:t>послове</w:t>
      </w:r>
      <w:proofErr w:type="spellEnd"/>
      <w:r w:rsidRPr="00E0057F">
        <w:rPr>
          <w:rFonts w:ascii="Times New Roman CYR" w:hAnsi="Times New Roman CYR" w:cs="Times New Roman CYR"/>
          <w:b/>
          <w:sz w:val="28"/>
          <w:szCs w:val="28"/>
          <w:lang w:val="en-US"/>
        </w:rPr>
        <w:t xml:space="preserve"> и</w:t>
      </w:r>
    </w:p>
    <w:p w:rsidR="00A6353D" w:rsidRPr="009E30AE" w:rsidRDefault="00A6353D" w:rsidP="00A635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комуналне делатности</w:t>
      </w:r>
    </w:p>
    <w:p w:rsidR="00A6353D" w:rsidRPr="00E0057F" w:rsidRDefault="00A6353D" w:rsidP="00A635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en-US"/>
        </w:rPr>
      </w:pPr>
      <w:proofErr w:type="spellStart"/>
      <w:r w:rsidRPr="00E0057F">
        <w:rPr>
          <w:rFonts w:ascii="Times New Roman CYR" w:hAnsi="Times New Roman CYR" w:cs="Times New Roman CYR"/>
          <w:b/>
          <w:sz w:val="28"/>
          <w:szCs w:val="28"/>
          <w:lang w:val="en-US"/>
        </w:rPr>
        <w:t>Грађевинска</w:t>
      </w:r>
      <w:proofErr w:type="spellEnd"/>
      <w:r w:rsidRPr="00E0057F">
        <w:rPr>
          <w:rFonts w:ascii="Times New Roman CYR" w:hAnsi="Times New Roman CYR" w:cs="Times New Roman CYR"/>
          <w:b/>
          <w:sz w:val="28"/>
          <w:szCs w:val="28"/>
          <w:lang w:val="en-US"/>
        </w:rPr>
        <w:t xml:space="preserve"> </w:t>
      </w:r>
      <w:proofErr w:type="spellStart"/>
      <w:r w:rsidRPr="00E0057F">
        <w:rPr>
          <w:rFonts w:ascii="Times New Roman CYR" w:hAnsi="Times New Roman CYR" w:cs="Times New Roman CYR"/>
          <w:b/>
          <w:sz w:val="28"/>
          <w:szCs w:val="28"/>
          <w:lang w:val="en-US"/>
        </w:rPr>
        <w:t>инспекција</w:t>
      </w:r>
      <w:proofErr w:type="spellEnd"/>
    </w:p>
    <w:p w:rsidR="00A6353D" w:rsidRPr="00860ADD" w:rsidRDefault="00A6353D" w:rsidP="00A6353D">
      <w:pPr>
        <w:rPr>
          <w:b/>
          <w:sz w:val="28"/>
          <w:szCs w:val="28"/>
        </w:rPr>
      </w:pPr>
      <w:r w:rsidRPr="00860ADD">
        <w:rPr>
          <w:b/>
          <w:sz w:val="28"/>
          <w:szCs w:val="28"/>
        </w:rPr>
        <w:t>Број</w:t>
      </w:r>
      <w:r>
        <w:rPr>
          <w:b/>
          <w:sz w:val="28"/>
          <w:szCs w:val="28"/>
        </w:rPr>
        <w:t>: сл.</w:t>
      </w:r>
    </w:p>
    <w:p w:rsidR="00A6353D" w:rsidRPr="00860ADD" w:rsidRDefault="00A6353D" w:rsidP="00A6353D">
      <w:pPr>
        <w:rPr>
          <w:b/>
          <w:sz w:val="28"/>
          <w:szCs w:val="28"/>
        </w:rPr>
      </w:pPr>
      <w:r w:rsidRPr="00860ADD">
        <w:rPr>
          <w:b/>
          <w:sz w:val="28"/>
          <w:szCs w:val="28"/>
        </w:rPr>
        <w:t xml:space="preserve">Датум: </w:t>
      </w:r>
      <w:r w:rsidR="00B0320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 новембар</w:t>
      </w:r>
      <w:r w:rsidRPr="00860AD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B03202">
        <w:rPr>
          <w:b/>
          <w:sz w:val="28"/>
          <w:szCs w:val="28"/>
        </w:rPr>
        <w:t>3</w:t>
      </w:r>
      <w:r w:rsidRPr="00860ADD">
        <w:rPr>
          <w:b/>
          <w:sz w:val="28"/>
          <w:szCs w:val="28"/>
        </w:rPr>
        <w:t>. године</w:t>
      </w:r>
    </w:p>
    <w:p w:rsidR="00A6353D" w:rsidRDefault="00A6353D" w:rsidP="00A6353D">
      <w:pPr>
        <w:rPr>
          <w:sz w:val="28"/>
          <w:szCs w:val="28"/>
        </w:rPr>
      </w:pPr>
    </w:p>
    <w:p w:rsidR="00A6353D" w:rsidRDefault="00A6353D" w:rsidP="00A6353D">
      <w:pPr>
        <w:jc w:val="center"/>
        <w:rPr>
          <w:sz w:val="28"/>
          <w:szCs w:val="28"/>
        </w:rPr>
      </w:pPr>
    </w:p>
    <w:p w:rsidR="00A6353D" w:rsidRDefault="00A6353D" w:rsidP="00A6353D">
      <w:pPr>
        <w:jc w:val="center"/>
        <w:rPr>
          <w:sz w:val="28"/>
          <w:szCs w:val="28"/>
        </w:rPr>
      </w:pPr>
    </w:p>
    <w:p w:rsidR="00A6353D" w:rsidRDefault="00A6353D" w:rsidP="00A6353D">
      <w:pPr>
        <w:jc w:val="center"/>
        <w:rPr>
          <w:b/>
          <w:sz w:val="32"/>
          <w:szCs w:val="32"/>
        </w:rPr>
      </w:pPr>
    </w:p>
    <w:p w:rsidR="00A6353D" w:rsidRPr="00CD61C5" w:rsidRDefault="00A6353D" w:rsidP="00A6353D">
      <w:pPr>
        <w:jc w:val="center"/>
        <w:rPr>
          <w:b/>
          <w:sz w:val="32"/>
          <w:szCs w:val="32"/>
        </w:rPr>
      </w:pPr>
      <w:r w:rsidRPr="00CD61C5">
        <w:rPr>
          <w:b/>
          <w:sz w:val="32"/>
          <w:szCs w:val="32"/>
        </w:rPr>
        <w:t xml:space="preserve">ГОДИШЊИ ПЛАН </w:t>
      </w:r>
    </w:p>
    <w:p w:rsidR="00A6353D" w:rsidRPr="00CD61C5" w:rsidRDefault="00A6353D" w:rsidP="00A6353D">
      <w:pPr>
        <w:jc w:val="center"/>
        <w:rPr>
          <w:b/>
          <w:sz w:val="32"/>
          <w:szCs w:val="32"/>
        </w:rPr>
      </w:pPr>
      <w:r w:rsidRPr="00CD61C5">
        <w:rPr>
          <w:b/>
          <w:sz w:val="32"/>
          <w:szCs w:val="32"/>
        </w:rPr>
        <w:t xml:space="preserve">ИНСПЕКЦИЈСКОГ НАДЗОРА </w:t>
      </w:r>
    </w:p>
    <w:p w:rsidR="00A6353D" w:rsidRPr="00CD61C5" w:rsidRDefault="00A6353D" w:rsidP="00A6353D">
      <w:pPr>
        <w:jc w:val="center"/>
        <w:rPr>
          <w:b/>
          <w:sz w:val="32"/>
          <w:szCs w:val="32"/>
        </w:rPr>
      </w:pPr>
      <w:r w:rsidRPr="00CD61C5">
        <w:rPr>
          <w:b/>
          <w:sz w:val="32"/>
          <w:szCs w:val="32"/>
        </w:rPr>
        <w:t>ЗА 20</w:t>
      </w:r>
      <w:r>
        <w:rPr>
          <w:b/>
          <w:sz w:val="32"/>
          <w:szCs w:val="32"/>
        </w:rPr>
        <w:t>2</w:t>
      </w:r>
      <w:r w:rsidR="00B03202">
        <w:rPr>
          <w:b/>
          <w:sz w:val="32"/>
          <w:szCs w:val="32"/>
        </w:rPr>
        <w:t>4</w:t>
      </w:r>
      <w:r w:rsidRPr="00CD61C5">
        <w:rPr>
          <w:b/>
          <w:sz w:val="32"/>
          <w:szCs w:val="32"/>
        </w:rPr>
        <w:t xml:space="preserve">. ГОДИНУ </w:t>
      </w:r>
    </w:p>
    <w:p w:rsidR="00A6353D" w:rsidRDefault="00A6353D" w:rsidP="00A6353D">
      <w:pPr>
        <w:jc w:val="center"/>
        <w:rPr>
          <w:b/>
          <w:sz w:val="32"/>
          <w:szCs w:val="32"/>
        </w:rPr>
      </w:pPr>
      <w:r w:rsidRPr="00CD61C5">
        <w:rPr>
          <w:b/>
          <w:sz w:val="32"/>
          <w:szCs w:val="32"/>
        </w:rPr>
        <w:t>У ОБЛАСТИ ГРАЂЕВИНСКЕ ИНСПЕКЦИЈЕ</w:t>
      </w: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Pr="005E6A9F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Pr="007C1972" w:rsidRDefault="00A6353D" w:rsidP="00A6353D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7C1972">
        <w:rPr>
          <w:b/>
          <w:sz w:val="32"/>
          <w:szCs w:val="32"/>
        </w:rPr>
        <w:t>Увод</w:t>
      </w:r>
    </w:p>
    <w:p w:rsidR="00A6353D" w:rsidRPr="00BA115F" w:rsidRDefault="00A6353D" w:rsidP="00A6353D">
      <w:pPr>
        <w:jc w:val="both"/>
        <w:rPr>
          <w:sz w:val="28"/>
          <w:szCs w:val="28"/>
        </w:rPr>
      </w:pPr>
    </w:p>
    <w:p w:rsidR="00A6353D" w:rsidRPr="00BA115F" w:rsidRDefault="00A6353D" w:rsidP="00B0320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BA115F">
        <w:rPr>
          <w:sz w:val="28"/>
          <w:szCs w:val="28"/>
        </w:rPr>
        <w:t xml:space="preserve">Годишњи план инспекцијског надзора Области грађевинске инспекције у Општинској управи Чајетина - </w:t>
      </w:r>
      <w:r>
        <w:rPr>
          <w:rFonts w:ascii="Times New Roman CYR" w:hAnsi="Times New Roman CYR" w:cs="Times New Roman CYR"/>
          <w:sz w:val="28"/>
          <w:szCs w:val="28"/>
        </w:rPr>
        <w:t>Одељења</w:t>
      </w:r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за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инспекцијске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послове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и  </w:t>
      </w:r>
      <w:r>
        <w:rPr>
          <w:rFonts w:ascii="Times New Roman CYR" w:hAnsi="Times New Roman CYR" w:cs="Times New Roman CYR"/>
          <w:sz w:val="28"/>
          <w:szCs w:val="28"/>
        </w:rPr>
        <w:t>комуналне делатности</w:t>
      </w:r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-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Грађевинска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инспекција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за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B03202">
        <w:rPr>
          <w:rFonts w:ascii="Times New Roman CYR" w:hAnsi="Times New Roman CYR" w:cs="Times New Roman CYR"/>
          <w:sz w:val="28"/>
          <w:szCs w:val="28"/>
        </w:rPr>
        <w:t>4</w:t>
      </w:r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proofErr w:type="spellStart"/>
      <w:proofErr w:type="gram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годину</w:t>
      </w:r>
      <w:proofErr w:type="spellEnd"/>
      <w:proofErr w:type="gram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сачињава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се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у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складу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са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чланом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10.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Закона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о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инспекцијском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надзору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gram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( “</w:t>
      </w:r>
      <w:proofErr w:type="spellStart"/>
      <w:proofErr w:type="gram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Сл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гласник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РС”,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број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36/2015</w:t>
      </w:r>
      <w:r>
        <w:rPr>
          <w:rFonts w:ascii="Times New Roman CYR" w:hAnsi="Times New Roman CYR" w:cs="Times New Roman CYR"/>
          <w:sz w:val="28"/>
          <w:szCs w:val="28"/>
        </w:rPr>
        <w:t>, 44/2018-др. закон и 95/2018</w:t>
      </w:r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).</w:t>
      </w:r>
    </w:p>
    <w:p w:rsidR="00A6353D" w:rsidRPr="00BA115F" w:rsidRDefault="00A6353D" w:rsidP="005D0E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proofErr w:type="spellStart"/>
      <w:proofErr w:type="gram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Годишњи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план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инспекцијског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надзора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садржи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општи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приказ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задатака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и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послова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Области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грађевинске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инспекције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у 20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5D0E78">
        <w:rPr>
          <w:rFonts w:ascii="Times New Roman CYR" w:hAnsi="Times New Roman CYR" w:cs="Times New Roman CYR"/>
          <w:sz w:val="28"/>
          <w:szCs w:val="28"/>
        </w:rPr>
        <w:t>4</w:t>
      </w:r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proofErr w:type="gram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proofErr w:type="gram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години</w:t>
      </w:r>
      <w:proofErr w:type="spellEnd"/>
      <w:proofErr w:type="gram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непосредне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примене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закона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и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других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прописа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те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праћење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стања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на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територији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Општине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Чајетина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из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области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грађевинарства</w:t>
      </w:r>
      <w:proofErr w:type="spellEnd"/>
      <w:r w:rsidRPr="00BA115F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A6353D" w:rsidRPr="00D30D03" w:rsidRDefault="00A6353D" w:rsidP="005D0E78">
      <w:pPr>
        <w:ind w:firstLine="708"/>
        <w:jc w:val="both"/>
        <w:rPr>
          <w:sz w:val="28"/>
          <w:szCs w:val="28"/>
        </w:rPr>
      </w:pPr>
      <w:r w:rsidRPr="00BA115F">
        <w:rPr>
          <w:sz w:val="28"/>
          <w:szCs w:val="28"/>
        </w:rPr>
        <w:t>Сврха доношења Плана инспекцијског надзора Области грађевинске инспекције Општинске управе Чајетина је повећање ефикасности и транспаретности, као и јачање поверења грађана у локалну самоуправу насељеног места Чајетине и:</w:t>
      </w:r>
    </w:p>
    <w:p w:rsidR="00A6353D" w:rsidRPr="00D30D03" w:rsidRDefault="00A6353D" w:rsidP="00A6353D">
      <w:pPr>
        <w:numPr>
          <w:ilvl w:val="0"/>
          <w:numId w:val="2"/>
        </w:numPr>
        <w:jc w:val="both"/>
        <w:rPr>
          <w:sz w:val="28"/>
          <w:szCs w:val="28"/>
        </w:rPr>
      </w:pPr>
      <w:r w:rsidRPr="00D30D03">
        <w:rPr>
          <w:sz w:val="28"/>
          <w:szCs w:val="28"/>
        </w:rPr>
        <w:t>Непосредну примену закона и других прописа,</w:t>
      </w:r>
    </w:p>
    <w:p w:rsidR="00A6353D" w:rsidRPr="00D30D03" w:rsidRDefault="00A6353D" w:rsidP="00A6353D">
      <w:pPr>
        <w:numPr>
          <w:ilvl w:val="0"/>
          <w:numId w:val="2"/>
        </w:numPr>
        <w:jc w:val="both"/>
        <w:rPr>
          <w:sz w:val="28"/>
          <w:szCs w:val="28"/>
        </w:rPr>
      </w:pPr>
      <w:r w:rsidRPr="00D30D03">
        <w:rPr>
          <w:sz w:val="28"/>
          <w:szCs w:val="28"/>
        </w:rPr>
        <w:t xml:space="preserve">Спровођење инспекцијског надзора и решавања у управним стварима у првом степену, </w:t>
      </w:r>
    </w:p>
    <w:p w:rsidR="00A6353D" w:rsidRPr="00D30D03" w:rsidRDefault="00A6353D" w:rsidP="00A6353D">
      <w:pPr>
        <w:numPr>
          <w:ilvl w:val="0"/>
          <w:numId w:val="2"/>
        </w:numPr>
        <w:jc w:val="both"/>
        <w:rPr>
          <w:sz w:val="28"/>
          <w:szCs w:val="28"/>
        </w:rPr>
      </w:pPr>
      <w:r w:rsidRPr="00D30D03">
        <w:rPr>
          <w:sz w:val="28"/>
          <w:szCs w:val="28"/>
        </w:rPr>
        <w:t>Праћење стања и предлагање мера за унапређење стања на терену, на територији Општине Чајетина,</w:t>
      </w:r>
    </w:p>
    <w:p w:rsidR="00A6353D" w:rsidRPr="00D30D03" w:rsidRDefault="00A6353D" w:rsidP="00A6353D">
      <w:pPr>
        <w:numPr>
          <w:ilvl w:val="0"/>
          <w:numId w:val="2"/>
        </w:numPr>
        <w:jc w:val="both"/>
        <w:rPr>
          <w:sz w:val="28"/>
          <w:szCs w:val="28"/>
        </w:rPr>
      </w:pPr>
      <w:r w:rsidRPr="00D30D03">
        <w:rPr>
          <w:sz w:val="28"/>
          <w:szCs w:val="28"/>
        </w:rPr>
        <w:t>Превентивно деловање инспекције као једно од средстава остварења циља инспекцијског надзора.</w:t>
      </w:r>
    </w:p>
    <w:p w:rsidR="00A6353D" w:rsidRDefault="00A6353D" w:rsidP="00A6353D">
      <w:pPr>
        <w:rPr>
          <w:sz w:val="32"/>
          <w:szCs w:val="32"/>
        </w:rPr>
      </w:pPr>
    </w:p>
    <w:p w:rsidR="00A6353D" w:rsidRPr="0030406C" w:rsidRDefault="00A6353D" w:rsidP="001C539A">
      <w:pPr>
        <w:ind w:firstLine="708"/>
        <w:jc w:val="both"/>
        <w:rPr>
          <w:sz w:val="28"/>
          <w:szCs w:val="28"/>
        </w:rPr>
      </w:pPr>
      <w:r w:rsidRPr="0030406C">
        <w:rPr>
          <w:sz w:val="28"/>
          <w:szCs w:val="28"/>
        </w:rPr>
        <w:t>Циљеви Годишњег плана инспекцијског надзора је непосредна прим</w:t>
      </w:r>
      <w:r w:rsidR="001C539A">
        <w:rPr>
          <w:sz w:val="28"/>
          <w:szCs w:val="28"/>
        </w:rPr>
        <w:t>ена закона и других прописа тј.</w:t>
      </w:r>
      <w:r w:rsidRPr="0030406C">
        <w:rPr>
          <w:sz w:val="28"/>
          <w:szCs w:val="28"/>
        </w:rPr>
        <w:t>, планираних мера и активности за спречавање обављања делатности и вршења активности нерегистрованих субјеката, очекивани обим вандредних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A6353D" w:rsidRPr="0030406C" w:rsidRDefault="00A6353D" w:rsidP="001C539A">
      <w:pPr>
        <w:ind w:firstLine="708"/>
        <w:jc w:val="both"/>
        <w:rPr>
          <w:sz w:val="28"/>
          <w:szCs w:val="28"/>
        </w:rPr>
      </w:pPr>
      <w:r w:rsidRPr="0030406C">
        <w:rPr>
          <w:sz w:val="28"/>
          <w:szCs w:val="28"/>
        </w:rPr>
        <w:t>Годишњи план инспекцијског надзора садржи податке о специфичним циљевима који се планирају остварити у 20</w:t>
      </w:r>
      <w:r>
        <w:rPr>
          <w:sz w:val="28"/>
          <w:szCs w:val="28"/>
        </w:rPr>
        <w:t>2</w:t>
      </w:r>
      <w:r w:rsidR="001C539A">
        <w:rPr>
          <w:sz w:val="28"/>
          <w:szCs w:val="28"/>
        </w:rPr>
        <w:t>4</w:t>
      </w:r>
      <w:r w:rsidRPr="0030406C">
        <w:rPr>
          <w:sz w:val="28"/>
          <w:szCs w:val="28"/>
        </w:rPr>
        <w:t>. години , а који су везани за Програмске активности Области грађевинске инспекције у Општинској управи за инспекцијске послове Чајетина, одговорност за реализацију и у ком року их треба реализовати.</w:t>
      </w:r>
    </w:p>
    <w:p w:rsidR="00A6353D" w:rsidRPr="0030406C" w:rsidRDefault="00A6353D" w:rsidP="00A6353D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30406C">
        <w:rPr>
          <w:sz w:val="28"/>
          <w:szCs w:val="28"/>
        </w:rPr>
        <w:t>Инспекцијски надзор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коришћење контролних листа.</w:t>
      </w:r>
    </w:p>
    <w:p w:rsidR="00A6353D" w:rsidRPr="0030406C" w:rsidRDefault="00A6353D" w:rsidP="00A6353D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30406C">
        <w:rPr>
          <w:sz w:val="28"/>
          <w:szCs w:val="28"/>
        </w:rPr>
        <w:t>Послови и задаци из Годишњег плана Области грађевинске инспекције Општинске управе Чајетина се обављају свакодневно како у свом седишту тако и на терену на територији Општине Чајетина.</w:t>
      </w: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Pr="006334D0" w:rsidRDefault="00A6353D" w:rsidP="00A6353D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6334D0">
        <w:rPr>
          <w:b/>
          <w:sz w:val="32"/>
          <w:szCs w:val="32"/>
        </w:rPr>
        <w:t>ОРГАНИЗАЦИОНА СТРУКТУРА</w:t>
      </w:r>
    </w:p>
    <w:p w:rsidR="00A6353D" w:rsidRDefault="00A6353D" w:rsidP="00A6353D">
      <w:pPr>
        <w:ind w:left="360"/>
        <w:rPr>
          <w:sz w:val="32"/>
          <w:szCs w:val="32"/>
        </w:rPr>
      </w:pPr>
    </w:p>
    <w:p w:rsidR="00A6353D" w:rsidRPr="009C2D9F" w:rsidRDefault="00A6353D" w:rsidP="00A6353D">
      <w:pPr>
        <w:rPr>
          <w:b/>
          <w:i/>
          <w:sz w:val="28"/>
          <w:szCs w:val="28"/>
        </w:rPr>
      </w:pPr>
      <w:r w:rsidRPr="009C2D9F">
        <w:rPr>
          <w:b/>
          <w:i/>
          <w:sz w:val="28"/>
          <w:szCs w:val="28"/>
        </w:rPr>
        <w:t>ТАБЕЛА 1. Организациона структура у области грађевинске инспекције</w:t>
      </w: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A6353D" w:rsidRPr="004D41C5" w:rsidTr="00DA1BEE">
        <w:trPr>
          <w:gridAfter w:val="1"/>
          <w:wAfter w:w="2322" w:type="dxa"/>
        </w:trPr>
        <w:tc>
          <w:tcPr>
            <w:tcW w:w="232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6353D" w:rsidRPr="004D41C5" w:rsidRDefault="00A6353D" w:rsidP="00DA1BEE">
            <w:pPr>
              <w:rPr>
                <w:sz w:val="32"/>
                <w:szCs w:val="32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32"/>
                <w:szCs w:val="32"/>
              </w:rPr>
            </w:pPr>
            <w:r w:rsidRPr="004D41C5">
              <w:rPr>
                <w:b/>
                <w:sz w:val="32"/>
                <w:szCs w:val="32"/>
              </w:rPr>
              <w:t>ОБЛАСТ</w:t>
            </w:r>
          </w:p>
          <w:p w:rsidR="00A6353D" w:rsidRPr="004D41C5" w:rsidRDefault="00A6353D" w:rsidP="00DA1BEE">
            <w:pPr>
              <w:jc w:val="center"/>
              <w:rPr>
                <w:b/>
                <w:sz w:val="32"/>
                <w:szCs w:val="32"/>
              </w:rPr>
            </w:pPr>
            <w:r w:rsidRPr="004D41C5">
              <w:rPr>
                <w:b/>
                <w:sz w:val="32"/>
                <w:szCs w:val="32"/>
              </w:rPr>
              <w:t>ГРАЂЕВИНСКЕ</w:t>
            </w:r>
          </w:p>
          <w:p w:rsidR="00A6353D" w:rsidRPr="004D41C5" w:rsidRDefault="00A6353D" w:rsidP="00DA1BEE">
            <w:pPr>
              <w:jc w:val="center"/>
              <w:rPr>
                <w:sz w:val="32"/>
                <w:szCs w:val="32"/>
              </w:rPr>
            </w:pPr>
            <w:r w:rsidRPr="004D41C5">
              <w:rPr>
                <w:b/>
                <w:sz w:val="32"/>
                <w:szCs w:val="32"/>
              </w:rPr>
              <w:t>ИНСПЕКЦИЈЕ</w:t>
            </w:r>
          </w:p>
        </w:tc>
      </w:tr>
      <w:tr w:rsidR="00A6353D" w:rsidRPr="004D41C5" w:rsidTr="00DA1BEE">
        <w:trPr>
          <w:gridAfter w:val="1"/>
          <w:wAfter w:w="2322" w:type="dxa"/>
        </w:trPr>
        <w:tc>
          <w:tcPr>
            <w:tcW w:w="2322" w:type="dxa"/>
            <w:vMerge/>
            <w:tcBorders>
              <w:left w:val="nil"/>
            </w:tcBorders>
            <w:shd w:val="clear" w:color="auto" w:fill="auto"/>
          </w:tcPr>
          <w:p w:rsidR="00A6353D" w:rsidRPr="004D41C5" w:rsidRDefault="00A6353D" w:rsidP="00DA1BEE">
            <w:pPr>
              <w:rPr>
                <w:sz w:val="32"/>
                <w:szCs w:val="32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32"/>
                <w:szCs w:val="32"/>
              </w:rPr>
            </w:pPr>
            <w:r w:rsidRPr="004D41C5">
              <w:rPr>
                <w:b/>
                <w:sz w:val="32"/>
                <w:szCs w:val="32"/>
              </w:rPr>
              <w:t>ОДЕЉЕЊЕ</w:t>
            </w:r>
          </w:p>
          <w:p w:rsidR="00A6353D" w:rsidRPr="004D41C5" w:rsidRDefault="00A6353D" w:rsidP="00DA1BEE">
            <w:pPr>
              <w:jc w:val="center"/>
              <w:rPr>
                <w:b/>
                <w:sz w:val="32"/>
                <w:szCs w:val="32"/>
              </w:rPr>
            </w:pPr>
            <w:r w:rsidRPr="004D41C5">
              <w:rPr>
                <w:b/>
                <w:sz w:val="32"/>
                <w:szCs w:val="32"/>
              </w:rPr>
              <w:t xml:space="preserve">ЗА ИНСПЕКЦИЈСКЕ </w:t>
            </w:r>
          </w:p>
          <w:p w:rsidR="00A6353D" w:rsidRPr="004D41C5" w:rsidRDefault="00A6353D" w:rsidP="00DA1BEE">
            <w:pPr>
              <w:jc w:val="center"/>
              <w:rPr>
                <w:b/>
                <w:sz w:val="32"/>
                <w:szCs w:val="32"/>
              </w:rPr>
            </w:pPr>
            <w:r w:rsidRPr="004D41C5">
              <w:rPr>
                <w:b/>
                <w:sz w:val="32"/>
                <w:szCs w:val="32"/>
              </w:rPr>
              <w:t>ПОСЛОВЕ И</w:t>
            </w:r>
          </w:p>
          <w:p w:rsidR="00A6353D" w:rsidRPr="004D41C5" w:rsidRDefault="00A6353D" w:rsidP="00DA1BEE">
            <w:pPr>
              <w:jc w:val="center"/>
              <w:rPr>
                <w:sz w:val="32"/>
                <w:szCs w:val="32"/>
              </w:rPr>
            </w:pPr>
            <w:r w:rsidRPr="004D41C5">
              <w:rPr>
                <w:b/>
                <w:sz w:val="32"/>
                <w:szCs w:val="32"/>
              </w:rPr>
              <w:t>КОМУНАЛНЕ ДЕЛАТНОСТИ</w:t>
            </w:r>
          </w:p>
        </w:tc>
      </w:tr>
      <w:tr w:rsidR="00A6353D" w:rsidRPr="004D41C5" w:rsidTr="00DA1BEE">
        <w:trPr>
          <w:trHeight w:val="760"/>
        </w:trPr>
        <w:tc>
          <w:tcPr>
            <w:tcW w:w="4644" w:type="dxa"/>
            <w:gridSpan w:val="2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32"/>
                <w:szCs w:val="32"/>
              </w:rPr>
            </w:pPr>
            <w:r w:rsidRPr="004D41C5">
              <w:rPr>
                <w:b/>
                <w:sz w:val="32"/>
                <w:szCs w:val="32"/>
              </w:rPr>
              <w:t xml:space="preserve">ГРАЂЕВИНСКИ </w:t>
            </w:r>
          </w:p>
          <w:p w:rsidR="00A6353D" w:rsidRPr="004D41C5" w:rsidRDefault="00A6353D" w:rsidP="00DA1BEE">
            <w:pPr>
              <w:jc w:val="center"/>
              <w:rPr>
                <w:sz w:val="32"/>
                <w:szCs w:val="32"/>
              </w:rPr>
            </w:pPr>
            <w:r w:rsidRPr="004D41C5">
              <w:rPr>
                <w:b/>
                <w:sz w:val="32"/>
                <w:szCs w:val="32"/>
              </w:rPr>
              <w:t>ИНСПЕКТОРИ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rPr>
          <w:sz w:val="32"/>
          <w:szCs w:val="32"/>
        </w:rPr>
      </w:pPr>
    </w:p>
    <w:p w:rsidR="00A6353D" w:rsidRPr="009C2D9F" w:rsidRDefault="00A6353D" w:rsidP="00A6353D">
      <w:pPr>
        <w:jc w:val="both"/>
        <w:rPr>
          <w:b/>
          <w:i/>
          <w:sz w:val="28"/>
          <w:szCs w:val="28"/>
        </w:rPr>
      </w:pPr>
      <w:r w:rsidRPr="009C2D9F">
        <w:rPr>
          <w:b/>
          <w:i/>
          <w:sz w:val="28"/>
          <w:szCs w:val="28"/>
        </w:rPr>
        <w:t>Табела 2. Број расположивих службених лица за спровођење инспекцијских надзора и службених контрола у Области грађевинске инспекције</w:t>
      </w:r>
    </w:p>
    <w:p w:rsidR="00A6353D" w:rsidRDefault="00A6353D" w:rsidP="00A6353D">
      <w:pPr>
        <w:rPr>
          <w:sz w:val="32"/>
          <w:szCs w:val="32"/>
        </w:rPr>
      </w:pPr>
    </w:p>
    <w:p w:rsidR="00A6353D" w:rsidRPr="00732F90" w:rsidRDefault="00A6353D" w:rsidP="00A6353D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8519"/>
      </w:tblGrid>
      <w:tr w:rsidR="00A6353D" w:rsidRPr="004D41C5" w:rsidTr="00DA1BEE">
        <w:trPr>
          <w:trHeight w:val="799"/>
        </w:trPr>
        <w:tc>
          <w:tcPr>
            <w:tcW w:w="737" w:type="dxa"/>
            <w:shd w:val="clear" w:color="auto" w:fill="auto"/>
          </w:tcPr>
          <w:p w:rsidR="00A6353D" w:rsidRPr="004D41C5" w:rsidRDefault="00A6353D" w:rsidP="00DA1BEE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4D41C5">
              <w:rPr>
                <w:b/>
                <w:sz w:val="28"/>
                <w:szCs w:val="28"/>
              </w:rPr>
              <w:t>Број</w:t>
            </w:r>
          </w:p>
        </w:tc>
        <w:tc>
          <w:tcPr>
            <w:tcW w:w="8573" w:type="dxa"/>
            <w:shd w:val="clear" w:color="auto" w:fill="auto"/>
          </w:tcPr>
          <w:p w:rsidR="00A6353D" w:rsidRPr="004D41C5" w:rsidRDefault="00A6353D" w:rsidP="00DA1BEE">
            <w:pPr>
              <w:tabs>
                <w:tab w:val="left" w:pos="1275"/>
              </w:tabs>
              <w:rPr>
                <w:b/>
                <w:i/>
                <w:sz w:val="28"/>
                <w:szCs w:val="28"/>
              </w:rPr>
            </w:pPr>
            <w:r w:rsidRPr="004D41C5">
              <w:rPr>
                <w:b/>
                <w:i/>
                <w:sz w:val="28"/>
                <w:szCs w:val="28"/>
              </w:rPr>
              <w:t>Назив службеног места за спровођење инспекцијског надзора и службених контрола</w:t>
            </w:r>
          </w:p>
        </w:tc>
      </w:tr>
      <w:tr w:rsidR="00A6353D" w:rsidRPr="004D41C5" w:rsidTr="00DA1BEE">
        <w:trPr>
          <w:trHeight w:val="446"/>
        </w:trPr>
        <w:tc>
          <w:tcPr>
            <w:tcW w:w="737" w:type="dxa"/>
            <w:shd w:val="clear" w:color="auto" w:fill="auto"/>
          </w:tcPr>
          <w:p w:rsidR="00A6353D" w:rsidRPr="004D41C5" w:rsidRDefault="00A6353D" w:rsidP="00DA1BEE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4D41C5">
              <w:rPr>
                <w:sz w:val="32"/>
                <w:szCs w:val="32"/>
              </w:rPr>
              <w:t>1</w:t>
            </w:r>
          </w:p>
        </w:tc>
        <w:tc>
          <w:tcPr>
            <w:tcW w:w="8573" w:type="dxa"/>
            <w:shd w:val="clear" w:color="auto" w:fill="auto"/>
          </w:tcPr>
          <w:p w:rsidR="00A6353D" w:rsidRPr="004D41C5" w:rsidRDefault="00A6353D" w:rsidP="00DA1BEE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4D41C5">
              <w:rPr>
                <w:sz w:val="32"/>
                <w:szCs w:val="32"/>
              </w:rPr>
              <w:t>Начелник општинске управе</w:t>
            </w:r>
          </w:p>
        </w:tc>
      </w:tr>
      <w:tr w:rsidR="00F734A5" w:rsidRPr="004D41C5" w:rsidTr="00DA1BEE">
        <w:trPr>
          <w:trHeight w:val="446"/>
        </w:trPr>
        <w:tc>
          <w:tcPr>
            <w:tcW w:w="737" w:type="dxa"/>
            <w:shd w:val="clear" w:color="auto" w:fill="auto"/>
          </w:tcPr>
          <w:p w:rsidR="00F734A5" w:rsidRPr="004D41C5" w:rsidRDefault="00F734A5" w:rsidP="00DA1BEE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73" w:type="dxa"/>
            <w:shd w:val="clear" w:color="auto" w:fill="auto"/>
          </w:tcPr>
          <w:p w:rsidR="00F734A5" w:rsidRPr="004D41C5" w:rsidRDefault="00F734A5" w:rsidP="00DA1BEE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Руководилац одсека за инспекцијске послове</w:t>
            </w:r>
          </w:p>
        </w:tc>
      </w:tr>
      <w:tr w:rsidR="00A6353D" w:rsidRPr="004D41C5" w:rsidTr="00DA1BEE">
        <w:trPr>
          <w:trHeight w:val="465"/>
        </w:trPr>
        <w:tc>
          <w:tcPr>
            <w:tcW w:w="737" w:type="dxa"/>
            <w:shd w:val="clear" w:color="auto" w:fill="auto"/>
          </w:tcPr>
          <w:p w:rsidR="00A6353D" w:rsidRPr="004D41C5" w:rsidRDefault="00A6353D" w:rsidP="00DA1BEE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4D41C5">
              <w:rPr>
                <w:sz w:val="32"/>
                <w:szCs w:val="32"/>
              </w:rPr>
              <w:t>1</w:t>
            </w:r>
          </w:p>
        </w:tc>
        <w:tc>
          <w:tcPr>
            <w:tcW w:w="8573" w:type="dxa"/>
            <w:shd w:val="clear" w:color="auto" w:fill="auto"/>
          </w:tcPr>
          <w:p w:rsidR="00A6353D" w:rsidRPr="004D41C5" w:rsidRDefault="00A6353D" w:rsidP="00DA1BEE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4D41C5">
              <w:rPr>
                <w:sz w:val="32"/>
                <w:szCs w:val="32"/>
              </w:rPr>
              <w:t>Грађевински инспектор</w:t>
            </w:r>
          </w:p>
        </w:tc>
      </w:tr>
    </w:tbl>
    <w:p w:rsidR="00A6353D" w:rsidRDefault="00A6353D" w:rsidP="00A6353D">
      <w:pPr>
        <w:tabs>
          <w:tab w:val="left" w:pos="1275"/>
        </w:tabs>
        <w:rPr>
          <w:sz w:val="32"/>
          <w:szCs w:val="32"/>
        </w:rPr>
      </w:pPr>
    </w:p>
    <w:p w:rsidR="00A6353D" w:rsidRPr="00CF1018" w:rsidRDefault="00A6353D" w:rsidP="00A6353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Непланиране </w:t>
      </w:r>
      <w:r w:rsidRPr="00CF1018">
        <w:rPr>
          <w:b/>
          <w:sz w:val="28"/>
          <w:szCs w:val="28"/>
        </w:rPr>
        <w:t>активности у раду Области грађевинске инспекције</w:t>
      </w:r>
      <w:r>
        <w:rPr>
          <w:b/>
          <w:sz w:val="28"/>
          <w:szCs w:val="28"/>
        </w:rPr>
        <w:t>.</w:t>
      </w:r>
    </w:p>
    <w:p w:rsidR="00A6353D" w:rsidRDefault="00A6353D" w:rsidP="00A63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Осим планираних активности које се спроводе овим планом, у оквиру рада Област грађевинске инспекције спроводи и непланиране активности за које је такође потребно планирати.</w:t>
      </w:r>
    </w:p>
    <w:p w:rsidR="00A6353D" w:rsidRDefault="00A6353D" w:rsidP="00A63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Непланиране активности се односе на пријаве грађана, запримљене електронске поште, телефонским пријавама,</w:t>
      </w:r>
      <w:r w:rsidRPr="00732F90">
        <w:rPr>
          <w:sz w:val="28"/>
          <w:szCs w:val="28"/>
        </w:rPr>
        <w:t xml:space="preserve"> </w:t>
      </w:r>
      <w:r>
        <w:rPr>
          <w:sz w:val="28"/>
          <w:szCs w:val="28"/>
        </w:rPr>
        <w:t>као и непосредним запажањем инспектора на терену.</w:t>
      </w:r>
    </w:p>
    <w:p w:rsidR="00A6353D" w:rsidRDefault="00A6353D" w:rsidP="00A6353D">
      <w:pPr>
        <w:ind w:firstLine="708"/>
        <w:jc w:val="both"/>
        <w:rPr>
          <w:sz w:val="28"/>
          <w:szCs w:val="28"/>
        </w:rPr>
      </w:pPr>
    </w:p>
    <w:p w:rsidR="00A6353D" w:rsidRDefault="00A6353D" w:rsidP="00A6353D">
      <w:pPr>
        <w:ind w:firstLine="708"/>
        <w:jc w:val="both"/>
        <w:rPr>
          <w:sz w:val="28"/>
          <w:szCs w:val="28"/>
        </w:rPr>
      </w:pPr>
    </w:p>
    <w:p w:rsidR="00A6353D" w:rsidRDefault="00A6353D" w:rsidP="00A6353D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4044B7">
        <w:rPr>
          <w:b/>
          <w:sz w:val="32"/>
          <w:szCs w:val="32"/>
        </w:rPr>
        <w:t>ПЛАН И ПРОГРАМ ИНСПЕКЦИЈСКОГ НАДЗОРА ЗА 20</w:t>
      </w:r>
      <w:r>
        <w:rPr>
          <w:b/>
          <w:sz w:val="32"/>
          <w:szCs w:val="32"/>
        </w:rPr>
        <w:t>2</w:t>
      </w:r>
      <w:r w:rsidR="001C539A">
        <w:rPr>
          <w:b/>
          <w:sz w:val="32"/>
          <w:szCs w:val="32"/>
        </w:rPr>
        <w:t>4</w:t>
      </w:r>
      <w:r w:rsidRPr="004044B7">
        <w:rPr>
          <w:b/>
          <w:sz w:val="32"/>
          <w:szCs w:val="32"/>
        </w:rPr>
        <w:t>. ГОДИНУ У ОБЛАСТИ ГРАЂЕВИНСКЕ ИНСПЕКЦИЈЕ</w:t>
      </w:r>
    </w:p>
    <w:p w:rsidR="00A6353D" w:rsidRDefault="00A6353D" w:rsidP="00A6353D">
      <w:pPr>
        <w:jc w:val="center"/>
        <w:rPr>
          <w:b/>
          <w:sz w:val="32"/>
          <w:szCs w:val="32"/>
        </w:rPr>
      </w:pPr>
    </w:p>
    <w:p w:rsidR="00A6353D" w:rsidRDefault="00A6353D" w:rsidP="00A6353D">
      <w:pPr>
        <w:jc w:val="center"/>
        <w:rPr>
          <w:b/>
          <w:sz w:val="32"/>
          <w:szCs w:val="32"/>
        </w:rPr>
      </w:pPr>
    </w:p>
    <w:p w:rsidR="00A6353D" w:rsidRDefault="00A6353D" w:rsidP="00A6353D">
      <w:pPr>
        <w:jc w:val="center"/>
        <w:rPr>
          <w:b/>
          <w:sz w:val="32"/>
          <w:szCs w:val="3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950"/>
      </w:tblGrid>
      <w:tr w:rsidR="00A6353D" w:rsidRPr="004D41C5" w:rsidTr="00DA1BEE">
        <w:trPr>
          <w:trHeight w:val="531"/>
        </w:trPr>
        <w:tc>
          <w:tcPr>
            <w:tcW w:w="1909" w:type="dxa"/>
            <w:shd w:val="clear" w:color="auto" w:fill="auto"/>
          </w:tcPr>
          <w:p w:rsidR="00A6353D" w:rsidRDefault="00A6353D" w:rsidP="00DA1BEE">
            <w:r>
              <w:t xml:space="preserve">Програмска </w:t>
            </w:r>
          </w:p>
          <w:p w:rsidR="00A6353D" w:rsidRPr="004044B7" w:rsidRDefault="00A6353D" w:rsidP="00DA1BEE">
            <w:r>
              <w:t>активност</w:t>
            </w:r>
          </w:p>
        </w:tc>
        <w:tc>
          <w:tcPr>
            <w:tcW w:w="7950" w:type="dxa"/>
            <w:shd w:val="clear" w:color="auto" w:fill="auto"/>
          </w:tcPr>
          <w:p w:rsidR="00A6353D" w:rsidRPr="004044B7" w:rsidRDefault="00A6353D" w:rsidP="00DA1BEE">
            <w:pPr>
              <w:jc w:val="both"/>
            </w:pPr>
            <w:r w:rsidRPr="004044B7">
              <w:t>Инспекцијски надзор над применом прописа у оквиру послова поверених законом, као и надзор над применом општинских одлука донетих на основу закона и других прописа у грађевинској области.</w:t>
            </w:r>
          </w:p>
        </w:tc>
      </w:tr>
      <w:tr w:rsidR="00A6353D" w:rsidRPr="004D41C5" w:rsidTr="00DA1BEE">
        <w:trPr>
          <w:trHeight w:val="531"/>
        </w:trPr>
        <w:tc>
          <w:tcPr>
            <w:tcW w:w="1909" w:type="dxa"/>
            <w:shd w:val="clear" w:color="auto" w:fill="auto"/>
          </w:tcPr>
          <w:p w:rsidR="00A6353D" w:rsidRPr="004044B7" w:rsidRDefault="00A6353D" w:rsidP="00DA1BEE">
            <w:r w:rsidRPr="004044B7">
              <w:t>Назив</w:t>
            </w:r>
          </w:p>
        </w:tc>
        <w:tc>
          <w:tcPr>
            <w:tcW w:w="7950" w:type="dxa"/>
            <w:shd w:val="clear" w:color="auto" w:fill="auto"/>
          </w:tcPr>
          <w:p w:rsidR="00A6353D" w:rsidRPr="004044B7" w:rsidRDefault="00A6353D" w:rsidP="00DA1BEE">
            <w:r w:rsidRPr="004044B7">
              <w:t>Област грађевинске инспекције</w:t>
            </w:r>
          </w:p>
        </w:tc>
      </w:tr>
      <w:tr w:rsidR="00A6353D" w:rsidRPr="004D41C5" w:rsidTr="00DA1BEE">
        <w:trPr>
          <w:trHeight w:val="531"/>
        </w:trPr>
        <w:tc>
          <w:tcPr>
            <w:tcW w:w="1909" w:type="dxa"/>
            <w:shd w:val="clear" w:color="auto" w:fill="auto"/>
          </w:tcPr>
          <w:p w:rsidR="00A6353D" w:rsidRDefault="00A6353D" w:rsidP="00DA1BEE">
            <w:r>
              <w:t>Програм</w:t>
            </w:r>
          </w:p>
          <w:p w:rsidR="00A6353D" w:rsidRPr="004044B7" w:rsidRDefault="00A6353D" w:rsidP="00DA1BEE">
            <w:r>
              <w:t>(коме припада)</w:t>
            </w:r>
          </w:p>
        </w:tc>
        <w:tc>
          <w:tcPr>
            <w:tcW w:w="7950" w:type="dxa"/>
            <w:shd w:val="clear" w:color="auto" w:fill="auto"/>
          </w:tcPr>
          <w:p w:rsidR="00A6353D" w:rsidRPr="004044B7" w:rsidRDefault="00A6353D" w:rsidP="00DA1BEE">
            <w:r>
              <w:t>Општинска управа – Одељење за инспекцијске послове и  комуналне делатности – Грађевинска инспекција</w:t>
            </w:r>
          </w:p>
        </w:tc>
      </w:tr>
      <w:tr w:rsidR="00A6353D" w:rsidRPr="004D41C5" w:rsidTr="00DA1BEE">
        <w:trPr>
          <w:trHeight w:val="531"/>
        </w:trPr>
        <w:tc>
          <w:tcPr>
            <w:tcW w:w="1909" w:type="dxa"/>
            <w:shd w:val="clear" w:color="auto" w:fill="auto"/>
          </w:tcPr>
          <w:p w:rsidR="00A6353D" w:rsidRPr="004044B7" w:rsidRDefault="00A6353D" w:rsidP="00DA1BEE">
            <w:r>
              <w:t>Правни основ</w:t>
            </w:r>
          </w:p>
        </w:tc>
        <w:tc>
          <w:tcPr>
            <w:tcW w:w="7950" w:type="dxa"/>
            <w:shd w:val="clear" w:color="auto" w:fill="auto"/>
          </w:tcPr>
          <w:p w:rsidR="00A6353D" w:rsidRDefault="00A6353D" w:rsidP="00DA1BEE">
            <w:pPr>
              <w:numPr>
                <w:ilvl w:val="0"/>
                <w:numId w:val="3"/>
              </w:numPr>
            </w:pPr>
            <w:r>
              <w:t>Закон о планирању и изградњи („Сл. Гласник РС“ бр. 72/09, 81/09, 24/11, 121/12, 132/14, 145/14, 83/2018, 31/2019, 37/2019, 37/2019-др. закон и 9/2020</w:t>
            </w:r>
            <w:r w:rsidR="00913311">
              <w:t>, 52/2021 и 62/2023</w:t>
            </w:r>
            <w:r>
              <w:t>).</w:t>
            </w:r>
          </w:p>
          <w:p w:rsidR="00A6353D" w:rsidRDefault="00A6353D" w:rsidP="00DA1BEE">
            <w:pPr>
              <w:numPr>
                <w:ilvl w:val="0"/>
                <w:numId w:val="3"/>
              </w:numPr>
            </w:pPr>
            <w:r>
              <w:t>Закон о инспекцијском надзору ( „ Сл. Гласник РС“ бр. 36/15,</w:t>
            </w:r>
            <w:r w:rsidRPr="004D41C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A2630">
              <w:t xml:space="preserve">44/2018-др. закон и 95/2018 </w:t>
            </w:r>
            <w:r>
              <w:t>).</w:t>
            </w:r>
          </w:p>
          <w:p w:rsidR="00A6353D" w:rsidRPr="004044B7" w:rsidRDefault="00A6353D" w:rsidP="00913311">
            <w:pPr>
              <w:numPr>
                <w:ilvl w:val="0"/>
                <w:numId w:val="3"/>
              </w:numPr>
            </w:pPr>
            <w:r>
              <w:t xml:space="preserve">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 (Сл. гласник РС“, бр. </w:t>
            </w:r>
            <w:r w:rsidR="00913311">
              <w:t>87/2023</w:t>
            </w:r>
            <w:r>
              <w:t>).</w:t>
            </w:r>
          </w:p>
        </w:tc>
      </w:tr>
      <w:tr w:rsidR="00A6353D" w:rsidRPr="004D41C5" w:rsidTr="00DA1BEE">
        <w:trPr>
          <w:trHeight w:val="553"/>
        </w:trPr>
        <w:tc>
          <w:tcPr>
            <w:tcW w:w="1909" w:type="dxa"/>
            <w:shd w:val="clear" w:color="auto" w:fill="auto"/>
          </w:tcPr>
          <w:p w:rsidR="00A6353D" w:rsidRPr="006B3903" w:rsidRDefault="00A6353D" w:rsidP="00DA1BEE">
            <w:r w:rsidRPr="006B3903">
              <w:t>Одговорно лице</w:t>
            </w:r>
          </w:p>
        </w:tc>
        <w:tc>
          <w:tcPr>
            <w:tcW w:w="7950" w:type="dxa"/>
            <w:shd w:val="clear" w:color="auto" w:fill="auto"/>
          </w:tcPr>
          <w:p w:rsidR="00A6353D" w:rsidRPr="006B3903" w:rsidRDefault="00A6353D" w:rsidP="00DA1BEE">
            <w:r w:rsidRPr="006B3903">
              <w:t>Начелник општинске управе</w:t>
            </w:r>
          </w:p>
        </w:tc>
      </w:tr>
      <w:tr w:rsidR="00A6353D" w:rsidRPr="004D41C5" w:rsidTr="00DA1BEE">
        <w:trPr>
          <w:trHeight w:val="531"/>
        </w:trPr>
        <w:tc>
          <w:tcPr>
            <w:tcW w:w="1909" w:type="dxa"/>
            <w:shd w:val="clear" w:color="auto" w:fill="auto"/>
          </w:tcPr>
          <w:p w:rsidR="00A6353D" w:rsidRPr="006B3903" w:rsidRDefault="00A6353D" w:rsidP="00DA1BEE">
            <w:r>
              <w:t>Опис</w:t>
            </w:r>
          </w:p>
        </w:tc>
        <w:tc>
          <w:tcPr>
            <w:tcW w:w="7950" w:type="dxa"/>
            <w:shd w:val="clear" w:color="auto" w:fill="auto"/>
          </w:tcPr>
          <w:p w:rsidR="00A6353D" w:rsidRPr="006B3903" w:rsidRDefault="00A6353D" w:rsidP="00DA1BEE">
            <w:r w:rsidRPr="006B3903">
              <w:t>У грађевинској области, грађевинска инспекција обавља надзор над применом прописа у оквиру послова поверених законом, као и надзор над применом других пр</w:t>
            </w:r>
            <w:r>
              <w:t xml:space="preserve">описа донетих на основу закона </w:t>
            </w:r>
            <w:r w:rsidRPr="006B3903">
              <w:t>у грађевинској области.</w:t>
            </w:r>
          </w:p>
        </w:tc>
      </w:tr>
      <w:tr w:rsidR="00A6353D" w:rsidRPr="004D41C5" w:rsidTr="00DA1BEE">
        <w:trPr>
          <w:trHeight w:val="531"/>
        </w:trPr>
        <w:tc>
          <w:tcPr>
            <w:tcW w:w="1909" w:type="dxa"/>
            <w:shd w:val="clear" w:color="auto" w:fill="auto"/>
          </w:tcPr>
          <w:p w:rsidR="00A6353D" w:rsidRPr="001233D8" w:rsidRDefault="00A6353D" w:rsidP="00DA1BEE">
            <w:r w:rsidRPr="001233D8">
              <w:t>Циљ 1</w:t>
            </w:r>
          </w:p>
        </w:tc>
        <w:tc>
          <w:tcPr>
            <w:tcW w:w="7950" w:type="dxa"/>
            <w:shd w:val="clear" w:color="auto" w:fill="auto"/>
          </w:tcPr>
          <w:p w:rsidR="00A6353D" w:rsidRPr="001233D8" w:rsidRDefault="00A6353D" w:rsidP="00DA1BEE">
            <w:r>
              <w:t xml:space="preserve">Законитост и безбедност поступања надзираних субјеката у области примене прописа утврђених Законима. </w:t>
            </w:r>
          </w:p>
        </w:tc>
      </w:tr>
      <w:tr w:rsidR="00A6353D" w:rsidRPr="004D41C5" w:rsidTr="00DA1BEE">
        <w:trPr>
          <w:trHeight w:val="531"/>
        </w:trPr>
        <w:tc>
          <w:tcPr>
            <w:tcW w:w="1909" w:type="dxa"/>
            <w:shd w:val="clear" w:color="auto" w:fill="auto"/>
          </w:tcPr>
          <w:p w:rsidR="00A6353D" w:rsidRPr="001233D8" w:rsidRDefault="00A6353D" w:rsidP="00DA1BEE">
            <w:r>
              <w:t>Индикатор 1.1</w:t>
            </w:r>
          </w:p>
        </w:tc>
        <w:tc>
          <w:tcPr>
            <w:tcW w:w="7950" w:type="dxa"/>
            <w:shd w:val="clear" w:color="auto" w:fill="auto"/>
          </w:tcPr>
          <w:p w:rsidR="00A6353D" w:rsidRPr="001233D8" w:rsidRDefault="00A6353D" w:rsidP="00DA1BEE">
            <w:r>
              <w:t xml:space="preserve">Контрола градње. </w:t>
            </w:r>
          </w:p>
        </w:tc>
      </w:tr>
      <w:tr w:rsidR="00A6353D" w:rsidRPr="004D41C5" w:rsidTr="00DA1BEE">
        <w:trPr>
          <w:trHeight w:val="531"/>
        </w:trPr>
        <w:tc>
          <w:tcPr>
            <w:tcW w:w="1909" w:type="dxa"/>
            <w:vMerge w:val="restart"/>
            <w:shd w:val="clear" w:color="auto" w:fill="auto"/>
          </w:tcPr>
          <w:p w:rsidR="00A6353D" w:rsidRDefault="00A6353D" w:rsidP="00DA1BEE">
            <w:r>
              <w:t>Алтернатива:</w:t>
            </w:r>
          </w:p>
          <w:p w:rsidR="00A6353D" w:rsidRPr="001331CE" w:rsidRDefault="00A6353D" w:rsidP="00DA1BEE">
            <w:r>
              <w:t>Индикатор 2.1</w:t>
            </w:r>
          </w:p>
        </w:tc>
        <w:tc>
          <w:tcPr>
            <w:tcW w:w="7950" w:type="dxa"/>
            <w:shd w:val="clear" w:color="auto" w:fill="auto"/>
          </w:tcPr>
          <w:p w:rsidR="00A6353D" w:rsidRPr="001331CE" w:rsidRDefault="00A6353D" w:rsidP="00DA1BEE">
            <w:r>
              <w:t>Утврђивање неправилности и одступања током градње.</w:t>
            </w:r>
          </w:p>
        </w:tc>
      </w:tr>
      <w:tr w:rsidR="00A6353D" w:rsidRPr="004D41C5" w:rsidTr="00DA1BEE">
        <w:trPr>
          <w:trHeight w:val="553"/>
        </w:trPr>
        <w:tc>
          <w:tcPr>
            <w:tcW w:w="1909" w:type="dxa"/>
            <w:vMerge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32"/>
                <w:szCs w:val="32"/>
              </w:rPr>
            </w:pPr>
          </w:p>
        </w:tc>
        <w:tc>
          <w:tcPr>
            <w:tcW w:w="7950" w:type="dxa"/>
            <w:shd w:val="clear" w:color="auto" w:fill="auto"/>
          </w:tcPr>
          <w:p w:rsidR="00A6353D" w:rsidRPr="001331CE" w:rsidRDefault="00A6353D" w:rsidP="00DA1BEE">
            <w:r>
              <w:t>Коментар: Тенденција смањења неправилности и одступања током градње.</w:t>
            </w:r>
          </w:p>
        </w:tc>
      </w:tr>
      <w:tr w:rsidR="00A6353D" w:rsidRPr="004D41C5" w:rsidTr="00DA1BEE">
        <w:trPr>
          <w:trHeight w:val="531"/>
        </w:trPr>
        <w:tc>
          <w:tcPr>
            <w:tcW w:w="1909" w:type="dxa"/>
            <w:vMerge w:val="restart"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32"/>
                <w:szCs w:val="32"/>
              </w:rPr>
            </w:pPr>
          </w:p>
        </w:tc>
        <w:tc>
          <w:tcPr>
            <w:tcW w:w="7950" w:type="dxa"/>
            <w:shd w:val="clear" w:color="auto" w:fill="auto"/>
          </w:tcPr>
          <w:p w:rsidR="00A6353D" w:rsidRPr="001331CE" w:rsidRDefault="00A6353D" w:rsidP="00DA1BEE">
            <w:r>
              <w:t>Вршење редовних и вандредних надзора.</w:t>
            </w:r>
          </w:p>
        </w:tc>
      </w:tr>
      <w:tr w:rsidR="00A6353D" w:rsidRPr="004D41C5" w:rsidTr="00DA1BEE">
        <w:trPr>
          <w:trHeight w:val="531"/>
        </w:trPr>
        <w:tc>
          <w:tcPr>
            <w:tcW w:w="1909" w:type="dxa"/>
            <w:vMerge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32"/>
                <w:szCs w:val="32"/>
              </w:rPr>
            </w:pPr>
          </w:p>
        </w:tc>
        <w:tc>
          <w:tcPr>
            <w:tcW w:w="7950" w:type="dxa"/>
            <w:shd w:val="clear" w:color="auto" w:fill="auto"/>
          </w:tcPr>
          <w:p w:rsidR="00A6353D" w:rsidRDefault="00A6353D" w:rsidP="00DA1BEE">
            <w:r w:rsidRPr="004D41C5">
              <w:rPr>
                <w:u w:val="single"/>
              </w:rPr>
              <w:t>Редован</w:t>
            </w:r>
            <w:r>
              <w:t>- Планиран инспекцијски надзор се врши свакодневно у трајању од три сата.</w:t>
            </w:r>
          </w:p>
          <w:p w:rsidR="00A6353D" w:rsidRDefault="00A6353D" w:rsidP="00DA1BEE">
            <w:r w:rsidRPr="004D41C5">
              <w:rPr>
                <w:u w:val="single"/>
              </w:rPr>
              <w:t>Ванредан</w:t>
            </w:r>
            <w:r>
              <w:t xml:space="preserve"> - инсекцијски надзор се врши због предузимања „ хитних мера“ ради спречавања или отклањања непосредне опасности, по пријави грађана, телефонских позива и електронским путем.</w:t>
            </w:r>
          </w:p>
          <w:p w:rsidR="00A6353D" w:rsidRDefault="00A6353D" w:rsidP="00DA1BEE">
            <w:r w:rsidRPr="004D41C5">
              <w:rPr>
                <w:u w:val="single"/>
              </w:rPr>
              <w:t>Допунски</w:t>
            </w:r>
            <w:r>
              <w:t xml:space="preserve"> -  инспекцијски надзор се врши по службеној дужности и поводом захтева надзираног субјекта.</w:t>
            </w:r>
          </w:p>
          <w:p w:rsidR="00A6353D" w:rsidRDefault="00A6353D" w:rsidP="00DA1BEE">
            <w:r w:rsidRPr="004D41C5">
              <w:rPr>
                <w:u w:val="single"/>
              </w:rPr>
              <w:t>Контролни</w:t>
            </w:r>
            <w:r>
              <w:t xml:space="preserve"> - инспекцијски надзор се врши ради утврђивања извршених мера које су предложене или наложене над надзираним субјектом у оквиру редовног или вандредног инспекцијског надзора.</w:t>
            </w:r>
          </w:p>
          <w:p w:rsidR="00A6353D" w:rsidRPr="001331CE" w:rsidRDefault="00A6353D" w:rsidP="00DA1BEE">
            <w:r w:rsidRPr="004D41C5">
              <w:rPr>
                <w:u w:val="single"/>
              </w:rPr>
              <w:t>Канцеларијски</w:t>
            </w:r>
            <w:r>
              <w:t xml:space="preserve"> - инспекцијски надзор се врши у службеним просторијама инспекције, увидом у акте, податке и документацију надзираног субјекта.</w:t>
            </w:r>
          </w:p>
        </w:tc>
      </w:tr>
      <w:tr w:rsidR="00A6353D" w:rsidRPr="004D41C5" w:rsidTr="00DA1BEE">
        <w:trPr>
          <w:trHeight w:val="531"/>
        </w:trPr>
        <w:tc>
          <w:tcPr>
            <w:tcW w:w="1909" w:type="dxa"/>
            <w:tcBorders>
              <w:top w:val="nil"/>
            </w:tcBorders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32"/>
                <w:szCs w:val="32"/>
              </w:rPr>
            </w:pPr>
          </w:p>
        </w:tc>
        <w:tc>
          <w:tcPr>
            <w:tcW w:w="7950" w:type="dxa"/>
            <w:shd w:val="clear" w:color="auto" w:fill="auto"/>
          </w:tcPr>
          <w:p w:rsidR="00A6353D" w:rsidRPr="0013635B" w:rsidRDefault="00A6353D" w:rsidP="00DA1BEE">
            <w:r w:rsidRPr="0013635B">
              <w:t>Коментар:</w:t>
            </w:r>
            <w:r>
              <w:t xml:space="preserve"> Тенденција повећања броја редовних инспекцијских надзора.</w:t>
            </w:r>
          </w:p>
        </w:tc>
      </w:tr>
    </w:tbl>
    <w:p w:rsidR="00A6353D" w:rsidRPr="00E0057F" w:rsidRDefault="00A6353D" w:rsidP="00A6353D">
      <w:pPr>
        <w:ind w:left="360"/>
        <w:rPr>
          <w:b/>
          <w:color w:val="FFFFFF"/>
        </w:rPr>
      </w:pPr>
      <w:r w:rsidRPr="00E0057F">
        <w:rPr>
          <w:b/>
          <w:color w:val="FFFFFF"/>
          <w:sz w:val="32"/>
          <w:szCs w:val="32"/>
        </w:rPr>
        <w:t>Г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471"/>
        <w:gridCol w:w="1472"/>
        <w:gridCol w:w="1471"/>
        <w:gridCol w:w="1839"/>
        <w:gridCol w:w="1839"/>
        <w:gridCol w:w="1257"/>
      </w:tblGrid>
      <w:tr w:rsidR="00A6353D" w:rsidRPr="004D41C5" w:rsidTr="00DA1BEE">
        <w:trPr>
          <w:trHeight w:val="901"/>
        </w:trPr>
        <w:tc>
          <w:tcPr>
            <w:tcW w:w="55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</w:p>
          <w:p w:rsidR="00A6353D" w:rsidRPr="004D41C5" w:rsidRDefault="00A6353D" w:rsidP="00DA1BEE">
            <w:pPr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 xml:space="preserve"> РБ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СПЕЦИФИЧНИ ЦИЉЕВИ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ЗАДАТАК/</w:t>
            </w:r>
          </w:p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АКТИВНОСТ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ИНДИКАТОРИ РЕЗУЛТАТА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ОДГОВОРНА ОРГАНИЗАЦИОНА ЈЕДИНИЦА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РОК У КОЈЕМ СЕ ЗАДАТАК</w:t>
            </w:r>
          </w:p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/</w:t>
            </w:r>
          </w:p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АКТИВНОСТ МОРА ОБАВИТИ</w:t>
            </w:r>
          </w:p>
        </w:tc>
        <w:tc>
          <w:tcPr>
            <w:tcW w:w="1257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</w:p>
          <w:p w:rsidR="00A6353D" w:rsidRPr="004D41C5" w:rsidRDefault="00A6353D" w:rsidP="00DA1BEE">
            <w:pPr>
              <w:rPr>
                <w:sz w:val="16"/>
                <w:szCs w:val="16"/>
              </w:rPr>
            </w:pPr>
          </w:p>
          <w:p w:rsidR="00A6353D" w:rsidRPr="004D41C5" w:rsidRDefault="00A6353D" w:rsidP="00DA1BEE">
            <w:pPr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ДОКУМЕНТИ</w:t>
            </w:r>
          </w:p>
        </w:tc>
      </w:tr>
      <w:tr w:rsidR="00A6353D" w:rsidRPr="004D41C5" w:rsidTr="00DA1BEE">
        <w:trPr>
          <w:trHeight w:val="1527"/>
        </w:trPr>
        <w:tc>
          <w:tcPr>
            <w:tcW w:w="551" w:type="dxa"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  <w:r w:rsidRPr="004D41C5">
              <w:rPr>
                <w:i/>
                <w:sz w:val="16"/>
                <w:szCs w:val="16"/>
              </w:rPr>
              <w:t>Шта желимо постићи</w:t>
            </w:r>
          </w:p>
        </w:tc>
        <w:tc>
          <w:tcPr>
            <w:tcW w:w="1472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  <w:r w:rsidRPr="004D41C5">
              <w:rPr>
                <w:i/>
                <w:sz w:val="16"/>
                <w:szCs w:val="16"/>
              </w:rPr>
              <w:t>Како ћемо постићи</w:t>
            </w: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  <w:r w:rsidRPr="004D41C5">
              <w:rPr>
                <w:i/>
                <w:sz w:val="16"/>
                <w:szCs w:val="16"/>
              </w:rPr>
              <w:t>Специфичне циљеве?</w:t>
            </w: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  <w:r w:rsidRPr="004D41C5">
              <w:rPr>
                <w:i/>
                <w:sz w:val="16"/>
                <w:szCs w:val="16"/>
              </w:rPr>
              <w:t>Које специфичне задатке/активности</w:t>
            </w: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  <w:r w:rsidRPr="004D41C5">
              <w:rPr>
                <w:i/>
                <w:sz w:val="16"/>
                <w:szCs w:val="16"/>
              </w:rPr>
              <w:t>Морамо предузети?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</w:p>
          <w:p w:rsidR="00A6353D" w:rsidRPr="004D41C5" w:rsidRDefault="00A6353D" w:rsidP="00DA1BEE">
            <w:pPr>
              <w:rPr>
                <w:i/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  <w:r w:rsidRPr="004D41C5">
              <w:rPr>
                <w:i/>
                <w:sz w:val="16"/>
                <w:szCs w:val="16"/>
              </w:rPr>
              <w:t>Како меримо задатке/</w:t>
            </w: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  <w:r w:rsidRPr="004D41C5">
              <w:rPr>
                <w:i/>
                <w:sz w:val="16"/>
                <w:szCs w:val="16"/>
              </w:rPr>
              <w:t>активности?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  <w:r w:rsidRPr="004D41C5">
              <w:rPr>
                <w:i/>
                <w:sz w:val="16"/>
                <w:szCs w:val="16"/>
              </w:rPr>
              <w:t>Ко је одговоран за спровођење активности и задатака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</w:p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  <w:r w:rsidRPr="004D41C5">
              <w:rPr>
                <w:i/>
                <w:sz w:val="16"/>
                <w:szCs w:val="16"/>
              </w:rPr>
              <w:t>Када задатак/активности мора бити завршен</w:t>
            </w:r>
          </w:p>
        </w:tc>
        <w:tc>
          <w:tcPr>
            <w:tcW w:w="1257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6353D" w:rsidRPr="004D41C5" w:rsidTr="00DA1BEE">
        <w:trPr>
          <w:trHeight w:val="2040"/>
        </w:trPr>
        <w:tc>
          <w:tcPr>
            <w:tcW w:w="551" w:type="dxa"/>
            <w:shd w:val="clear" w:color="auto" w:fill="auto"/>
          </w:tcPr>
          <w:p w:rsidR="00A6353D" w:rsidRPr="004D41C5" w:rsidRDefault="00A6353D" w:rsidP="00DA1BEE">
            <w:pPr>
              <w:rPr>
                <w:sz w:val="32"/>
                <w:szCs w:val="32"/>
              </w:rPr>
            </w:pPr>
            <w:r w:rsidRPr="004D41C5">
              <w:rPr>
                <w:sz w:val="32"/>
                <w:szCs w:val="32"/>
              </w:rPr>
              <w:t>1.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16"/>
                <w:szCs w:val="16"/>
              </w:rPr>
            </w:pPr>
            <w:r w:rsidRPr="004D41C5">
              <w:rPr>
                <w:b/>
                <w:sz w:val="16"/>
                <w:szCs w:val="16"/>
              </w:rPr>
              <w:t>Спровеђење Закона о планирању и  изградњи у области грађевинарства</w:t>
            </w:r>
          </w:p>
        </w:tc>
        <w:tc>
          <w:tcPr>
            <w:tcW w:w="1472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Инспекцијским надзором на терену, сарадњом са другим надлежним инспекцијама и правосудним органима,тужилаштвом и МУП-ом.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Број донетих решења,бројем сачињених записника,бројем донетих закључака о Дозволи извршења,бројем покренутих кривичних пријава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Област грађевинске инспекције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Континуирано и по потреби</w:t>
            </w:r>
          </w:p>
        </w:tc>
        <w:tc>
          <w:tcPr>
            <w:tcW w:w="1257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 xml:space="preserve">Закон о планирању и изградњи. </w:t>
            </w:r>
          </w:p>
        </w:tc>
      </w:tr>
      <w:tr w:rsidR="00A6353D" w:rsidRPr="004D41C5" w:rsidTr="00DA1BEE">
        <w:trPr>
          <w:trHeight w:val="1179"/>
        </w:trPr>
        <w:tc>
          <w:tcPr>
            <w:tcW w:w="551" w:type="dxa"/>
            <w:shd w:val="clear" w:color="auto" w:fill="auto"/>
          </w:tcPr>
          <w:p w:rsidR="00A6353D" w:rsidRPr="004D41C5" w:rsidRDefault="00A6353D" w:rsidP="00DA1BEE">
            <w:pPr>
              <w:rPr>
                <w:sz w:val="32"/>
                <w:szCs w:val="32"/>
              </w:rPr>
            </w:pPr>
            <w:r w:rsidRPr="004D41C5">
              <w:rPr>
                <w:sz w:val="32"/>
                <w:szCs w:val="32"/>
              </w:rPr>
              <w:t>2.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16"/>
                <w:szCs w:val="16"/>
              </w:rPr>
            </w:pPr>
            <w:r w:rsidRPr="004D41C5">
              <w:rPr>
                <w:b/>
                <w:sz w:val="16"/>
                <w:szCs w:val="16"/>
              </w:rPr>
              <w:t>Обрада и анализа податакао обављеном инспекцијском надзору</w:t>
            </w:r>
          </w:p>
        </w:tc>
        <w:tc>
          <w:tcPr>
            <w:tcW w:w="1472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Обрада и анализа броја записника, решења, закључака, кривичних пријава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Дневна, недељна, месечна, тромесечна, шестомесечна и годишња анализа података на нивоу одсека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Област грађевинске инспекције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Континуирано</w:t>
            </w:r>
          </w:p>
        </w:tc>
        <w:tc>
          <w:tcPr>
            <w:tcW w:w="1257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353D" w:rsidRPr="004D41C5" w:rsidTr="00DA1BEE">
        <w:trPr>
          <w:trHeight w:val="1693"/>
        </w:trPr>
        <w:tc>
          <w:tcPr>
            <w:tcW w:w="551" w:type="dxa"/>
            <w:shd w:val="clear" w:color="auto" w:fill="auto"/>
          </w:tcPr>
          <w:p w:rsidR="00A6353D" w:rsidRPr="004D41C5" w:rsidRDefault="00A6353D" w:rsidP="00DA1BEE">
            <w:pPr>
              <w:rPr>
                <w:sz w:val="32"/>
                <w:szCs w:val="32"/>
              </w:rPr>
            </w:pPr>
            <w:r w:rsidRPr="004D41C5">
              <w:rPr>
                <w:sz w:val="32"/>
                <w:szCs w:val="32"/>
              </w:rPr>
              <w:t>3.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16"/>
                <w:szCs w:val="16"/>
              </w:rPr>
            </w:pPr>
            <w:r w:rsidRPr="004D41C5">
              <w:rPr>
                <w:b/>
                <w:sz w:val="16"/>
                <w:szCs w:val="16"/>
              </w:rPr>
              <w:t>Обука,оспособљавање,семинари,едукације у вршењу инспекцијског надзора и примена прописа из области грађевинарства</w:t>
            </w:r>
          </w:p>
        </w:tc>
        <w:tc>
          <w:tcPr>
            <w:tcW w:w="1472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Припрема, планирање, упућивање, оспособљавање инспектора из области  надлежне инспекције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Праћење, иновација, норми и стандарда у области инспекцијског надзора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Област грађевинске инспекције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Континуирано</w:t>
            </w:r>
          </w:p>
        </w:tc>
        <w:tc>
          <w:tcPr>
            <w:tcW w:w="1257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353D" w:rsidRPr="004D41C5" w:rsidTr="00DA1BEE">
        <w:trPr>
          <w:trHeight w:val="667"/>
        </w:trPr>
        <w:tc>
          <w:tcPr>
            <w:tcW w:w="551" w:type="dxa"/>
            <w:vMerge w:val="restart"/>
            <w:shd w:val="clear" w:color="auto" w:fill="auto"/>
          </w:tcPr>
          <w:p w:rsidR="00A6353D" w:rsidRPr="004D41C5" w:rsidRDefault="00A6353D" w:rsidP="00DA1BEE">
            <w:pPr>
              <w:rPr>
                <w:sz w:val="32"/>
                <w:szCs w:val="32"/>
              </w:rPr>
            </w:pPr>
            <w:r w:rsidRPr="004D41C5">
              <w:rPr>
                <w:sz w:val="32"/>
                <w:szCs w:val="32"/>
              </w:rPr>
              <w:t>4.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16"/>
                <w:szCs w:val="16"/>
              </w:rPr>
            </w:pPr>
            <w:r w:rsidRPr="004D41C5">
              <w:rPr>
                <w:b/>
                <w:sz w:val="16"/>
                <w:szCs w:val="16"/>
              </w:rPr>
              <w:t>Припрема и спровођење инспекцијских надзора и примена прописа из области грађевинарста</w:t>
            </w:r>
          </w:p>
        </w:tc>
        <w:tc>
          <w:tcPr>
            <w:tcW w:w="1472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 xml:space="preserve">Праћење промена законских прописа 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Поштовање законских рокова и њена примена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Област грађевинске инспекције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Континуирано</w:t>
            </w:r>
          </w:p>
        </w:tc>
        <w:tc>
          <w:tcPr>
            <w:tcW w:w="1257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Примена закона</w:t>
            </w:r>
          </w:p>
        </w:tc>
      </w:tr>
      <w:tr w:rsidR="00A6353D" w:rsidRPr="004D41C5" w:rsidTr="00DA1BEE">
        <w:trPr>
          <w:trHeight w:val="1030"/>
        </w:trPr>
        <w:tc>
          <w:tcPr>
            <w:tcW w:w="551" w:type="dxa"/>
            <w:vMerge/>
            <w:shd w:val="clear" w:color="auto" w:fill="auto"/>
          </w:tcPr>
          <w:p w:rsidR="00A6353D" w:rsidRPr="004D41C5" w:rsidRDefault="00A6353D" w:rsidP="00DA1BEE">
            <w:pPr>
              <w:rPr>
                <w:sz w:val="32"/>
                <w:szCs w:val="32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16"/>
                <w:szCs w:val="16"/>
              </w:rPr>
            </w:pPr>
          </w:p>
        </w:tc>
        <w:tc>
          <w:tcPr>
            <w:tcW w:w="1472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Израда  месечног, шестомесечног, годишњег извештаја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64 сата рада по инспектору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Област грађевинске инспекције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Континуирано</w:t>
            </w:r>
          </w:p>
        </w:tc>
        <w:tc>
          <w:tcPr>
            <w:tcW w:w="1257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353D" w:rsidRPr="004D41C5" w:rsidTr="00DA1BEE">
        <w:trPr>
          <w:trHeight w:val="2073"/>
        </w:trPr>
        <w:tc>
          <w:tcPr>
            <w:tcW w:w="551" w:type="dxa"/>
            <w:shd w:val="clear" w:color="auto" w:fill="auto"/>
          </w:tcPr>
          <w:p w:rsidR="00A6353D" w:rsidRPr="004D41C5" w:rsidRDefault="00A6353D" w:rsidP="00DA1BEE">
            <w:pPr>
              <w:rPr>
                <w:sz w:val="32"/>
                <w:szCs w:val="32"/>
              </w:rPr>
            </w:pPr>
            <w:r w:rsidRPr="004D41C5">
              <w:rPr>
                <w:sz w:val="32"/>
                <w:szCs w:val="32"/>
              </w:rPr>
              <w:lastRenderedPageBreak/>
              <w:t>5.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16"/>
                <w:szCs w:val="16"/>
              </w:rPr>
            </w:pPr>
            <w:r w:rsidRPr="004D41C5">
              <w:rPr>
                <w:b/>
                <w:sz w:val="16"/>
                <w:szCs w:val="16"/>
              </w:rPr>
              <w:t>Обука, оспособљавање, семинари, едукације у вршењу инспекцијског надзора и примена Закона</w:t>
            </w:r>
          </w:p>
        </w:tc>
        <w:tc>
          <w:tcPr>
            <w:tcW w:w="1472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Припрема, планирање, упућивање, оспособљавање инспектора из области надлежности инспекције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Праћење иновација, норми и стандарда у области инспекцијског надзора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Област грађевинске инспекције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b/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Континуирано</w:t>
            </w:r>
          </w:p>
        </w:tc>
        <w:tc>
          <w:tcPr>
            <w:tcW w:w="1257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Примена Закона, уредби, одлука, правилника</w:t>
            </w:r>
          </w:p>
        </w:tc>
      </w:tr>
      <w:tr w:rsidR="00A6353D" w:rsidRPr="004D41C5" w:rsidTr="00DA1BEE">
        <w:trPr>
          <w:trHeight w:val="2073"/>
        </w:trPr>
        <w:tc>
          <w:tcPr>
            <w:tcW w:w="551" w:type="dxa"/>
            <w:shd w:val="clear" w:color="auto" w:fill="auto"/>
          </w:tcPr>
          <w:p w:rsidR="00A6353D" w:rsidRPr="004D41C5" w:rsidRDefault="00A6353D" w:rsidP="00DA1BEE">
            <w:pPr>
              <w:rPr>
                <w:sz w:val="32"/>
                <w:szCs w:val="32"/>
              </w:rPr>
            </w:pPr>
            <w:r w:rsidRPr="004D41C5">
              <w:rPr>
                <w:sz w:val="32"/>
                <w:szCs w:val="32"/>
              </w:rPr>
              <w:t>6.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16"/>
                <w:szCs w:val="16"/>
              </w:rPr>
            </w:pPr>
            <w:r w:rsidRPr="004D41C5">
              <w:rPr>
                <w:b/>
                <w:sz w:val="16"/>
                <w:szCs w:val="16"/>
              </w:rPr>
              <w:t>Припрема и извршавање осталих редовних послова у оквиру инспекцијског надзора</w:t>
            </w:r>
          </w:p>
        </w:tc>
        <w:tc>
          <w:tcPr>
            <w:tcW w:w="1472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Координација рада у оквиру Управе за инспекцијске послове, отварање предмета, праћење рока извршења истог и друге техничке припреме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Број новоотворених предмета, прекршајних налога, остварен број састанака у оквиру Управе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Област грађевинске инспекције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Континуирано</w:t>
            </w:r>
          </w:p>
        </w:tc>
        <w:tc>
          <w:tcPr>
            <w:tcW w:w="1257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Примена Закона, уредби, одлука, правилника</w:t>
            </w:r>
          </w:p>
        </w:tc>
      </w:tr>
      <w:tr w:rsidR="00A6353D" w:rsidRPr="004D41C5" w:rsidTr="00DA1BEE">
        <w:trPr>
          <w:trHeight w:val="2073"/>
        </w:trPr>
        <w:tc>
          <w:tcPr>
            <w:tcW w:w="551" w:type="dxa"/>
            <w:shd w:val="clear" w:color="auto" w:fill="auto"/>
          </w:tcPr>
          <w:p w:rsidR="00A6353D" w:rsidRPr="004D41C5" w:rsidRDefault="00A6353D" w:rsidP="00DA1BEE">
            <w:pPr>
              <w:rPr>
                <w:sz w:val="32"/>
                <w:szCs w:val="32"/>
              </w:rPr>
            </w:pPr>
            <w:r w:rsidRPr="004D41C5">
              <w:rPr>
                <w:sz w:val="32"/>
                <w:szCs w:val="32"/>
              </w:rPr>
              <w:t>7.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rPr>
                <w:b/>
                <w:sz w:val="16"/>
                <w:szCs w:val="16"/>
              </w:rPr>
            </w:pPr>
            <w:r w:rsidRPr="004D41C5">
              <w:rPr>
                <w:b/>
                <w:sz w:val="16"/>
                <w:szCs w:val="16"/>
              </w:rPr>
              <w:t>Превентивно деловање инспекције</w:t>
            </w:r>
          </w:p>
        </w:tc>
        <w:tc>
          <w:tcPr>
            <w:tcW w:w="1472" w:type="dxa"/>
            <w:shd w:val="clear" w:color="auto" w:fill="auto"/>
          </w:tcPr>
          <w:p w:rsidR="00A6353D" w:rsidRPr="004D41C5" w:rsidRDefault="00A6353D" w:rsidP="00DA1BEE">
            <w:pPr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Правовремено информисање јавности:</w:t>
            </w:r>
          </w:p>
          <w:p w:rsidR="00A6353D" w:rsidRPr="004D41C5" w:rsidRDefault="00A6353D" w:rsidP="00DA1BEE">
            <w:pPr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1. објављивањем важећих прописа, планова инспекцијског надзора,</w:t>
            </w:r>
          </w:p>
          <w:p w:rsidR="00A6353D" w:rsidRPr="004D41C5" w:rsidRDefault="00A6353D" w:rsidP="00DA1BEE">
            <w:pPr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2. 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</w:t>
            </w:r>
          </w:p>
          <w:p w:rsidR="00A6353D" w:rsidRPr="004D41C5" w:rsidRDefault="00A6353D" w:rsidP="00DA1BEE">
            <w:pPr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3. предузимање превентивних инспекцијских надзора Коментар:</w:t>
            </w:r>
          </w:p>
          <w:p w:rsidR="00A6353D" w:rsidRPr="004D41C5" w:rsidRDefault="00A6353D" w:rsidP="00DA1BEE">
            <w:pPr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Превентивним деловањем инспекције утиче се на смањење ризика односно штетних последица и вероватноће њеног настанка.</w:t>
            </w:r>
          </w:p>
        </w:tc>
        <w:tc>
          <w:tcPr>
            <w:tcW w:w="1471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Област грађевинске инспекције</w:t>
            </w:r>
          </w:p>
        </w:tc>
        <w:tc>
          <w:tcPr>
            <w:tcW w:w="1839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Континуирано</w:t>
            </w:r>
          </w:p>
        </w:tc>
        <w:tc>
          <w:tcPr>
            <w:tcW w:w="1257" w:type="dxa"/>
            <w:shd w:val="clear" w:color="auto" w:fill="auto"/>
          </w:tcPr>
          <w:p w:rsidR="00A6353D" w:rsidRPr="004D41C5" w:rsidRDefault="00A6353D" w:rsidP="00DA1BEE">
            <w:pPr>
              <w:jc w:val="center"/>
              <w:rPr>
                <w:sz w:val="16"/>
                <w:szCs w:val="16"/>
              </w:rPr>
            </w:pPr>
            <w:r w:rsidRPr="004D41C5">
              <w:rPr>
                <w:sz w:val="16"/>
                <w:szCs w:val="16"/>
              </w:rPr>
              <w:t>Примена Закона, уредби, одлука, правилника</w:t>
            </w:r>
          </w:p>
        </w:tc>
      </w:tr>
    </w:tbl>
    <w:p w:rsidR="00A6353D" w:rsidRDefault="00A6353D" w:rsidP="00A6353D">
      <w:pPr>
        <w:ind w:left="360"/>
      </w:pPr>
    </w:p>
    <w:p w:rsidR="00A6353D" w:rsidRPr="00D119D5" w:rsidRDefault="00A6353D" w:rsidP="00A6353D"/>
    <w:p w:rsidR="00A6353D" w:rsidRPr="00D119D5" w:rsidRDefault="00A6353D" w:rsidP="00A6353D"/>
    <w:p w:rsidR="00A6353D" w:rsidRPr="00D119D5" w:rsidRDefault="00A6353D" w:rsidP="00A6353D"/>
    <w:p w:rsidR="00A6353D" w:rsidRPr="00D119D5" w:rsidRDefault="00A6353D" w:rsidP="00A6353D"/>
    <w:p w:rsidR="00A6353D" w:rsidRPr="00D119D5" w:rsidRDefault="00A6353D" w:rsidP="00A6353D"/>
    <w:p w:rsidR="00A6353D" w:rsidRPr="00D119D5" w:rsidRDefault="00A6353D" w:rsidP="00A6353D"/>
    <w:p w:rsidR="00A6353D" w:rsidRPr="00D119D5" w:rsidRDefault="00A6353D" w:rsidP="00A6353D"/>
    <w:p w:rsidR="00A6353D" w:rsidRPr="00D119D5" w:rsidRDefault="00A6353D" w:rsidP="00A6353D"/>
    <w:p w:rsidR="00A6353D" w:rsidRPr="00D119D5" w:rsidRDefault="00A6353D" w:rsidP="00A6353D"/>
    <w:p w:rsidR="00A6353D" w:rsidRPr="00D119D5" w:rsidRDefault="00A6353D" w:rsidP="00A6353D"/>
    <w:p w:rsidR="00A6353D" w:rsidRDefault="00A6353D" w:rsidP="00A6353D">
      <w:pPr>
        <w:tabs>
          <w:tab w:val="left" w:pos="2055"/>
        </w:tabs>
      </w:pPr>
    </w:p>
    <w:p w:rsidR="00A6353D" w:rsidRDefault="00A6353D" w:rsidP="00A6353D">
      <w:pPr>
        <w:tabs>
          <w:tab w:val="left" w:pos="2055"/>
        </w:tabs>
      </w:pPr>
    </w:p>
    <w:p w:rsidR="00A6353D" w:rsidRDefault="00A6353D" w:rsidP="00A6353D">
      <w:pPr>
        <w:tabs>
          <w:tab w:val="left" w:pos="2055"/>
        </w:tabs>
      </w:pPr>
      <w:r>
        <w:t>ПРОЦЕНА РИЗИКА У ИНСПЕКЦИЈСКОМ НАДЗОРУ – ОБЛАСТИ ГРАЂЕВИНСКЕ ИНСПЕКЦИЈЕ</w:t>
      </w:r>
    </w:p>
    <w:p w:rsidR="00A6353D" w:rsidRDefault="00A6353D" w:rsidP="00A6353D">
      <w:pPr>
        <w:tabs>
          <w:tab w:val="left" w:pos="2055"/>
        </w:tabs>
      </w:pPr>
    </w:p>
    <w:p w:rsidR="00A6353D" w:rsidRDefault="00A6353D" w:rsidP="00A6353D">
      <w:pPr>
        <w:tabs>
          <w:tab w:val="left" w:pos="2055"/>
        </w:tabs>
      </w:pPr>
    </w:p>
    <w:p w:rsidR="00A6353D" w:rsidRDefault="00A6353D" w:rsidP="00A6353D">
      <w:pPr>
        <w:tabs>
          <w:tab w:val="left" w:pos="2055"/>
        </w:tabs>
      </w:pPr>
    </w:p>
    <w:p w:rsidR="00A6353D" w:rsidRDefault="00A6353D" w:rsidP="00A6353D">
      <w:pPr>
        <w:tabs>
          <w:tab w:val="left" w:pos="2055"/>
        </w:tabs>
      </w:pPr>
    </w:p>
    <w:p w:rsidR="00A6353D" w:rsidRDefault="00A6353D" w:rsidP="00A6353D">
      <w:pPr>
        <w:tabs>
          <w:tab w:val="left" w:pos="2055"/>
        </w:tabs>
      </w:pPr>
    </w:p>
    <w:p w:rsidR="00A6353D" w:rsidRDefault="00A6353D" w:rsidP="00A6353D">
      <w:pPr>
        <w:tabs>
          <w:tab w:val="left" w:pos="2055"/>
        </w:tabs>
      </w:pPr>
    </w:p>
    <w:tbl>
      <w:tblPr>
        <w:tblW w:w="7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466"/>
        <w:gridCol w:w="1467"/>
        <w:gridCol w:w="1467"/>
        <w:gridCol w:w="1467"/>
      </w:tblGrid>
      <w:tr w:rsidR="00A6353D" w:rsidTr="00DA1BEE">
        <w:trPr>
          <w:trHeight w:val="642"/>
        </w:trPr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  <w:r>
              <w:t>Критичан ризик</w:t>
            </w:r>
          </w:p>
        </w:tc>
      </w:tr>
      <w:tr w:rsidR="00A6353D" w:rsidTr="00DA1BEE">
        <w:trPr>
          <w:trHeight w:val="642"/>
        </w:trPr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  <w:r>
              <w:t>Висок ризик</w:t>
            </w:r>
          </w:p>
        </w:tc>
      </w:tr>
      <w:tr w:rsidR="00A6353D" w:rsidTr="00DA1BEE">
        <w:trPr>
          <w:trHeight w:val="642"/>
        </w:trPr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  <w:r>
              <w:t>Средњи ризик</w:t>
            </w:r>
          </w:p>
        </w:tc>
      </w:tr>
      <w:tr w:rsidR="00A6353D" w:rsidTr="00DA1BEE">
        <w:trPr>
          <w:trHeight w:val="642"/>
        </w:trPr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  <w:r>
              <w:t>Низак ризик</w:t>
            </w:r>
          </w:p>
        </w:tc>
      </w:tr>
      <w:tr w:rsidR="00A6353D" w:rsidTr="00DA1BEE">
        <w:trPr>
          <w:trHeight w:val="642"/>
        </w:trPr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  <w:r>
              <w:t>Незнатан ризик</w:t>
            </w:r>
          </w:p>
        </w:tc>
      </w:tr>
      <w:tr w:rsidR="00A6353D" w:rsidTr="00DA1BEE">
        <w:trPr>
          <w:trHeight w:val="677"/>
        </w:trPr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  <w:jc w:val="center"/>
            </w:pPr>
            <w:r>
              <w:t>1</w:t>
            </w:r>
          </w:p>
        </w:tc>
        <w:tc>
          <w:tcPr>
            <w:tcW w:w="1466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  <w:jc w:val="center"/>
            </w:pPr>
            <w:r>
              <w:t>2</w:t>
            </w: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  <w:jc w:val="center"/>
            </w:pPr>
            <w:r>
              <w:t>3</w:t>
            </w:r>
          </w:p>
        </w:tc>
        <w:tc>
          <w:tcPr>
            <w:tcW w:w="1467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  <w:jc w:val="center"/>
            </w:pPr>
            <w:r>
              <w:t>4</w:t>
            </w:r>
          </w:p>
        </w:tc>
        <w:tc>
          <w:tcPr>
            <w:tcW w:w="1467" w:type="dxa"/>
            <w:tcBorders>
              <w:bottom w:val="nil"/>
              <w:right w:val="nil"/>
            </w:tcBorders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</w:p>
        </w:tc>
      </w:tr>
    </w:tbl>
    <w:p w:rsidR="00A6353D" w:rsidRDefault="00A6353D" w:rsidP="00A6353D">
      <w:pPr>
        <w:tabs>
          <w:tab w:val="left" w:pos="2055"/>
        </w:tabs>
      </w:pPr>
      <w:r>
        <w:t xml:space="preserve">  </w:t>
      </w:r>
    </w:p>
    <w:p w:rsidR="00A6353D" w:rsidRDefault="00A6353D" w:rsidP="00A6353D">
      <w:pPr>
        <w:tabs>
          <w:tab w:val="left" w:pos="2055"/>
        </w:tabs>
      </w:pPr>
    </w:p>
    <w:p w:rsidR="00A6353D" w:rsidRDefault="00A6353D" w:rsidP="00A6353D">
      <w:pPr>
        <w:tabs>
          <w:tab w:val="left" w:pos="2055"/>
        </w:tabs>
      </w:pPr>
      <w:r>
        <w:t>-</w:t>
      </w:r>
    </w:p>
    <w:p w:rsidR="00A6353D" w:rsidRDefault="00A6353D" w:rsidP="00A6353D">
      <w:pPr>
        <w:tabs>
          <w:tab w:val="left" w:pos="20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A6353D" w:rsidTr="00DA1BEE">
        <w:tc>
          <w:tcPr>
            <w:tcW w:w="9288" w:type="dxa"/>
            <w:gridSpan w:val="2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  <w:jc w:val="center"/>
            </w:pPr>
            <w:r>
              <w:t>ЛЕГЕНДА</w:t>
            </w:r>
          </w:p>
        </w:tc>
      </w:tr>
      <w:tr w:rsidR="00A6353D" w:rsidTr="00DA1BEE">
        <w:tc>
          <w:tcPr>
            <w:tcW w:w="1008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  <w:jc w:val="center"/>
            </w:pPr>
            <w:r>
              <w:t>1.</w:t>
            </w:r>
          </w:p>
        </w:tc>
        <w:tc>
          <w:tcPr>
            <w:tcW w:w="8280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  <w:r>
              <w:t>Одржавање објеката, употребне дозволе</w:t>
            </w:r>
          </w:p>
        </w:tc>
      </w:tr>
      <w:tr w:rsidR="00A6353D" w:rsidTr="00DA1BEE">
        <w:tc>
          <w:tcPr>
            <w:tcW w:w="1008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  <w:jc w:val="center"/>
            </w:pPr>
            <w:r>
              <w:t>2.</w:t>
            </w:r>
          </w:p>
        </w:tc>
        <w:tc>
          <w:tcPr>
            <w:tcW w:w="8280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  <w:r>
              <w:t>Рушење објеката без дозволе за рушење</w:t>
            </w:r>
          </w:p>
        </w:tc>
      </w:tr>
      <w:tr w:rsidR="00A6353D" w:rsidTr="00DA1BEE">
        <w:tc>
          <w:tcPr>
            <w:tcW w:w="1008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  <w:jc w:val="center"/>
            </w:pPr>
            <w:r>
              <w:t>3.</w:t>
            </w:r>
          </w:p>
        </w:tc>
        <w:tc>
          <w:tcPr>
            <w:tcW w:w="8280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  <w:r>
              <w:t>Грађење објеката или извођење радова без решења којима се одобрава грађење или извођење радова</w:t>
            </w:r>
          </w:p>
        </w:tc>
      </w:tr>
      <w:tr w:rsidR="00A6353D" w:rsidTr="00DA1BEE">
        <w:tc>
          <w:tcPr>
            <w:tcW w:w="1008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  <w:jc w:val="center"/>
            </w:pPr>
            <w:r>
              <w:t xml:space="preserve">4. </w:t>
            </w:r>
          </w:p>
        </w:tc>
        <w:tc>
          <w:tcPr>
            <w:tcW w:w="8280" w:type="dxa"/>
            <w:shd w:val="clear" w:color="auto" w:fill="auto"/>
          </w:tcPr>
          <w:p w:rsidR="00A6353D" w:rsidRDefault="00A6353D" w:rsidP="00DA1BEE">
            <w:pPr>
              <w:tabs>
                <w:tab w:val="left" w:pos="2055"/>
              </w:tabs>
            </w:pPr>
            <w:r>
              <w:t>Грађење објеката и извођење грађевинских радова без грађевинске дозволе</w:t>
            </w:r>
          </w:p>
        </w:tc>
      </w:tr>
    </w:tbl>
    <w:p w:rsidR="00A6353D" w:rsidRDefault="00A6353D" w:rsidP="00A6353D">
      <w:pPr>
        <w:tabs>
          <w:tab w:val="left" w:pos="2055"/>
        </w:tabs>
      </w:pPr>
    </w:p>
    <w:p w:rsidR="00A6353D" w:rsidRDefault="00A6353D" w:rsidP="00A6353D">
      <w:pPr>
        <w:tabs>
          <w:tab w:val="left" w:pos="6165"/>
        </w:tabs>
      </w:pPr>
    </w:p>
    <w:p w:rsidR="00A6353D" w:rsidRDefault="00A6353D" w:rsidP="00A6353D">
      <w:pPr>
        <w:tabs>
          <w:tab w:val="left" w:pos="6165"/>
        </w:tabs>
      </w:pPr>
    </w:p>
    <w:p w:rsidR="00A6353D" w:rsidRDefault="00A6353D" w:rsidP="00A6353D">
      <w:pPr>
        <w:tabs>
          <w:tab w:val="left" w:pos="6165"/>
        </w:tabs>
        <w:jc w:val="center"/>
        <w:rPr>
          <w:b/>
          <w:sz w:val="32"/>
          <w:szCs w:val="32"/>
        </w:rPr>
      </w:pPr>
      <w:r w:rsidRPr="0001209E">
        <w:rPr>
          <w:b/>
          <w:sz w:val="32"/>
          <w:szCs w:val="32"/>
        </w:rPr>
        <w:t>4. ПРЕДЛОЗИ ЗА УНАПРЕЂЕЊЕ</w:t>
      </w:r>
    </w:p>
    <w:p w:rsidR="00A6353D" w:rsidRPr="0001209E" w:rsidRDefault="00A6353D" w:rsidP="00A6353D">
      <w:pPr>
        <w:rPr>
          <w:sz w:val="32"/>
          <w:szCs w:val="32"/>
        </w:rPr>
      </w:pPr>
    </w:p>
    <w:p w:rsidR="00A6353D" w:rsidRPr="00611A3A" w:rsidRDefault="00A6353D" w:rsidP="00A6353D">
      <w:pPr>
        <w:ind w:firstLine="708"/>
        <w:jc w:val="both"/>
        <w:rPr>
          <w:sz w:val="28"/>
          <w:szCs w:val="28"/>
        </w:rPr>
      </w:pPr>
      <w:r w:rsidRPr="00611A3A">
        <w:rPr>
          <w:sz w:val="28"/>
          <w:szCs w:val="28"/>
        </w:rPr>
        <w:t>Редовна размена искустава између инспекција и других државних органа – унапређење рада инспектора</w:t>
      </w:r>
    </w:p>
    <w:p w:rsidR="00A6353D" w:rsidRPr="00611A3A" w:rsidRDefault="00A6353D" w:rsidP="00A63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A3A">
        <w:rPr>
          <w:sz w:val="28"/>
          <w:szCs w:val="28"/>
        </w:rPr>
        <w:t>Сарадња грађевинских инспектора са судским органима, тужилаштвом, полицијом, јавним предузећима.</w:t>
      </w:r>
    </w:p>
    <w:p w:rsidR="00A6353D" w:rsidRPr="00611A3A" w:rsidRDefault="00A6353D" w:rsidP="00A6353D">
      <w:pPr>
        <w:jc w:val="both"/>
        <w:rPr>
          <w:sz w:val="28"/>
          <w:szCs w:val="28"/>
        </w:rPr>
      </w:pPr>
    </w:p>
    <w:p w:rsidR="00A6353D" w:rsidRPr="00084D19" w:rsidRDefault="00A6353D" w:rsidP="00A6353D">
      <w:pPr>
        <w:jc w:val="center"/>
        <w:rPr>
          <w:b/>
          <w:sz w:val="32"/>
          <w:szCs w:val="32"/>
        </w:rPr>
      </w:pPr>
      <w:r w:rsidRPr="00084D19">
        <w:rPr>
          <w:b/>
          <w:sz w:val="32"/>
          <w:szCs w:val="32"/>
        </w:rPr>
        <w:t>5. ЗАВРШНА НАПОМЕНА</w:t>
      </w:r>
    </w:p>
    <w:p w:rsidR="00A6353D" w:rsidRDefault="00A6353D" w:rsidP="00A6353D">
      <w:pPr>
        <w:rPr>
          <w:sz w:val="32"/>
          <w:szCs w:val="32"/>
        </w:rPr>
      </w:pPr>
    </w:p>
    <w:p w:rsidR="00A6353D" w:rsidRDefault="00A6353D" w:rsidP="00A635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Област грађевинске инспекције Општинске управе Чајетина задржава право измене и допуне Годишњег плана инспекцијског надзора за 202</w:t>
      </w:r>
      <w:r w:rsidR="00E74143">
        <w:rPr>
          <w:sz w:val="28"/>
          <w:szCs w:val="28"/>
        </w:rPr>
        <w:t>4</w:t>
      </w:r>
      <w:r>
        <w:rPr>
          <w:sz w:val="28"/>
          <w:szCs w:val="28"/>
        </w:rPr>
        <w:t>. годину.</w:t>
      </w:r>
    </w:p>
    <w:p w:rsidR="00A6353D" w:rsidRDefault="00A6353D" w:rsidP="00A63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Годишњи план ће се редовно ажурирати, анализирати и контролисати у складу са потребама.</w:t>
      </w:r>
    </w:p>
    <w:p w:rsidR="00A6353D" w:rsidRDefault="001215D1" w:rsidP="00A6353D">
      <w:pPr>
        <w:rPr>
          <w:sz w:val="28"/>
          <w:szCs w:val="28"/>
        </w:rPr>
      </w:pPr>
      <w:r>
        <w:rPr>
          <w:sz w:val="28"/>
          <w:szCs w:val="28"/>
        </w:rPr>
        <w:tab/>
        <w:t>За вршење инспекцијског надзора у 2024. години, а услед преобимног посла у плану је пријем једног грађевинског инспектора.</w:t>
      </w:r>
    </w:p>
    <w:p w:rsidR="001215D1" w:rsidRDefault="001215D1" w:rsidP="00A6353D">
      <w:pPr>
        <w:rPr>
          <w:sz w:val="28"/>
          <w:szCs w:val="28"/>
        </w:rPr>
      </w:pPr>
    </w:p>
    <w:p w:rsidR="001215D1" w:rsidRPr="003E68C0" w:rsidRDefault="001215D1" w:rsidP="00A6353D">
      <w:pPr>
        <w:rPr>
          <w:sz w:val="28"/>
          <w:szCs w:val="28"/>
        </w:rPr>
      </w:pPr>
      <w:bookmarkStart w:id="0" w:name="_GoBack"/>
      <w:bookmarkEnd w:id="0"/>
    </w:p>
    <w:p w:rsidR="00A6353D" w:rsidRDefault="00E74143" w:rsidP="00A57FE9">
      <w:pPr>
        <w:tabs>
          <w:tab w:val="left" w:pos="6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РУКОВОДИЛАЦ ОДСЕКА ЗА </w:t>
      </w:r>
      <w:r>
        <w:rPr>
          <w:sz w:val="28"/>
          <w:szCs w:val="28"/>
        </w:rPr>
        <w:br/>
        <w:t>ИНСПЕКЦИЈСКЕ ПОСЛОВЕ</w:t>
      </w:r>
      <w:r w:rsidR="00A6353D">
        <w:rPr>
          <w:sz w:val="28"/>
          <w:szCs w:val="28"/>
        </w:rPr>
        <w:t>,</w:t>
      </w:r>
    </w:p>
    <w:p w:rsidR="00A6353D" w:rsidRDefault="00A6353D" w:rsidP="00A6353D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353D" w:rsidRPr="007C1972" w:rsidRDefault="00A6353D" w:rsidP="00A6353D">
      <w:pPr>
        <w:tabs>
          <w:tab w:val="left" w:pos="663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E74143">
        <w:rPr>
          <w:i/>
          <w:sz w:val="28"/>
          <w:szCs w:val="28"/>
        </w:rPr>
        <w:t>Милан Масларевић</w:t>
      </w:r>
    </w:p>
    <w:p w:rsidR="00470408" w:rsidRDefault="00470408"/>
    <w:sectPr w:rsidR="0047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96D5D"/>
    <w:multiLevelType w:val="hybridMultilevel"/>
    <w:tmpl w:val="6F9E77F6"/>
    <w:lvl w:ilvl="0" w:tplc="28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6241C48"/>
    <w:multiLevelType w:val="hybridMultilevel"/>
    <w:tmpl w:val="E6BC6452"/>
    <w:lvl w:ilvl="0" w:tplc="2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EB1DC5"/>
    <w:multiLevelType w:val="hybridMultilevel"/>
    <w:tmpl w:val="844CBFFE"/>
    <w:lvl w:ilvl="0" w:tplc="2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3D"/>
    <w:rsid w:val="001215D1"/>
    <w:rsid w:val="001C539A"/>
    <w:rsid w:val="002B1187"/>
    <w:rsid w:val="00470408"/>
    <w:rsid w:val="00547F40"/>
    <w:rsid w:val="005D0E78"/>
    <w:rsid w:val="00913311"/>
    <w:rsid w:val="00A57FE9"/>
    <w:rsid w:val="00A6353D"/>
    <w:rsid w:val="00B03202"/>
    <w:rsid w:val="00E12185"/>
    <w:rsid w:val="00E74143"/>
    <w:rsid w:val="00EB58CB"/>
    <w:rsid w:val="00EF57BE"/>
    <w:rsid w:val="00F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Djondric</dc:creator>
  <cp:lastModifiedBy>Danica Djondric</cp:lastModifiedBy>
  <cp:revision>13</cp:revision>
  <cp:lastPrinted>2023-11-22T08:13:00Z</cp:lastPrinted>
  <dcterms:created xsi:type="dcterms:W3CDTF">2022-12-26T07:47:00Z</dcterms:created>
  <dcterms:modified xsi:type="dcterms:W3CDTF">2023-11-22T08:24:00Z</dcterms:modified>
</cp:coreProperties>
</file>