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D" w:rsidRPr="00EE5F9E" w:rsidRDefault="00EE5F9E">
      <w:pPr>
        <w:pStyle w:val="BodyText"/>
      </w:pPr>
      <w:r w:rsidRPr="00EE5F9E">
        <w:t>РЕПУБЛИКА СРБИЈА</w:t>
      </w:r>
    </w:p>
    <w:p w:rsidR="00EE5F9E" w:rsidRPr="00EE5F9E" w:rsidRDefault="00EE5F9E">
      <w:pPr>
        <w:pStyle w:val="BodyText"/>
      </w:pPr>
      <w:r w:rsidRPr="00EE5F9E">
        <w:t>ОПШТИНА ЧАЈЕТИНА</w:t>
      </w:r>
    </w:p>
    <w:p w:rsidR="00EE5F9E" w:rsidRPr="00EE5F9E" w:rsidRDefault="00EE5F9E">
      <w:pPr>
        <w:pStyle w:val="BodyText"/>
      </w:pPr>
      <w:r w:rsidRPr="00EE5F9E">
        <w:t>Општинска управа</w:t>
      </w:r>
    </w:p>
    <w:p w:rsidR="00EE5F9E" w:rsidRPr="00EE5F9E" w:rsidRDefault="00EE5F9E">
      <w:pPr>
        <w:pStyle w:val="BodyText"/>
      </w:pPr>
      <w:r w:rsidRPr="00EE5F9E">
        <w:t>Број:</w:t>
      </w:r>
      <w:r>
        <w:t xml:space="preserve"> 404-</w:t>
      </w:r>
      <w:r w:rsidR="003F2C9E">
        <w:t>6</w:t>
      </w:r>
      <w:r>
        <w:t>/20-02</w:t>
      </w:r>
    </w:p>
    <w:p w:rsidR="00EE5F9E" w:rsidRPr="00EE5F9E" w:rsidRDefault="00EE5F9E">
      <w:pPr>
        <w:pStyle w:val="BodyText"/>
      </w:pPr>
      <w:r w:rsidRPr="00EE5F9E">
        <w:t>Датум:</w:t>
      </w:r>
      <w:r w:rsidR="00535A58">
        <w:t xml:space="preserve"> 2</w:t>
      </w:r>
      <w:r w:rsidR="003B0630">
        <w:t>4</w:t>
      </w:r>
      <w:r>
        <w:t>.02.2020.</w:t>
      </w:r>
    </w:p>
    <w:p w:rsidR="00BD1BFD" w:rsidRPr="00EE5F9E" w:rsidRDefault="00BD1BFD">
      <w:pPr>
        <w:pStyle w:val="BodyText"/>
      </w:pPr>
    </w:p>
    <w:p w:rsidR="00BD1BFD" w:rsidRPr="00A45277" w:rsidRDefault="00BD1BFD">
      <w:pPr>
        <w:pStyle w:val="BodyText"/>
        <w:rPr>
          <w:sz w:val="20"/>
        </w:rPr>
      </w:pPr>
    </w:p>
    <w:p w:rsidR="00BD1BFD" w:rsidRPr="00A45277" w:rsidRDefault="00BD1BFD">
      <w:pPr>
        <w:pStyle w:val="BodyText"/>
        <w:rPr>
          <w:sz w:val="20"/>
        </w:rPr>
      </w:pPr>
    </w:p>
    <w:p w:rsidR="00BD1BFD" w:rsidRDefault="00BD1BFD">
      <w:pPr>
        <w:pStyle w:val="BodyText"/>
        <w:rPr>
          <w:sz w:val="20"/>
        </w:rPr>
      </w:pPr>
    </w:p>
    <w:p w:rsidR="00EB04FD" w:rsidRPr="00EB04FD" w:rsidRDefault="00EB04FD">
      <w:pPr>
        <w:pStyle w:val="BodyText"/>
        <w:rPr>
          <w:sz w:val="20"/>
        </w:rPr>
      </w:pPr>
    </w:p>
    <w:p w:rsidR="00BD1BFD" w:rsidRPr="00EB04FD" w:rsidRDefault="00BD1BFD" w:rsidP="00EB04FD">
      <w:pPr>
        <w:pStyle w:val="BodyText"/>
        <w:spacing w:before="3"/>
        <w:jc w:val="center"/>
        <w:rPr>
          <w:sz w:val="19"/>
        </w:rPr>
      </w:pPr>
    </w:p>
    <w:p w:rsidR="00EB04FD" w:rsidRPr="00EB04FD" w:rsidRDefault="00EB04FD" w:rsidP="00EB04FD">
      <w:pPr>
        <w:pStyle w:val="BodyText"/>
        <w:jc w:val="center"/>
        <w:rPr>
          <w:sz w:val="26"/>
        </w:rPr>
      </w:pPr>
    </w:p>
    <w:p w:rsidR="00EB04FD" w:rsidRPr="00EB04FD" w:rsidRDefault="00EB04FD" w:rsidP="00EB04FD">
      <w:pPr>
        <w:pStyle w:val="BodyText"/>
        <w:jc w:val="center"/>
        <w:rPr>
          <w:b/>
          <w:sz w:val="26"/>
        </w:rPr>
      </w:pPr>
      <w:r w:rsidRPr="00EB04FD">
        <w:rPr>
          <w:b/>
          <w:sz w:val="26"/>
        </w:rPr>
        <w:t>КОНКУРСНА ДОКУМЕНТАЦИЈА</w:t>
      </w:r>
    </w:p>
    <w:p w:rsidR="00EB04FD" w:rsidRPr="00EB04FD" w:rsidRDefault="00EB04FD" w:rsidP="00EB04FD">
      <w:pPr>
        <w:pStyle w:val="BodyText"/>
        <w:jc w:val="center"/>
        <w:rPr>
          <w:b/>
          <w:sz w:val="26"/>
        </w:rPr>
      </w:pPr>
      <w:r w:rsidRPr="00EB04FD">
        <w:rPr>
          <w:b/>
          <w:sz w:val="26"/>
        </w:rPr>
        <w:t xml:space="preserve">У ОТВОРЕНОМ ПОСТУПКУ ЈАВНЕ НАБАВКЕ </w:t>
      </w:r>
      <w:r w:rsidR="003F2C9E">
        <w:rPr>
          <w:b/>
          <w:sz w:val="26"/>
        </w:rPr>
        <w:t>04</w:t>
      </w:r>
      <w:r w:rsidR="00985B49">
        <w:rPr>
          <w:b/>
          <w:sz w:val="26"/>
        </w:rPr>
        <w:t>/20</w:t>
      </w:r>
    </w:p>
    <w:p w:rsidR="00EB04FD" w:rsidRDefault="00EB04FD" w:rsidP="00EB04FD">
      <w:pPr>
        <w:pStyle w:val="BodyText"/>
        <w:jc w:val="center"/>
        <w:rPr>
          <w:sz w:val="26"/>
        </w:rPr>
      </w:pPr>
    </w:p>
    <w:p w:rsidR="00EB04FD" w:rsidRDefault="00EB04FD">
      <w:pPr>
        <w:pStyle w:val="BodyText"/>
        <w:rPr>
          <w:sz w:val="26"/>
        </w:rPr>
      </w:pPr>
    </w:p>
    <w:p w:rsidR="00EB04FD" w:rsidRDefault="00EB04FD">
      <w:pPr>
        <w:pStyle w:val="BodyText"/>
        <w:rPr>
          <w:sz w:val="26"/>
        </w:rPr>
      </w:pPr>
    </w:p>
    <w:p w:rsidR="00EB04FD" w:rsidRPr="00802252" w:rsidRDefault="00EB04FD">
      <w:pPr>
        <w:pStyle w:val="BodyText"/>
        <w:rPr>
          <w:sz w:val="26"/>
        </w:rPr>
      </w:pPr>
    </w:p>
    <w:p w:rsidR="00BD1BFD" w:rsidRPr="00A45277" w:rsidRDefault="00BD1BFD">
      <w:pPr>
        <w:pStyle w:val="BodyText"/>
        <w:spacing w:before="1"/>
        <w:rPr>
          <w:sz w:val="22"/>
        </w:rPr>
      </w:pPr>
    </w:p>
    <w:p w:rsidR="00BD1BFD" w:rsidRPr="00EB04FD" w:rsidRDefault="00247CAF">
      <w:pPr>
        <w:pStyle w:val="Heading1"/>
        <w:ind w:left="0" w:right="475"/>
        <w:jc w:val="center"/>
        <w:rPr>
          <w:sz w:val="22"/>
          <w:szCs w:val="22"/>
        </w:rPr>
      </w:pPr>
      <w:r w:rsidRPr="00EB04FD">
        <w:rPr>
          <w:sz w:val="22"/>
          <w:szCs w:val="22"/>
        </w:rPr>
        <w:t xml:space="preserve">СИСТЕМ ЗА </w:t>
      </w:r>
      <w:r w:rsidRPr="00EB04FD">
        <w:rPr>
          <w:spacing w:val="-3"/>
          <w:sz w:val="22"/>
          <w:szCs w:val="22"/>
        </w:rPr>
        <w:t xml:space="preserve">КОНТРОЛУ </w:t>
      </w:r>
      <w:r w:rsidRPr="00EB04FD">
        <w:rPr>
          <w:sz w:val="22"/>
          <w:szCs w:val="22"/>
        </w:rPr>
        <w:t xml:space="preserve">ПРИСТУПА И </w:t>
      </w:r>
      <w:r w:rsidRPr="00EB04FD">
        <w:rPr>
          <w:spacing w:val="-3"/>
          <w:sz w:val="22"/>
          <w:szCs w:val="22"/>
        </w:rPr>
        <w:t xml:space="preserve">ПРОДАЈУ </w:t>
      </w:r>
      <w:r w:rsidRPr="00EB04FD">
        <w:rPr>
          <w:spacing w:val="-11"/>
          <w:sz w:val="22"/>
          <w:szCs w:val="22"/>
        </w:rPr>
        <w:t xml:space="preserve">КАРАТА </w:t>
      </w:r>
      <w:r w:rsidRPr="00EB04FD">
        <w:rPr>
          <w:spacing w:val="-7"/>
          <w:sz w:val="22"/>
          <w:szCs w:val="22"/>
        </w:rPr>
        <w:t xml:space="preserve">СА </w:t>
      </w:r>
      <w:r w:rsidRPr="00EB04FD">
        <w:rPr>
          <w:sz w:val="22"/>
          <w:szCs w:val="22"/>
        </w:rPr>
        <w:t xml:space="preserve">ОБУКОМ, МОНИТОРИНГОМ И </w:t>
      </w:r>
      <w:r w:rsidRPr="00EB04FD">
        <w:rPr>
          <w:spacing w:val="-3"/>
          <w:sz w:val="22"/>
          <w:szCs w:val="22"/>
        </w:rPr>
        <w:t>ПОДРШКОМ „</w:t>
      </w:r>
      <w:r w:rsidR="00C50B47" w:rsidRPr="00EB04FD">
        <w:rPr>
          <w:sz w:val="22"/>
          <w:szCs w:val="22"/>
        </w:rPr>
        <w:t>ГОЛД ГОНДОЛА ЗЛАТИБОР</w:t>
      </w:r>
      <w:r w:rsidRPr="00EB04FD">
        <w:rPr>
          <w:sz w:val="22"/>
          <w:szCs w:val="22"/>
        </w:rPr>
        <w:t>“</w:t>
      </w:r>
    </w:p>
    <w:p w:rsidR="00BD1BFD" w:rsidRPr="00A45277" w:rsidRDefault="00BD1BFD">
      <w:pPr>
        <w:pStyle w:val="BodyText"/>
        <w:rPr>
          <w:b/>
          <w:sz w:val="26"/>
        </w:rPr>
      </w:pPr>
    </w:p>
    <w:p w:rsidR="00BD1BFD" w:rsidRDefault="00BD1BFD">
      <w:pPr>
        <w:pStyle w:val="BodyText"/>
        <w:rPr>
          <w:b/>
          <w:sz w:val="26"/>
        </w:rPr>
      </w:pPr>
    </w:p>
    <w:p w:rsidR="00EB04FD" w:rsidRDefault="00EB04FD">
      <w:pPr>
        <w:pStyle w:val="BodyText"/>
        <w:rPr>
          <w:b/>
          <w:sz w:val="26"/>
        </w:rPr>
      </w:pPr>
    </w:p>
    <w:p w:rsidR="00BD1BFD" w:rsidRPr="00327187" w:rsidRDefault="00BD1BFD">
      <w:pPr>
        <w:pStyle w:val="BodyText"/>
        <w:rPr>
          <w:b/>
          <w:sz w:val="26"/>
        </w:rPr>
      </w:pPr>
    </w:p>
    <w:p w:rsidR="00BD1BFD" w:rsidRPr="00327187" w:rsidRDefault="00247CAF" w:rsidP="00327187">
      <w:pPr>
        <w:spacing w:before="184"/>
        <w:ind w:right="4146" w:firstLine="720"/>
        <w:rPr>
          <w:b/>
          <w:sz w:val="24"/>
        </w:rPr>
      </w:pPr>
      <w:r w:rsidRPr="00A45277">
        <w:rPr>
          <w:b/>
          <w:sz w:val="24"/>
        </w:rPr>
        <w:t xml:space="preserve">Датум објаве позива на порталу: </w:t>
      </w:r>
      <w:r w:rsidR="00327187">
        <w:rPr>
          <w:b/>
          <w:sz w:val="24"/>
        </w:rPr>
        <w:t>26.02.2020. до 12 часова</w:t>
      </w:r>
    </w:p>
    <w:p w:rsidR="00BD1BFD" w:rsidRPr="00A45277" w:rsidRDefault="00BD1BFD">
      <w:pPr>
        <w:pStyle w:val="BodyText"/>
        <w:rPr>
          <w:b/>
        </w:rPr>
      </w:pPr>
    </w:p>
    <w:p w:rsidR="00BD1BFD" w:rsidRPr="00327187" w:rsidRDefault="00247CAF" w:rsidP="00590DE5">
      <w:pPr>
        <w:tabs>
          <w:tab w:val="left" w:pos="4448"/>
          <w:tab w:val="left" w:pos="4479"/>
        </w:tabs>
        <w:spacing w:line="480" w:lineRule="auto"/>
        <w:ind w:left="720" w:right="1594"/>
        <w:rPr>
          <w:b/>
          <w:sz w:val="24"/>
        </w:rPr>
      </w:pPr>
      <w:r w:rsidRPr="00A45277">
        <w:rPr>
          <w:b/>
          <w:spacing w:val="-3"/>
          <w:sz w:val="24"/>
        </w:rPr>
        <w:t xml:space="preserve">Рок </w:t>
      </w:r>
      <w:r w:rsidRPr="00A45277">
        <w:rPr>
          <w:b/>
          <w:sz w:val="24"/>
        </w:rPr>
        <w:t>за</w:t>
      </w:r>
      <w:r w:rsidR="003E292A">
        <w:rPr>
          <w:b/>
          <w:sz w:val="24"/>
        </w:rPr>
        <w:t xml:space="preserve"> </w:t>
      </w:r>
      <w:r w:rsidRPr="00A45277">
        <w:rPr>
          <w:b/>
          <w:sz w:val="24"/>
        </w:rPr>
        <w:t>подношење</w:t>
      </w:r>
      <w:r w:rsidR="003E292A">
        <w:rPr>
          <w:b/>
          <w:sz w:val="24"/>
        </w:rPr>
        <w:t xml:space="preserve"> </w:t>
      </w:r>
      <w:r w:rsidRPr="00A45277">
        <w:rPr>
          <w:b/>
          <w:sz w:val="24"/>
        </w:rPr>
        <w:t>понуда:</w:t>
      </w:r>
      <w:r w:rsidRPr="00A45277">
        <w:rPr>
          <w:b/>
          <w:sz w:val="24"/>
        </w:rPr>
        <w:tab/>
      </w:r>
      <w:r w:rsidR="00327187">
        <w:rPr>
          <w:b/>
          <w:sz w:val="24"/>
        </w:rPr>
        <w:t>15 дана</w:t>
      </w:r>
    </w:p>
    <w:p w:rsidR="00645A16" w:rsidRPr="009625F7" w:rsidRDefault="00645A16" w:rsidP="00645A16">
      <w:pPr>
        <w:tabs>
          <w:tab w:val="left" w:pos="4448"/>
          <w:tab w:val="left" w:pos="4479"/>
        </w:tabs>
        <w:spacing w:line="480" w:lineRule="auto"/>
        <w:ind w:left="720" w:right="1594"/>
        <w:rPr>
          <w:b/>
          <w:sz w:val="24"/>
          <w:lang/>
        </w:rPr>
      </w:pPr>
      <w:r w:rsidRPr="00A45277">
        <w:rPr>
          <w:b/>
          <w:sz w:val="24"/>
        </w:rPr>
        <w:t>Отварање</w:t>
      </w:r>
      <w:r>
        <w:rPr>
          <w:b/>
          <w:sz w:val="24"/>
        </w:rPr>
        <w:t xml:space="preserve"> </w:t>
      </w:r>
      <w:r w:rsidRPr="00A45277">
        <w:rPr>
          <w:b/>
          <w:spacing w:val="-3"/>
          <w:sz w:val="24"/>
        </w:rPr>
        <w:t>понуда:</w:t>
      </w:r>
      <w:r w:rsidR="00327187">
        <w:rPr>
          <w:b/>
          <w:spacing w:val="-3"/>
          <w:sz w:val="24"/>
        </w:rPr>
        <w:t xml:space="preserve">   </w:t>
      </w:r>
      <w:r w:rsidRPr="00A45277">
        <w:rPr>
          <w:b/>
          <w:spacing w:val="-3"/>
          <w:sz w:val="24"/>
        </w:rPr>
        <w:tab/>
      </w:r>
      <w:r w:rsidR="00327187">
        <w:rPr>
          <w:b/>
          <w:spacing w:val="-3"/>
          <w:sz w:val="24"/>
        </w:rPr>
        <w:t>13.03.2020.</w:t>
      </w:r>
      <w:r w:rsidR="009625F7">
        <w:rPr>
          <w:b/>
          <w:spacing w:val="-3"/>
          <w:sz w:val="24"/>
          <w:lang/>
        </w:rPr>
        <w:t xml:space="preserve">  у 12.15 часова</w:t>
      </w:r>
    </w:p>
    <w:p w:rsidR="00BD1BFD" w:rsidRPr="00A45277" w:rsidRDefault="00BD1BFD">
      <w:pPr>
        <w:pStyle w:val="BodyText"/>
        <w:rPr>
          <w:b/>
          <w:sz w:val="26"/>
        </w:rPr>
      </w:pPr>
    </w:p>
    <w:p w:rsidR="00BD1BFD" w:rsidRPr="00645A16" w:rsidRDefault="00BD1BFD">
      <w:pPr>
        <w:pStyle w:val="BodyText"/>
        <w:rPr>
          <w:b/>
          <w:sz w:val="26"/>
        </w:rPr>
      </w:pPr>
    </w:p>
    <w:p w:rsidR="00BD1BFD" w:rsidRPr="00A45277" w:rsidRDefault="00BD1BFD">
      <w:pPr>
        <w:pStyle w:val="BodyText"/>
        <w:rPr>
          <w:b/>
          <w:sz w:val="26"/>
        </w:rPr>
      </w:pPr>
    </w:p>
    <w:p w:rsidR="00EB04FD" w:rsidRPr="00454D71" w:rsidRDefault="00EB04FD" w:rsidP="00EB04FD">
      <w:pPr>
        <w:jc w:val="both"/>
        <w:rPr>
          <w:sz w:val="24"/>
          <w:szCs w:val="24"/>
        </w:rPr>
      </w:pPr>
      <w:r w:rsidRPr="00454D71">
        <w:rPr>
          <w:sz w:val="24"/>
          <w:szCs w:val="24"/>
        </w:rPr>
        <w:t>Конкурсна документација сачињена у складу са :</w:t>
      </w:r>
    </w:p>
    <w:p w:rsidR="00EB04FD" w:rsidRPr="00454D71" w:rsidRDefault="00EB04FD" w:rsidP="00EB04FD">
      <w:pPr>
        <w:jc w:val="both"/>
        <w:rPr>
          <w:sz w:val="24"/>
          <w:szCs w:val="24"/>
        </w:rPr>
      </w:pPr>
    </w:p>
    <w:p w:rsidR="00EB04FD" w:rsidRPr="00454D71" w:rsidRDefault="00EB04FD" w:rsidP="00EB04FD">
      <w:pPr>
        <w:pStyle w:val="ListParagraph"/>
        <w:widowControl/>
        <w:numPr>
          <w:ilvl w:val="0"/>
          <w:numId w:val="23"/>
        </w:numPr>
        <w:autoSpaceDE/>
        <w:autoSpaceDN/>
        <w:contextualSpacing/>
        <w:jc w:val="both"/>
        <w:rPr>
          <w:sz w:val="24"/>
          <w:szCs w:val="24"/>
        </w:rPr>
      </w:pPr>
      <w:r w:rsidRPr="00454D71">
        <w:rPr>
          <w:sz w:val="24"/>
          <w:szCs w:val="24"/>
        </w:rPr>
        <w:t>Законом о јавним набавкама ( „Службени гласник 124/15,24/15,68/15“</w:t>
      </w:r>
      <w:r w:rsidR="003444B5">
        <w:rPr>
          <w:sz w:val="24"/>
          <w:szCs w:val="24"/>
        </w:rPr>
        <w:t xml:space="preserve"> и 41/19</w:t>
      </w:r>
      <w:r w:rsidRPr="00454D71">
        <w:rPr>
          <w:sz w:val="24"/>
          <w:szCs w:val="24"/>
        </w:rPr>
        <w:t>)</w:t>
      </w:r>
    </w:p>
    <w:p w:rsidR="00EB04FD" w:rsidRDefault="00EB04FD" w:rsidP="00EB04FD">
      <w:pPr>
        <w:pStyle w:val="ListParagraph"/>
        <w:widowControl/>
        <w:numPr>
          <w:ilvl w:val="0"/>
          <w:numId w:val="23"/>
        </w:numPr>
        <w:autoSpaceDE/>
        <w:autoSpaceDN/>
        <w:contextualSpacing/>
        <w:jc w:val="both"/>
        <w:rPr>
          <w:sz w:val="24"/>
          <w:szCs w:val="24"/>
        </w:rPr>
      </w:pPr>
      <w:r w:rsidRPr="00454D71">
        <w:rPr>
          <w:sz w:val="24"/>
          <w:szCs w:val="24"/>
        </w:rPr>
        <w:t xml:space="preserve">Правилником о обавезним елементима конкурсне докуметнације у поступцима јавних </w:t>
      </w:r>
    </w:p>
    <w:p w:rsidR="00EB04FD" w:rsidRPr="00454D71" w:rsidRDefault="00EB04FD" w:rsidP="00EB04FD">
      <w:pPr>
        <w:pStyle w:val="ListParagraph"/>
        <w:widowControl/>
        <w:autoSpaceDE/>
        <w:autoSpaceDN/>
        <w:ind w:left="720" w:firstLine="0"/>
        <w:contextualSpacing/>
        <w:jc w:val="both"/>
        <w:rPr>
          <w:sz w:val="24"/>
          <w:szCs w:val="24"/>
        </w:rPr>
      </w:pPr>
      <w:r w:rsidRPr="00454D71">
        <w:rPr>
          <w:sz w:val="24"/>
          <w:szCs w:val="24"/>
        </w:rPr>
        <w:t>набавки и начину доказивања испуњености услова („Службени гласник 86/15“)</w:t>
      </w:r>
    </w:p>
    <w:p w:rsidR="00BD1BFD" w:rsidRPr="00EB04FD" w:rsidRDefault="00BD1BFD">
      <w:pPr>
        <w:pStyle w:val="BodyText"/>
        <w:rPr>
          <w:b/>
          <w:sz w:val="26"/>
        </w:rPr>
      </w:pPr>
    </w:p>
    <w:p w:rsidR="00BD1BFD" w:rsidRPr="00A45277" w:rsidRDefault="00BD1BFD">
      <w:pPr>
        <w:pStyle w:val="BodyText"/>
        <w:rPr>
          <w:b/>
          <w:sz w:val="26"/>
        </w:rPr>
      </w:pPr>
    </w:p>
    <w:p w:rsidR="00BD1BFD" w:rsidRPr="00A45277" w:rsidRDefault="00BD1BFD">
      <w:pPr>
        <w:pStyle w:val="BodyText"/>
        <w:rPr>
          <w:b/>
          <w:sz w:val="26"/>
        </w:rPr>
      </w:pPr>
    </w:p>
    <w:p w:rsidR="00BD1BFD" w:rsidRPr="00A45277" w:rsidRDefault="00BD1BFD">
      <w:pPr>
        <w:pStyle w:val="BodyText"/>
        <w:rPr>
          <w:b/>
          <w:sz w:val="26"/>
        </w:rPr>
      </w:pPr>
    </w:p>
    <w:p w:rsidR="00BD1BFD" w:rsidRPr="00A45277" w:rsidRDefault="00BD1BFD">
      <w:pPr>
        <w:pStyle w:val="BodyText"/>
        <w:rPr>
          <w:b/>
          <w:sz w:val="26"/>
        </w:rPr>
      </w:pPr>
    </w:p>
    <w:p w:rsidR="00BD1BFD" w:rsidRPr="00A45277" w:rsidRDefault="00BD1BFD">
      <w:pPr>
        <w:pStyle w:val="BodyText"/>
        <w:spacing w:before="2"/>
        <w:rPr>
          <w:b/>
          <w:sz w:val="38"/>
        </w:rPr>
      </w:pPr>
    </w:p>
    <w:p w:rsidR="00BD1BFD" w:rsidRPr="00A45277" w:rsidRDefault="00534F37">
      <w:pPr>
        <w:ind w:right="4520"/>
        <w:jc w:val="right"/>
        <w:rPr>
          <w:b/>
          <w:sz w:val="24"/>
        </w:rPr>
      </w:pPr>
      <w:r>
        <w:rPr>
          <w:b/>
          <w:sz w:val="24"/>
        </w:rPr>
        <w:t>Фебруар</w:t>
      </w:r>
      <w:r w:rsidR="00247CAF" w:rsidRPr="00A45277">
        <w:rPr>
          <w:b/>
          <w:sz w:val="24"/>
        </w:rPr>
        <w:t>, 20</w:t>
      </w:r>
      <w:r w:rsidR="00C97566" w:rsidRPr="00A45277">
        <w:rPr>
          <w:b/>
          <w:sz w:val="24"/>
        </w:rPr>
        <w:t>20</w:t>
      </w:r>
      <w:r w:rsidR="00247CAF" w:rsidRPr="00A45277">
        <w:rPr>
          <w:b/>
          <w:sz w:val="24"/>
        </w:rPr>
        <w:t>. године</w:t>
      </w:r>
    </w:p>
    <w:p w:rsidR="00BD1BFD" w:rsidRPr="00A45277" w:rsidRDefault="00BD1BFD">
      <w:pPr>
        <w:jc w:val="right"/>
        <w:rPr>
          <w:sz w:val="24"/>
        </w:rPr>
        <w:sectPr w:rsidR="00BD1BFD" w:rsidRPr="00A45277">
          <w:footerReference w:type="default" r:id="rId7"/>
          <w:type w:val="continuous"/>
          <w:pgSz w:w="11910" w:h="16840"/>
          <w:pgMar w:top="1580" w:right="240" w:bottom="1280" w:left="720" w:header="720" w:footer="1089" w:gutter="0"/>
          <w:pgNumType w:start="1"/>
          <w:cols w:space="720"/>
        </w:sectPr>
      </w:pPr>
    </w:p>
    <w:p w:rsidR="00BD1BFD" w:rsidRPr="00A45277" w:rsidRDefault="00247CAF" w:rsidP="00985B49">
      <w:pPr>
        <w:pStyle w:val="BodyText"/>
        <w:spacing w:before="65"/>
        <w:ind w:left="720" w:right="1195"/>
        <w:jc w:val="both"/>
      </w:pPr>
      <w:r w:rsidRPr="00A45277">
        <w:lastRenderedPageBreak/>
        <w:t>На основу чл. 32. и 61. Закона о јавним набавкама („Сл. гласник РС” бр. 124/12, 14/15 и 68/15 у даљем тексту: ЗЈН),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DE09C3" w:rsidRPr="00C50B47">
        <w:rPr>
          <w:color w:val="000000" w:themeColor="text1"/>
        </w:rPr>
        <w:t>и 41/19</w:t>
      </w:r>
      <w:r w:rsidRPr="00A45277">
        <w:t>), Одлуке о покретању поступка јавне набавке број</w:t>
      </w:r>
      <w:r w:rsidR="00EE5F9E" w:rsidRPr="003F2C9E">
        <w:t>404-</w:t>
      </w:r>
      <w:r w:rsidR="003F2C9E" w:rsidRPr="003F2C9E">
        <w:t>6</w:t>
      </w:r>
      <w:r w:rsidR="00335E0A">
        <w:t>/20-02 од 10</w:t>
      </w:r>
      <w:r w:rsidR="00EE5F9E" w:rsidRPr="003F2C9E">
        <w:t xml:space="preserve">.02.2020. </w:t>
      </w:r>
      <w:r w:rsidRPr="003F2C9E">
        <w:rPr>
          <w:spacing w:val="-3"/>
        </w:rPr>
        <w:t xml:space="preserve">године </w:t>
      </w:r>
      <w:r w:rsidRPr="003F2C9E">
        <w:t xml:space="preserve">и Решења о образовању </w:t>
      </w:r>
      <w:r w:rsidRPr="003F2C9E">
        <w:rPr>
          <w:spacing w:val="-3"/>
        </w:rPr>
        <w:t xml:space="preserve">комисије </w:t>
      </w:r>
      <w:r w:rsidRPr="003F2C9E">
        <w:t xml:space="preserve">за јавну набавку број </w:t>
      </w:r>
      <w:r w:rsidR="00EE5F9E" w:rsidRPr="003F2C9E">
        <w:t>404-</w:t>
      </w:r>
      <w:r w:rsidR="003F2C9E" w:rsidRPr="003F2C9E">
        <w:t>6</w:t>
      </w:r>
      <w:r w:rsidR="00EE5F9E" w:rsidRPr="003F2C9E">
        <w:t xml:space="preserve">/20-02 </w:t>
      </w:r>
      <w:r w:rsidRPr="003F2C9E">
        <w:rPr>
          <w:i/>
        </w:rPr>
        <w:t>,</w:t>
      </w:r>
      <w:r w:rsidRPr="00A45277">
        <w:t>припремљена</w:t>
      </w:r>
      <w:r w:rsidR="003E292A">
        <w:t xml:space="preserve"> </w:t>
      </w:r>
      <w:r w:rsidRPr="00A45277">
        <w:t>је:</w:t>
      </w:r>
    </w:p>
    <w:p w:rsidR="00BD1BFD" w:rsidRPr="00A45277" w:rsidRDefault="00AA0CD8">
      <w:pPr>
        <w:pStyle w:val="BodyText"/>
        <w:spacing w:before="11"/>
        <w:rPr>
          <w:sz w:val="21"/>
        </w:rPr>
      </w:pPr>
      <w:r w:rsidRPr="00AA0CD8">
        <w:rPr>
          <w:noProof/>
        </w:rPr>
        <w:pict>
          <v:shapetype id="_x0000_t202" coordsize="21600,21600" o:spt="202" path="m,l,21600r21600,l21600,xe">
            <v:stroke joinstyle="miter"/>
            <v:path gradientshapeok="t" o:connecttype="rect"/>
          </v:shapetype>
          <v:shape id="Text Box 16" o:spid="_x0000_s1026" type="#_x0000_t202" style="position:absolute;margin-left:70.6pt;margin-top:13.85pt;width:454.3pt;height:55.2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" fillcolor="#c5d9f0" stroked="f">
            <v:textbox inset="0,0,0,0">
              <w:txbxContent>
                <w:p w:rsidR="00327187" w:rsidRDefault="00327187">
                  <w:pPr>
                    <w:spacing w:line="275" w:lineRule="exact"/>
                    <w:ind w:left="252" w:right="253"/>
                    <w:jc w:val="center"/>
                    <w:rPr>
                      <w:b/>
                      <w:sz w:val="24"/>
                    </w:rPr>
                  </w:pPr>
                  <w:r>
                    <w:rPr>
                      <w:b/>
                      <w:sz w:val="24"/>
                    </w:rPr>
                    <w:t>КОНКУРСНА ДОКУМЕНТАЦИЈА</w:t>
                  </w:r>
                </w:p>
                <w:p w:rsidR="00327187" w:rsidRDefault="00327187">
                  <w:pPr>
                    <w:ind w:left="252" w:right="250"/>
                    <w:jc w:val="center"/>
                    <w:rPr>
                      <w:b/>
                      <w:sz w:val="24"/>
                    </w:rPr>
                  </w:pPr>
                  <w:r>
                    <w:rPr>
                      <w:b/>
                      <w:sz w:val="24"/>
                    </w:rPr>
                    <w:t>за јавну набавку:</w:t>
                  </w:r>
                </w:p>
                <w:p w:rsidR="00327187" w:rsidRPr="00EE5F9E" w:rsidRDefault="00327187">
                  <w:pPr>
                    <w:ind w:left="252" w:right="256"/>
                    <w:jc w:val="center"/>
                    <w:rPr>
                      <w:b/>
                      <w:sz w:val="24"/>
                    </w:rPr>
                  </w:pPr>
                  <w:r>
                    <w:rPr>
                      <w:b/>
                      <w:sz w:val="24"/>
                    </w:rPr>
                    <w:t>Систем за контролу приступа и продају карата са обуком, мониторингом и подршком „ГОЛД ГОНДОЛА ЗЛАТИБОР“, ЈНВВ 04/20</w:t>
                  </w:r>
                </w:p>
              </w:txbxContent>
            </v:textbox>
            <w10:wrap type="topAndBottom" anchorx="page"/>
          </v:shape>
        </w:pict>
      </w:r>
    </w:p>
    <w:p w:rsidR="00BD1BFD" w:rsidRPr="00A45277" w:rsidRDefault="00BD1BFD">
      <w:pPr>
        <w:pStyle w:val="BodyText"/>
        <w:spacing w:before="9"/>
        <w:rPr>
          <w:sz w:val="14"/>
        </w:rPr>
      </w:pPr>
    </w:p>
    <w:p w:rsidR="00BD1BFD" w:rsidRPr="00A45277" w:rsidRDefault="00247CAF">
      <w:pPr>
        <w:pStyle w:val="BodyText"/>
        <w:spacing w:before="90"/>
        <w:ind w:left="720"/>
      </w:pPr>
      <w:r w:rsidRPr="00A45277">
        <w:t>Конкурсна документација садржи:</w:t>
      </w:r>
    </w:p>
    <w:p w:rsidR="00BD1BFD" w:rsidRPr="00A45277" w:rsidRDefault="00BD1BFD">
      <w:pPr>
        <w:pStyle w:val="BodyText"/>
        <w:spacing w:before="1"/>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7538"/>
      </w:tblGrid>
      <w:tr w:rsidR="00BD1BFD" w:rsidRPr="00A45277">
        <w:trPr>
          <w:trHeight w:val="828"/>
        </w:trPr>
        <w:tc>
          <w:tcPr>
            <w:tcW w:w="1560" w:type="dxa"/>
          </w:tcPr>
          <w:p w:rsidR="00BD1BFD" w:rsidRPr="00A45277" w:rsidRDefault="00BD1BFD">
            <w:pPr>
              <w:pStyle w:val="TableParagraph"/>
              <w:spacing w:before="1"/>
              <w:rPr>
                <w:sz w:val="24"/>
              </w:rPr>
            </w:pPr>
          </w:p>
          <w:p w:rsidR="00BD1BFD" w:rsidRPr="00A45277" w:rsidRDefault="00247CAF">
            <w:pPr>
              <w:pStyle w:val="TableParagraph"/>
              <w:spacing w:before="1"/>
              <w:ind w:left="107"/>
              <w:rPr>
                <w:b/>
                <w:i/>
                <w:sz w:val="24"/>
              </w:rPr>
            </w:pPr>
            <w:r w:rsidRPr="00A45277">
              <w:rPr>
                <w:b/>
                <w:i/>
                <w:sz w:val="24"/>
              </w:rPr>
              <w:t>Поглавље</w:t>
            </w:r>
          </w:p>
        </w:tc>
        <w:tc>
          <w:tcPr>
            <w:tcW w:w="7538" w:type="dxa"/>
          </w:tcPr>
          <w:p w:rsidR="00BD1BFD" w:rsidRPr="00A45277" w:rsidRDefault="00BD1BFD">
            <w:pPr>
              <w:pStyle w:val="TableParagraph"/>
              <w:spacing w:before="1"/>
              <w:rPr>
                <w:sz w:val="24"/>
              </w:rPr>
            </w:pPr>
          </w:p>
          <w:p w:rsidR="00BD1BFD" w:rsidRPr="00A45277" w:rsidRDefault="00247CAF">
            <w:pPr>
              <w:pStyle w:val="TableParagraph"/>
              <w:spacing w:before="1"/>
              <w:ind w:left="1291" w:right="1284"/>
              <w:jc w:val="center"/>
              <w:rPr>
                <w:b/>
                <w:i/>
                <w:sz w:val="24"/>
              </w:rPr>
            </w:pPr>
            <w:r w:rsidRPr="00A45277">
              <w:rPr>
                <w:b/>
                <w:i/>
                <w:sz w:val="24"/>
              </w:rPr>
              <w:t>Назив поглавља</w:t>
            </w:r>
          </w:p>
        </w:tc>
      </w:tr>
      <w:tr w:rsidR="00BD1BFD" w:rsidRPr="00A45277">
        <w:trPr>
          <w:trHeight w:val="277"/>
        </w:trPr>
        <w:tc>
          <w:tcPr>
            <w:tcW w:w="1560" w:type="dxa"/>
          </w:tcPr>
          <w:p w:rsidR="00BD1BFD" w:rsidRPr="00A45277" w:rsidRDefault="00247CAF">
            <w:pPr>
              <w:pStyle w:val="TableParagraph"/>
              <w:spacing w:before="1" w:line="257" w:lineRule="exact"/>
              <w:ind w:left="11"/>
              <w:jc w:val="center"/>
              <w:rPr>
                <w:b/>
                <w:sz w:val="24"/>
              </w:rPr>
            </w:pPr>
            <w:r w:rsidRPr="00A45277">
              <w:rPr>
                <w:b/>
                <w:sz w:val="24"/>
              </w:rPr>
              <w:t>I</w:t>
            </w:r>
          </w:p>
        </w:tc>
        <w:tc>
          <w:tcPr>
            <w:tcW w:w="7538" w:type="dxa"/>
          </w:tcPr>
          <w:p w:rsidR="00BD1BFD" w:rsidRPr="00A45277" w:rsidRDefault="00247CAF">
            <w:pPr>
              <w:pStyle w:val="TableParagraph"/>
              <w:spacing w:before="1" w:line="257" w:lineRule="exact"/>
              <w:ind w:left="1291" w:right="1283"/>
              <w:jc w:val="center"/>
              <w:rPr>
                <w:b/>
                <w:sz w:val="24"/>
              </w:rPr>
            </w:pPr>
            <w:r w:rsidRPr="00A45277">
              <w:rPr>
                <w:b/>
                <w:sz w:val="24"/>
              </w:rPr>
              <w:t>Општи подаци о јавној набавци</w:t>
            </w:r>
          </w:p>
        </w:tc>
      </w:tr>
      <w:tr w:rsidR="00BD1BFD" w:rsidRPr="00A45277">
        <w:trPr>
          <w:trHeight w:val="551"/>
        </w:trPr>
        <w:tc>
          <w:tcPr>
            <w:tcW w:w="1560" w:type="dxa"/>
          </w:tcPr>
          <w:p w:rsidR="00BD1BFD" w:rsidRPr="00A45277" w:rsidRDefault="00247CAF">
            <w:pPr>
              <w:pStyle w:val="TableParagraph"/>
              <w:spacing w:before="135"/>
              <w:ind w:left="579" w:right="570"/>
              <w:jc w:val="center"/>
              <w:rPr>
                <w:b/>
                <w:sz w:val="24"/>
              </w:rPr>
            </w:pPr>
            <w:r w:rsidRPr="00A45277">
              <w:rPr>
                <w:b/>
                <w:sz w:val="24"/>
              </w:rPr>
              <w:t>II</w:t>
            </w:r>
          </w:p>
        </w:tc>
        <w:tc>
          <w:tcPr>
            <w:tcW w:w="7538" w:type="dxa"/>
          </w:tcPr>
          <w:p w:rsidR="00BD1BFD" w:rsidRPr="00A45277" w:rsidRDefault="00247CAF">
            <w:pPr>
              <w:pStyle w:val="TableParagraph"/>
              <w:spacing w:before="2" w:line="276" w:lineRule="exact"/>
              <w:ind w:left="2477" w:right="197" w:hanging="2007"/>
              <w:rPr>
                <w:b/>
                <w:sz w:val="24"/>
              </w:rPr>
            </w:pPr>
            <w:r w:rsidRPr="00A45277">
              <w:rPr>
                <w:b/>
                <w:sz w:val="24"/>
              </w:rPr>
              <w:t>Врста, техничке карактеристике (спецификације), квалитет, количина и опис услуга</w:t>
            </w:r>
          </w:p>
        </w:tc>
      </w:tr>
      <w:tr w:rsidR="00BD1BFD" w:rsidRPr="00A45277">
        <w:trPr>
          <w:trHeight w:val="549"/>
        </w:trPr>
        <w:tc>
          <w:tcPr>
            <w:tcW w:w="1560" w:type="dxa"/>
          </w:tcPr>
          <w:p w:rsidR="00BD1BFD" w:rsidRPr="00A45277" w:rsidRDefault="00247CAF">
            <w:pPr>
              <w:pStyle w:val="TableParagraph"/>
              <w:spacing w:before="133"/>
              <w:ind w:left="579" w:right="568"/>
              <w:jc w:val="center"/>
              <w:rPr>
                <w:b/>
                <w:sz w:val="24"/>
              </w:rPr>
            </w:pPr>
            <w:r w:rsidRPr="00A45277">
              <w:rPr>
                <w:b/>
                <w:sz w:val="24"/>
              </w:rPr>
              <w:t>III</w:t>
            </w:r>
          </w:p>
        </w:tc>
        <w:tc>
          <w:tcPr>
            <w:tcW w:w="7538" w:type="dxa"/>
          </w:tcPr>
          <w:p w:rsidR="00BD1BFD" w:rsidRPr="00A45277" w:rsidRDefault="00247CAF">
            <w:pPr>
              <w:pStyle w:val="TableParagraph"/>
              <w:spacing w:line="276" w:lineRule="exact"/>
              <w:ind w:left="1104" w:right="197" w:hanging="841"/>
              <w:rPr>
                <w:b/>
                <w:sz w:val="24"/>
              </w:rPr>
            </w:pPr>
            <w:r w:rsidRPr="00A45277">
              <w:rPr>
                <w:b/>
                <w:sz w:val="24"/>
              </w:rPr>
              <w:t>Услови за учешће у поступку јавне набавке из чл. 75. и 76. ЗЈН и упутство како се доказује испуњеност тих услова</w:t>
            </w:r>
          </w:p>
        </w:tc>
      </w:tr>
      <w:tr w:rsidR="00BD1BFD" w:rsidRPr="00A45277">
        <w:trPr>
          <w:trHeight w:val="272"/>
        </w:trPr>
        <w:tc>
          <w:tcPr>
            <w:tcW w:w="1560" w:type="dxa"/>
          </w:tcPr>
          <w:p w:rsidR="00BD1BFD" w:rsidRPr="00A45277" w:rsidRDefault="00247CAF">
            <w:pPr>
              <w:pStyle w:val="TableParagraph"/>
              <w:spacing w:line="253" w:lineRule="exact"/>
              <w:ind w:left="579" w:right="567"/>
              <w:jc w:val="center"/>
              <w:rPr>
                <w:b/>
                <w:sz w:val="24"/>
              </w:rPr>
            </w:pPr>
            <w:r w:rsidRPr="00A45277">
              <w:rPr>
                <w:b/>
                <w:sz w:val="24"/>
              </w:rPr>
              <w:t>IV</w:t>
            </w:r>
          </w:p>
        </w:tc>
        <w:tc>
          <w:tcPr>
            <w:tcW w:w="7538" w:type="dxa"/>
          </w:tcPr>
          <w:p w:rsidR="00BD1BFD" w:rsidRPr="00A45277" w:rsidRDefault="00247CAF">
            <w:pPr>
              <w:pStyle w:val="TableParagraph"/>
              <w:spacing w:line="253" w:lineRule="exact"/>
              <w:ind w:left="1291" w:right="1285"/>
              <w:jc w:val="center"/>
              <w:rPr>
                <w:b/>
                <w:sz w:val="24"/>
              </w:rPr>
            </w:pPr>
            <w:r w:rsidRPr="00A45277">
              <w:rPr>
                <w:b/>
                <w:sz w:val="24"/>
              </w:rPr>
              <w:t>Критеријуми за доделу уговора</w:t>
            </w:r>
          </w:p>
        </w:tc>
      </w:tr>
      <w:tr w:rsidR="00BD1BFD" w:rsidRPr="00A45277">
        <w:trPr>
          <w:trHeight w:val="412"/>
        </w:trPr>
        <w:tc>
          <w:tcPr>
            <w:tcW w:w="1560" w:type="dxa"/>
          </w:tcPr>
          <w:p w:rsidR="00BD1BFD" w:rsidRPr="00A45277" w:rsidRDefault="00247CAF">
            <w:pPr>
              <w:pStyle w:val="TableParagraph"/>
              <w:spacing w:before="68"/>
              <w:ind w:left="9"/>
              <w:jc w:val="center"/>
              <w:rPr>
                <w:b/>
                <w:sz w:val="24"/>
              </w:rPr>
            </w:pPr>
            <w:r w:rsidRPr="00A45277">
              <w:rPr>
                <w:b/>
                <w:sz w:val="24"/>
              </w:rPr>
              <w:t>V</w:t>
            </w:r>
          </w:p>
        </w:tc>
        <w:tc>
          <w:tcPr>
            <w:tcW w:w="7538" w:type="dxa"/>
          </w:tcPr>
          <w:p w:rsidR="00BD1BFD" w:rsidRPr="00A45277" w:rsidRDefault="00247CAF">
            <w:pPr>
              <w:pStyle w:val="TableParagraph"/>
              <w:spacing w:before="68"/>
              <w:ind w:left="1291" w:right="1284"/>
              <w:jc w:val="center"/>
              <w:rPr>
                <w:b/>
                <w:sz w:val="24"/>
              </w:rPr>
            </w:pPr>
            <w:r w:rsidRPr="00A45277">
              <w:rPr>
                <w:b/>
                <w:sz w:val="24"/>
              </w:rPr>
              <w:t>Обрасци</w:t>
            </w:r>
          </w:p>
        </w:tc>
      </w:tr>
      <w:tr w:rsidR="00BD1BFD" w:rsidRPr="00A45277">
        <w:trPr>
          <w:trHeight w:val="414"/>
        </w:trPr>
        <w:tc>
          <w:tcPr>
            <w:tcW w:w="1560" w:type="dxa"/>
          </w:tcPr>
          <w:p w:rsidR="00BD1BFD" w:rsidRPr="00A45277" w:rsidRDefault="00247CAF">
            <w:pPr>
              <w:pStyle w:val="TableParagraph"/>
              <w:spacing w:before="68"/>
              <w:ind w:left="579" w:right="568"/>
              <w:jc w:val="center"/>
              <w:rPr>
                <w:b/>
                <w:sz w:val="24"/>
              </w:rPr>
            </w:pPr>
            <w:r w:rsidRPr="00A45277">
              <w:rPr>
                <w:b/>
                <w:sz w:val="24"/>
              </w:rPr>
              <w:t>VI</w:t>
            </w:r>
          </w:p>
        </w:tc>
        <w:tc>
          <w:tcPr>
            <w:tcW w:w="7538" w:type="dxa"/>
          </w:tcPr>
          <w:p w:rsidR="00BD1BFD" w:rsidRPr="00A45277" w:rsidRDefault="00247CAF">
            <w:pPr>
              <w:pStyle w:val="TableParagraph"/>
              <w:spacing w:before="68"/>
              <w:ind w:left="1291" w:right="1283"/>
              <w:jc w:val="center"/>
              <w:rPr>
                <w:b/>
                <w:sz w:val="24"/>
              </w:rPr>
            </w:pPr>
            <w:r w:rsidRPr="00A45277">
              <w:rPr>
                <w:b/>
                <w:sz w:val="24"/>
              </w:rPr>
              <w:t>Модел уговора</w:t>
            </w:r>
          </w:p>
        </w:tc>
      </w:tr>
      <w:tr w:rsidR="00BD1BFD" w:rsidRPr="00A45277">
        <w:trPr>
          <w:trHeight w:val="412"/>
        </w:trPr>
        <w:tc>
          <w:tcPr>
            <w:tcW w:w="1560" w:type="dxa"/>
          </w:tcPr>
          <w:p w:rsidR="00BD1BFD" w:rsidRPr="00A45277" w:rsidRDefault="00247CAF">
            <w:pPr>
              <w:pStyle w:val="TableParagraph"/>
              <w:spacing w:before="66"/>
              <w:ind w:left="579" w:right="570"/>
              <w:jc w:val="center"/>
              <w:rPr>
                <w:b/>
                <w:sz w:val="24"/>
              </w:rPr>
            </w:pPr>
            <w:r w:rsidRPr="00A45277">
              <w:rPr>
                <w:b/>
                <w:sz w:val="24"/>
              </w:rPr>
              <w:t>VII</w:t>
            </w:r>
          </w:p>
        </w:tc>
        <w:tc>
          <w:tcPr>
            <w:tcW w:w="7538" w:type="dxa"/>
          </w:tcPr>
          <w:p w:rsidR="00BD1BFD" w:rsidRPr="00A45277" w:rsidRDefault="00247CAF">
            <w:pPr>
              <w:pStyle w:val="TableParagraph"/>
              <w:spacing w:before="66"/>
              <w:ind w:left="1291" w:right="1286"/>
              <w:jc w:val="center"/>
              <w:rPr>
                <w:b/>
                <w:sz w:val="24"/>
              </w:rPr>
            </w:pPr>
            <w:r w:rsidRPr="00A45277">
              <w:rPr>
                <w:b/>
                <w:sz w:val="24"/>
              </w:rPr>
              <w:t>Упутство понуђачима како да сачине понуду</w:t>
            </w:r>
          </w:p>
        </w:tc>
      </w:tr>
    </w:tbl>
    <w:p w:rsidR="00BD1BFD" w:rsidRPr="00A45277" w:rsidRDefault="00BD1BFD">
      <w:pPr>
        <w:jc w:val="center"/>
        <w:rPr>
          <w:sz w:val="24"/>
        </w:rPr>
        <w:sectPr w:rsidR="00BD1BFD" w:rsidRPr="00A45277">
          <w:pgSz w:w="11910" w:h="16840"/>
          <w:pgMar w:top="1540" w:right="240" w:bottom="1280" w:left="720" w:header="0" w:footer="1089" w:gutter="0"/>
          <w:cols w:space="720"/>
        </w:sectPr>
      </w:pPr>
    </w:p>
    <w:p w:rsidR="00BD1BFD" w:rsidRPr="00A45277" w:rsidRDefault="00247CAF">
      <w:pPr>
        <w:pStyle w:val="Heading2"/>
        <w:tabs>
          <w:tab w:val="left" w:pos="2858"/>
          <w:tab w:val="left" w:pos="9776"/>
        </w:tabs>
        <w:spacing w:before="65"/>
        <w:ind w:left="691"/>
      </w:pPr>
      <w:r w:rsidRPr="00A45277">
        <w:rPr>
          <w:b w:val="0"/>
          <w:i w:val="0"/>
          <w:shd w:val="clear" w:color="auto" w:fill="C5D9F0"/>
        </w:rPr>
        <w:lastRenderedPageBreak/>
        <w:tab/>
      </w:r>
      <w:r w:rsidRPr="00A45277">
        <w:rPr>
          <w:shd w:val="clear" w:color="auto" w:fill="C5D9F0"/>
        </w:rPr>
        <w:t>I  ОПШТИ ПОДАЦИ О ЈАВНОЈ</w:t>
      </w:r>
      <w:bookmarkStart w:id="0" w:name="_GoBack"/>
      <w:bookmarkEnd w:id="0"/>
      <w:r w:rsidR="00F70015">
        <w:rPr>
          <w:shd w:val="clear" w:color="auto" w:fill="C5D9F0"/>
        </w:rPr>
        <w:t xml:space="preserve"> </w:t>
      </w:r>
      <w:r w:rsidRPr="00A45277">
        <w:rPr>
          <w:shd w:val="clear" w:color="auto" w:fill="C5D9F0"/>
        </w:rPr>
        <w:t>НАБАВЦИ</w:t>
      </w:r>
      <w:r w:rsidRPr="00A45277">
        <w:rPr>
          <w:shd w:val="clear" w:color="auto" w:fill="C5D9F0"/>
        </w:rPr>
        <w:tab/>
      </w:r>
    </w:p>
    <w:p w:rsidR="00BD1BFD" w:rsidRPr="00A45277" w:rsidRDefault="00BD1BFD">
      <w:pPr>
        <w:pStyle w:val="BodyText"/>
        <w:rPr>
          <w:b/>
          <w:i/>
        </w:rPr>
      </w:pPr>
    </w:p>
    <w:p w:rsidR="00BD1BFD" w:rsidRPr="00A45277" w:rsidRDefault="00247CAF">
      <w:pPr>
        <w:pStyle w:val="ListParagraph"/>
        <w:numPr>
          <w:ilvl w:val="0"/>
          <w:numId w:val="20"/>
        </w:numPr>
        <w:tabs>
          <w:tab w:val="left" w:pos="961"/>
        </w:tabs>
        <w:spacing w:before="1"/>
        <w:ind w:hanging="241"/>
        <w:rPr>
          <w:b/>
          <w:sz w:val="24"/>
        </w:rPr>
      </w:pPr>
      <w:r w:rsidRPr="00A45277">
        <w:rPr>
          <w:b/>
          <w:sz w:val="24"/>
        </w:rPr>
        <w:t xml:space="preserve">НАЗИВ, </w:t>
      </w:r>
      <w:r w:rsidRPr="00A45277">
        <w:rPr>
          <w:b/>
          <w:spacing w:val="-3"/>
          <w:sz w:val="24"/>
        </w:rPr>
        <w:t xml:space="preserve">АДРЕСА </w:t>
      </w:r>
      <w:r w:rsidRPr="00A45277">
        <w:rPr>
          <w:b/>
          <w:sz w:val="24"/>
        </w:rPr>
        <w:t xml:space="preserve">И ИНТЕРНЕТ </w:t>
      </w:r>
      <w:r w:rsidRPr="00A45277">
        <w:rPr>
          <w:b/>
          <w:spacing w:val="-5"/>
          <w:sz w:val="24"/>
        </w:rPr>
        <w:t>СТРАНИЦА</w:t>
      </w:r>
      <w:r w:rsidRPr="00A45277">
        <w:rPr>
          <w:b/>
          <w:sz w:val="24"/>
        </w:rPr>
        <w:t xml:space="preserve"> НАРУЧИОЦА</w:t>
      </w:r>
    </w:p>
    <w:p w:rsidR="00BD1BFD" w:rsidRPr="00C50B47" w:rsidRDefault="00247CAF" w:rsidP="00C50B47">
      <w:pPr>
        <w:pStyle w:val="BodyText"/>
        <w:ind w:left="1428" w:right="1311"/>
      </w:pPr>
      <w:r w:rsidRPr="003F2C9E">
        <w:t>Наручилац:</w:t>
      </w:r>
      <w:r w:rsidR="00C50B47" w:rsidRPr="003F2C9E">
        <w:t>Општина Чајетина,</w:t>
      </w:r>
      <w:r w:rsidR="00802252" w:rsidRPr="003F2C9E">
        <w:t xml:space="preserve"> О</w:t>
      </w:r>
      <w:r w:rsidR="00EE5F9E" w:rsidRPr="003F2C9E">
        <w:t xml:space="preserve">пштинска управа, </w:t>
      </w:r>
      <w:r w:rsidR="00C50B47" w:rsidRPr="003F2C9E">
        <w:t xml:space="preserve"> Александра Карађорђевића 34, 31310 Чајетина</w:t>
      </w:r>
      <w:r w:rsidR="00C50B47" w:rsidRPr="003F2C9E">
        <w:br/>
      </w:r>
      <w:hyperlink r:id="rId8" w:history="1">
        <w:r w:rsidR="00C50B47">
          <w:rPr>
            <w:rStyle w:val="Hyperlink"/>
          </w:rPr>
          <w:t>http://www.cajetina.org.rs/</w:t>
        </w:r>
      </w:hyperlink>
    </w:p>
    <w:p w:rsidR="00BD1BFD" w:rsidRPr="00A45277" w:rsidRDefault="00BD1BFD">
      <w:pPr>
        <w:pStyle w:val="BodyText"/>
      </w:pPr>
    </w:p>
    <w:p w:rsidR="00BD1BFD" w:rsidRPr="00A45277" w:rsidRDefault="00247CAF">
      <w:pPr>
        <w:pStyle w:val="Heading1"/>
        <w:numPr>
          <w:ilvl w:val="0"/>
          <w:numId w:val="20"/>
        </w:numPr>
        <w:tabs>
          <w:tab w:val="left" w:pos="961"/>
        </w:tabs>
        <w:ind w:hanging="241"/>
      </w:pPr>
      <w:r w:rsidRPr="00A45277">
        <w:rPr>
          <w:spacing w:val="-3"/>
        </w:rPr>
        <w:t>ВРСТА</w:t>
      </w:r>
      <w:r w:rsidR="00F70015">
        <w:rPr>
          <w:spacing w:val="-3"/>
        </w:rPr>
        <w:t xml:space="preserve">  </w:t>
      </w:r>
      <w:r w:rsidRPr="00A45277">
        <w:t>ПОСТУПКА</w:t>
      </w:r>
    </w:p>
    <w:p w:rsidR="00BD1BFD" w:rsidRPr="00A45277" w:rsidRDefault="00247CAF">
      <w:pPr>
        <w:pStyle w:val="BodyText"/>
        <w:ind w:left="1003" w:firstLine="568"/>
      </w:pPr>
      <w:r w:rsidRPr="00A45277">
        <w:t>Предметна јавна набавка се спроводи у отвореном поступку у складу са ЗЈН и подзаконским актима којима се уређују јавне набавке.</w:t>
      </w:r>
    </w:p>
    <w:p w:rsidR="00BD1BFD" w:rsidRPr="00487020" w:rsidRDefault="00BD1BFD">
      <w:pPr>
        <w:pStyle w:val="BodyText"/>
      </w:pPr>
    </w:p>
    <w:p w:rsidR="00BD1BFD" w:rsidRPr="00A45277" w:rsidRDefault="00247CAF">
      <w:pPr>
        <w:pStyle w:val="Heading1"/>
        <w:numPr>
          <w:ilvl w:val="0"/>
          <w:numId w:val="20"/>
        </w:numPr>
        <w:tabs>
          <w:tab w:val="left" w:pos="961"/>
        </w:tabs>
        <w:ind w:hanging="241"/>
      </w:pPr>
      <w:r w:rsidRPr="00A45277">
        <w:t>ПРЕДМЕТ ЈАВНЕ</w:t>
      </w:r>
      <w:r w:rsidR="00F70015">
        <w:t xml:space="preserve"> </w:t>
      </w:r>
      <w:r w:rsidRPr="00A45277">
        <w:t>НАБАВКЕ:</w:t>
      </w:r>
    </w:p>
    <w:p w:rsidR="00BD1BFD" w:rsidRPr="00A45277" w:rsidRDefault="00247CAF">
      <w:pPr>
        <w:pStyle w:val="BodyText"/>
        <w:ind w:left="1428"/>
      </w:pPr>
      <w:r w:rsidRPr="00A45277">
        <w:t>Добра.</w:t>
      </w:r>
    </w:p>
    <w:p w:rsidR="00BD1BFD" w:rsidRPr="00A45277" w:rsidRDefault="00247CAF" w:rsidP="0084031D">
      <w:pPr>
        <w:pStyle w:val="BodyText"/>
        <w:ind w:left="1134" w:right="1033" w:firstLine="707"/>
      </w:pPr>
      <w:r w:rsidRPr="00A45277">
        <w:t>Предмет јавне набавке је систем за контролу приступа и продају карата са обуком, мониторингом и подршком.</w:t>
      </w:r>
    </w:p>
    <w:p w:rsidR="00BD1BFD" w:rsidRPr="00A45277" w:rsidRDefault="00247CAF">
      <w:pPr>
        <w:pStyle w:val="BodyText"/>
        <w:spacing w:before="1"/>
        <w:ind w:left="1428"/>
      </w:pPr>
      <w:r w:rsidRPr="00A45277">
        <w:t>Предметна набавка није обликована по партијама.</w:t>
      </w:r>
    </w:p>
    <w:p w:rsidR="00BD1BFD" w:rsidRPr="00A45277" w:rsidRDefault="00247CAF">
      <w:pPr>
        <w:pStyle w:val="BodyText"/>
        <w:ind w:left="1428" w:right="1033"/>
      </w:pPr>
      <w:r w:rsidRPr="00A45277">
        <w:t xml:space="preserve">Шифра из Општег речника набавкe: - ОРН: </w:t>
      </w:r>
      <w:r w:rsidRPr="003444B5">
        <w:t xml:space="preserve">42961100 </w:t>
      </w:r>
      <w:r w:rsidRPr="00A45277">
        <w:t>– систем за контролу приступа.</w:t>
      </w:r>
    </w:p>
    <w:p w:rsidR="00BD1BFD" w:rsidRPr="00A45277" w:rsidRDefault="00247CAF">
      <w:pPr>
        <w:pStyle w:val="BodyText"/>
        <w:ind w:left="1428"/>
      </w:pPr>
      <w:r w:rsidRPr="00A45277">
        <w:t>Поступак јавне набавке се спроводи се ради закључења уговора.</w:t>
      </w:r>
    </w:p>
    <w:p w:rsidR="00BD1BFD" w:rsidRPr="00A45277" w:rsidRDefault="00247CAF">
      <w:pPr>
        <w:pStyle w:val="BodyText"/>
        <w:ind w:left="720" w:right="1033" w:firstLine="707"/>
      </w:pPr>
      <w:r w:rsidRPr="00A45277">
        <w:t>Значење појмова који су коришћени у изради ове Конкурсне документације дефинисано је чланом 3. ЗЈН</w:t>
      </w:r>
    </w:p>
    <w:p w:rsidR="00BD1BFD" w:rsidRPr="00A45277" w:rsidRDefault="00BD1BFD">
      <w:pPr>
        <w:pStyle w:val="BodyText"/>
      </w:pPr>
    </w:p>
    <w:p w:rsidR="00BD1BFD" w:rsidRPr="00A45277" w:rsidRDefault="00247CAF">
      <w:pPr>
        <w:pStyle w:val="Heading1"/>
        <w:ind w:left="720"/>
      </w:pPr>
      <w:r w:rsidRPr="00A45277">
        <w:t>КОНТАКТ</w:t>
      </w:r>
    </w:p>
    <w:p w:rsidR="00BD1BFD" w:rsidRPr="003F2C9E" w:rsidRDefault="003F2C9E">
      <w:pPr>
        <w:pStyle w:val="BodyText"/>
        <w:ind w:left="1428"/>
        <w:jc w:val="both"/>
      </w:pPr>
      <w:r w:rsidRPr="003F2C9E">
        <w:t>K</w:t>
      </w:r>
      <w:r w:rsidR="00247CAF" w:rsidRPr="003F2C9E">
        <w:t>о</w:t>
      </w:r>
      <w:r w:rsidRPr="003F2C9E">
        <w:t>нтакт: Одељење за јавне набавке, 031/3-831-151</w:t>
      </w:r>
    </w:p>
    <w:p w:rsidR="00BD1BFD" w:rsidRPr="00A45277" w:rsidRDefault="00247CAF">
      <w:pPr>
        <w:pStyle w:val="BodyText"/>
        <w:ind w:left="720" w:right="1208" w:firstLine="719"/>
        <w:jc w:val="both"/>
      </w:pPr>
      <w:r w:rsidRPr="00A45277">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BD1BFD" w:rsidRPr="00A45277" w:rsidRDefault="00247CAF">
      <w:pPr>
        <w:pStyle w:val="BodyText"/>
        <w:ind w:left="720" w:right="1208" w:firstLine="719"/>
        <w:jc w:val="both"/>
      </w:pPr>
      <w:r w:rsidRPr="00A45277">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BD1BFD" w:rsidRPr="00A45277" w:rsidRDefault="00247CAF">
      <w:pPr>
        <w:pStyle w:val="BodyText"/>
        <w:ind w:left="720" w:right="1210" w:firstLine="719"/>
        <w:jc w:val="both"/>
      </w:pPr>
      <w:r w:rsidRPr="00A45277">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BD1BFD" w:rsidRPr="00A45277" w:rsidRDefault="00BD1BFD">
      <w:pPr>
        <w:pStyle w:val="BodyText"/>
      </w:pPr>
    </w:p>
    <w:p w:rsidR="00BD1BFD" w:rsidRPr="00A45277" w:rsidRDefault="00247CAF">
      <w:pPr>
        <w:pStyle w:val="Heading1"/>
        <w:numPr>
          <w:ilvl w:val="0"/>
          <w:numId w:val="20"/>
        </w:numPr>
        <w:tabs>
          <w:tab w:val="left" w:pos="992"/>
        </w:tabs>
        <w:ind w:left="991" w:hanging="272"/>
      </w:pPr>
      <w:r w:rsidRPr="00A45277">
        <w:t>ПРЕУЗИМАЊЕ КОНКУРСНЕДОКУМЕНТАЦИЈЕ</w:t>
      </w:r>
    </w:p>
    <w:p w:rsidR="00BD1BFD" w:rsidRPr="00A45277" w:rsidRDefault="00247CAF">
      <w:pPr>
        <w:pStyle w:val="BodyText"/>
        <w:ind w:left="720" w:right="1203" w:firstLine="707"/>
        <w:jc w:val="both"/>
      </w:pPr>
      <w:r w:rsidRPr="00A45277">
        <w:rPr>
          <w:spacing w:val="-3"/>
        </w:rPr>
        <w:t xml:space="preserve">Конкурсна </w:t>
      </w:r>
      <w:r w:rsidRPr="00A45277">
        <w:t xml:space="preserve">документација се </w:t>
      </w:r>
      <w:r w:rsidRPr="00A45277">
        <w:rPr>
          <w:spacing w:val="-3"/>
        </w:rPr>
        <w:t xml:space="preserve">може </w:t>
      </w:r>
      <w:r w:rsidRPr="00A45277">
        <w:t xml:space="preserve">преузети са Портала </w:t>
      </w:r>
      <w:r w:rsidRPr="00A45277">
        <w:rPr>
          <w:spacing w:val="-5"/>
        </w:rPr>
        <w:t xml:space="preserve">Управе </w:t>
      </w:r>
      <w:r w:rsidRPr="00A45277">
        <w:t>за јавне набавкеи интернет страницеНаручиоца.</w:t>
      </w:r>
    </w:p>
    <w:p w:rsidR="00BD1BFD" w:rsidRPr="00A45277" w:rsidRDefault="00BD1BFD">
      <w:pPr>
        <w:pStyle w:val="BodyText"/>
      </w:pPr>
    </w:p>
    <w:p w:rsidR="00BD1BFD" w:rsidRPr="00A45277" w:rsidRDefault="00247CAF">
      <w:pPr>
        <w:pStyle w:val="Heading1"/>
        <w:numPr>
          <w:ilvl w:val="0"/>
          <w:numId w:val="20"/>
        </w:numPr>
        <w:tabs>
          <w:tab w:val="left" w:pos="992"/>
        </w:tabs>
        <w:spacing w:before="1"/>
        <w:ind w:left="991" w:hanging="272"/>
      </w:pPr>
      <w:r w:rsidRPr="00A45277">
        <w:t xml:space="preserve">ПОДАЦИ О МЕСТУ И </w:t>
      </w:r>
      <w:r w:rsidRPr="00A45277">
        <w:rPr>
          <w:spacing w:val="-3"/>
        </w:rPr>
        <w:t xml:space="preserve">РОКУ </w:t>
      </w:r>
      <w:r w:rsidRPr="00A45277">
        <w:t>ЗА ПОДНОШЕЊЕ</w:t>
      </w:r>
      <w:r w:rsidRPr="00A45277">
        <w:rPr>
          <w:spacing w:val="-5"/>
        </w:rPr>
        <w:t>ПОНУДА</w:t>
      </w:r>
    </w:p>
    <w:p w:rsidR="00BD1BFD" w:rsidRPr="00327187" w:rsidRDefault="00247CAF">
      <w:pPr>
        <w:ind w:left="1440"/>
        <w:rPr>
          <w:b/>
          <w:sz w:val="24"/>
        </w:rPr>
      </w:pPr>
      <w:r w:rsidRPr="00A45277">
        <w:rPr>
          <w:sz w:val="24"/>
        </w:rPr>
        <w:t xml:space="preserve">Рок за достављање понуда је </w:t>
      </w:r>
      <w:r w:rsidR="00327187" w:rsidRPr="00327187">
        <w:rPr>
          <w:b/>
          <w:sz w:val="24"/>
        </w:rPr>
        <w:t>13.03.2020.</w:t>
      </w:r>
      <w:r w:rsidR="00327187">
        <w:rPr>
          <w:b/>
          <w:sz w:val="24"/>
        </w:rPr>
        <w:t xml:space="preserve"> до 12 часова</w:t>
      </w:r>
    </w:p>
    <w:p w:rsidR="00BD1BFD" w:rsidRPr="00A45277" w:rsidRDefault="00247CAF">
      <w:pPr>
        <w:pStyle w:val="BodyText"/>
        <w:ind w:left="720" w:right="1199" w:firstLine="719"/>
        <w:jc w:val="both"/>
      </w:pPr>
      <w:r w:rsidRPr="00A45277">
        <w:t xml:space="preserve">Понуде се достављају поштом на адресу Наручиоца у </w:t>
      </w:r>
      <w:r w:rsidR="00BB5371" w:rsidRPr="00A45277">
        <w:t>Чајетини</w:t>
      </w:r>
      <w:r w:rsidRPr="00A45277">
        <w:t xml:space="preserve"> или предају непосредно.</w:t>
      </w:r>
    </w:p>
    <w:p w:rsidR="00BD1BFD" w:rsidRPr="00A45277" w:rsidRDefault="00BD1BFD">
      <w:pPr>
        <w:pStyle w:val="BodyText"/>
      </w:pPr>
    </w:p>
    <w:p w:rsidR="00BD1BFD" w:rsidRPr="00A45277" w:rsidRDefault="00247CAF">
      <w:pPr>
        <w:pStyle w:val="Heading1"/>
        <w:numPr>
          <w:ilvl w:val="0"/>
          <w:numId w:val="20"/>
        </w:numPr>
        <w:tabs>
          <w:tab w:val="left" w:pos="992"/>
        </w:tabs>
        <w:ind w:left="991" w:hanging="272"/>
      </w:pPr>
      <w:r w:rsidRPr="00A45277">
        <w:t xml:space="preserve">ОБАВЕШТЕЊЕ О </w:t>
      </w:r>
      <w:r w:rsidRPr="00A45277">
        <w:rPr>
          <w:spacing w:val="-8"/>
        </w:rPr>
        <w:t xml:space="preserve">МЕСТУ, </w:t>
      </w:r>
      <w:r w:rsidRPr="00A45277">
        <w:t xml:space="preserve">ДАНУ И </w:t>
      </w:r>
      <w:r w:rsidRPr="00A45277">
        <w:rPr>
          <w:spacing w:val="-9"/>
        </w:rPr>
        <w:t xml:space="preserve">САТУ </w:t>
      </w:r>
      <w:r w:rsidRPr="00A45277">
        <w:rPr>
          <w:spacing w:val="-7"/>
        </w:rPr>
        <w:t>ОТВАРАЊА</w:t>
      </w:r>
      <w:r w:rsidRPr="00A45277">
        <w:rPr>
          <w:spacing w:val="-4"/>
        </w:rPr>
        <w:t>ПОНУДА</w:t>
      </w:r>
    </w:p>
    <w:p w:rsidR="00BD1BFD" w:rsidRPr="00A45277" w:rsidRDefault="00247CAF">
      <w:pPr>
        <w:ind w:left="720" w:right="1196" w:firstLine="719"/>
        <w:jc w:val="both"/>
        <w:rPr>
          <w:sz w:val="24"/>
        </w:rPr>
      </w:pPr>
      <w:r w:rsidRPr="00A45277">
        <w:rPr>
          <w:sz w:val="24"/>
        </w:rPr>
        <w:t>Јавно отварање понуда обавиће се дана</w:t>
      </w:r>
      <w:r w:rsidR="00327187">
        <w:rPr>
          <w:sz w:val="24"/>
        </w:rPr>
        <w:t xml:space="preserve"> </w:t>
      </w:r>
      <w:r w:rsidR="00327187" w:rsidRPr="00327187">
        <w:rPr>
          <w:b/>
          <w:sz w:val="24"/>
        </w:rPr>
        <w:t>13.03.2020. у 12.15</w:t>
      </w:r>
      <w:r w:rsidR="00327187">
        <w:rPr>
          <w:sz w:val="24"/>
        </w:rPr>
        <w:t xml:space="preserve"> часова</w:t>
      </w:r>
      <w:r w:rsidRPr="00A45277">
        <w:rPr>
          <w:b/>
          <w:sz w:val="24"/>
        </w:rPr>
        <w:t xml:space="preserve"> </w:t>
      </w:r>
      <w:r w:rsidRPr="00A45277">
        <w:rPr>
          <w:sz w:val="24"/>
        </w:rPr>
        <w:t>у просторијама Наручиоца.</w:t>
      </w:r>
    </w:p>
    <w:p w:rsidR="00BD1BFD" w:rsidRPr="00A45277" w:rsidRDefault="00BD1BFD">
      <w:pPr>
        <w:jc w:val="both"/>
        <w:rPr>
          <w:sz w:val="24"/>
        </w:rPr>
        <w:sectPr w:rsidR="00BD1BFD" w:rsidRPr="00A45277">
          <w:pgSz w:w="11910" w:h="16840"/>
          <w:pgMar w:top="1540" w:right="240" w:bottom="1280" w:left="720" w:header="0" w:footer="1089" w:gutter="0"/>
          <w:cols w:space="720"/>
        </w:sectPr>
      </w:pPr>
    </w:p>
    <w:p w:rsidR="00BD1BFD" w:rsidRPr="00A45277" w:rsidRDefault="00AA0CD8">
      <w:pPr>
        <w:pStyle w:val="BodyText"/>
        <w:ind w:left="691"/>
        <w:rPr>
          <w:sz w:val="20"/>
        </w:rPr>
      </w:pPr>
      <w:r>
        <w:rPr>
          <w:noProof/>
          <w:sz w:val="20"/>
        </w:rPr>
      </w:r>
      <w:r>
        <w:rPr>
          <w:noProof/>
          <w:sz w:val="20"/>
        </w:rPr>
        <w:pict>
          <v:shape id="Text Box 18" o:spid="_x0000_s1041" type="#_x0000_t202" style="width:454.3pt;height: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" fillcolor="#c5d9f0" stroked="f">
            <v:textbox inset="0,0,0,0">
              <w:txbxContent>
                <w:p w:rsidR="00327187" w:rsidRDefault="00327187">
                  <w:pPr>
                    <w:ind w:left="868" w:right="166" w:hanging="694"/>
                    <w:rPr>
                      <w:b/>
                      <w:i/>
                      <w:sz w:val="24"/>
                    </w:rPr>
                  </w:pPr>
                  <w:r>
                    <w:rPr>
                      <w:b/>
                      <w:i/>
                      <w:sz w:val="24"/>
                    </w:rPr>
                    <w:t>II ВРСТА, ТЕХНИЧКЕ КАРАКТЕРИСТИКЕ (СПЕЦИФИКАЦИЈЕ), КВАЛИТЕТ, КОЛИЧИНА И ОПИС ДОБАРА СА ОБРАСЦЕМ СТРУКТУРЕ ЦЕНЕ</w:t>
                  </w:r>
                </w:p>
              </w:txbxContent>
            </v:textbox>
            <w10:wrap type="none"/>
            <w10:anchorlock/>
          </v:shape>
        </w:pict>
      </w:r>
    </w:p>
    <w:p w:rsidR="00BD1BFD" w:rsidRPr="00A45277" w:rsidRDefault="00BD1BFD">
      <w:pPr>
        <w:pStyle w:val="BodyText"/>
        <w:spacing w:before="8"/>
        <w:rPr>
          <w:sz w:val="13"/>
        </w:rPr>
      </w:pPr>
    </w:p>
    <w:p w:rsidR="00BD1BFD" w:rsidRPr="00A45277" w:rsidRDefault="00247CAF">
      <w:pPr>
        <w:spacing w:before="90"/>
        <w:ind w:left="720"/>
        <w:rPr>
          <w:b/>
          <w:sz w:val="24"/>
        </w:rPr>
      </w:pPr>
      <w:r w:rsidRPr="00A45277">
        <w:rPr>
          <w:b/>
          <w:sz w:val="24"/>
          <w:u w:val="thick"/>
        </w:rPr>
        <w:t xml:space="preserve">Систем за контролу приступа и продају карата са </w:t>
      </w:r>
      <w:r w:rsidRPr="00A45277">
        <w:rPr>
          <w:b/>
          <w:spacing w:val="-3"/>
          <w:sz w:val="24"/>
          <w:u w:val="thick"/>
        </w:rPr>
        <w:t xml:space="preserve">обуком, </w:t>
      </w:r>
      <w:r w:rsidRPr="00A45277">
        <w:rPr>
          <w:b/>
          <w:sz w:val="24"/>
          <w:u w:val="thick"/>
        </w:rPr>
        <w:t>мониторингом и</w:t>
      </w:r>
    </w:p>
    <w:p w:rsidR="00BD1BFD" w:rsidRPr="00EF3A26" w:rsidRDefault="00247CAF">
      <w:pPr>
        <w:ind w:left="720"/>
        <w:rPr>
          <w:b/>
          <w:sz w:val="24"/>
        </w:rPr>
      </w:pPr>
      <w:r w:rsidRPr="00A45277">
        <w:rPr>
          <w:b/>
          <w:spacing w:val="-3"/>
          <w:sz w:val="24"/>
          <w:u w:val="thick"/>
        </w:rPr>
        <w:t xml:space="preserve">подршком </w:t>
      </w:r>
      <w:r w:rsidR="00050175" w:rsidRPr="00A45277">
        <w:rPr>
          <w:b/>
          <w:sz w:val="24"/>
          <w:u w:val="thick"/>
        </w:rPr>
        <w:t>за ЈП „Голд Гондола Златибор</w:t>
      </w:r>
      <w:r w:rsidR="00EF3A26">
        <w:rPr>
          <w:b/>
          <w:sz w:val="24"/>
          <w:u w:val="thick"/>
        </w:rPr>
        <w:t>“</w:t>
      </w:r>
    </w:p>
    <w:p w:rsidR="00BD1BFD" w:rsidRPr="00A45277" w:rsidRDefault="00BD1BFD">
      <w:pPr>
        <w:pStyle w:val="BodyText"/>
        <w:spacing w:before="2"/>
        <w:rPr>
          <w:b/>
          <w:sz w:val="16"/>
        </w:rPr>
      </w:pPr>
    </w:p>
    <w:p w:rsidR="00BD1BFD" w:rsidRPr="00A45277" w:rsidRDefault="00247CAF">
      <w:pPr>
        <w:pStyle w:val="BodyText"/>
        <w:spacing w:before="90" w:line="242" w:lineRule="auto"/>
        <w:ind w:left="739" w:right="1224"/>
        <w:jc w:val="both"/>
      </w:pPr>
      <w:r w:rsidRPr="00A45277">
        <w:t>Систем мора да буде потпуно функционалан у складу са важећим прописима на територији Републике Србије и према упутствима произвођача.</w:t>
      </w:r>
    </w:p>
    <w:p w:rsidR="00F93335" w:rsidRPr="00A45277" w:rsidRDefault="00CB2B0F">
      <w:pPr>
        <w:pStyle w:val="BodyText"/>
        <w:spacing w:before="90" w:line="242" w:lineRule="auto"/>
        <w:ind w:left="739" w:right="1224"/>
        <w:jc w:val="both"/>
      </w:pPr>
      <w:r w:rsidRPr="00A45277">
        <w:t>Систем за контролу приступа се инсталира на панорамску жичару „Голд Гондола Златибор“ укупне дужине 8</w:t>
      </w:r>
      <w:r w:rsidR="00852000" w:rsidRPr="00A45277">
        <w:t xml:space="preserve">866m у чијем су саставу 4 станице на којима је потребно инсталирати капије за контролу улаза. На свакој </w:t>
      </w:r>
      <w:r w:rsidR="00555FC8" w:rsidRPr="00A45277">
        <w:t xml:space="preserve">од 4 </w:t>
      </w:r>
      <w:r w:rsidR="00852000" w:rsidRPr="00A45277">
        <w:t>станиц</w:t>
      </w:r>
      <w:r w:rsidR="00555FC8" w:rsidRPr="00A45277">
        <w:t>е</w:t>
      </w:r>
      <w:r w:rsidR="00852000" w:rsidRPr="00A45277">
        <w:t xml:space="preserve"> треба инсталирати:</w:t>
      </w:r>
    </w:p>
    <w:p w:rsidR="00852000" w:rsidRPr="00A45277" w:rsidRDefault="00852000" w:rsidP="00555FC8">
      <w:pPr>
        <w:pStyle w:val="BodyText"/>
        <w:numPr>
          <w:ilvl w:val="0"/>
          <w:numId w:val="22"/>
        </w:numPr>
        <w:spacing w:before="90" w:line="242" w:lineRule="auto"/>
        <w:ind w:right="1224"/>
        <w:jc w:val="both"/>
      </w:pPr>
      <w:r w:rsidRPr="00A45277">
        <w:t xml:space="preserve">1 </w:t>
      </w:r>
      <w:r w:rsidR="001B15E2" w:rsidRPr="00A45277">
        <w:t xml:space="preserve">стандардну </w:t>
      </w:r>
      <w:r w:rsidR="00555FC8" w:rsidRPr="00A45277">
        <w:t>баријеру</w:t>
      </w:r>
      <w:r w:rsidRPr="00A45277">
        <w:t xml:space="preserve"> за регуларне путнике (децу, одрасле)</w:t>
      </w:r>
    </w:p>
    <w:p w:rsidR="00852000" w:rsidRPr="00A45277" w:rsidRDefault="00852000" w:rsidP="00555FC8">
      <w:pPr>
        <w:pStyle w:val="BodyText"/>
        <w:numPr>
          <w:ilvl w:val="0"/>
          <w:numId w:val="22"/>
        </w:numPr>
        <w:spacing w:before="90" w:line="242" w:lineRule="auto"/>
        <w:ind w:right="1224"/>
        <w:jc w:val="both"/>
      </w:pPr>
      <w:r w:rsidRPr="00A45277">
        <w:t xml:space="preserve">1 широку </w:t>
      </w:r>
      <w:r w:rsidR="00555FC8" w:rsidRPr="00A45277">
        <w:t>баријеру</w:t>
      </w:r>
      <w:r w:rsidRPr="00A45277">
        <w:t xml:space="preserve"> која омогућава пролаз особама у колицима, дечијим колицима, </w:t>
      </w:r>
      <w:r w:rsidR="00555FC8" w:rsidRPr="00A45277">
        <w:t>бициклистима</w:t>
      </w:r>
    </w:p>
    <w:p w:rsidR="00555FC8" w:rsidRPr="00A45277" w:rsidRDefault="00555FC8" w:rsidP="00555FC8">
      <w:pPr>
        <w:pStyle w:val="BodyText"/>
        <w:numPr>
          <w:ilvl w:val="0"/>
          <w:numId w:val="22"/>
        </w:numPr>
        <w:spacing w:before="90" w:line="242" w:lineRule="auto"/>
        <w:ind w:right="1224"/>
        <w:jc w:val="both"/>
      </w:pPr>
      <w:r w:rsidRPr="00A45277">
        <w:t>1 широку излазну баријеру без очитавања (омогућен само излаз)</w:t>
      </w:r>
    </w:p>
    <w:p w:rsidR="00BD1BFD" w:rsidRPr="00A45277" w:rsidRDefault="00BD1BFD">
      <w:pPr>
        <w:pStyle w:val="BodyText"/>
        <w:spacing w:before="9"/>
        <w:rPr>
          <w:sz w:val="20"/>
        </w:rPr>
      </w:pPr>
    </w:p>
    <w:p w:rsidR="00BD1BFD" w:rsidRPr="00A45277" w:rsidRDefault="00247CAF">
      <w:pPr>
        <w:spacing w:before="1"/>
        <w:ind w:left="739"/>
        <w:rPr>
          <w:b/>
          <w:sz w:val="24"/>
          <w:u w:val="thick"/>
        </w:rPr>
      </w:pPr>
      <w:r w:rsidRPr="00A45277">
        <w:rPr>
          <w:b/>
          <w:sz w:val="24"/>
          <w:u w:val="thick"/>
        </w:rPr>
        <w:t>Декларације и сертификати</w:t>
      </w:r>
    </w:p>
    <w:p w:rsidR="000E6064" w:rsidRPr="00A45277" w:rsidRDefault="000E6064">
      <w:pPr>
        <w:spacing w:before="1"/>
        <w:ind w:left="739"/>
        <w:rPr>
          <w:b/>
          <w:sz w:val="24"/>
        </w:rPr>
      </w:pPr>
    </w:p>
    <w:p w:rsidR="00BD1BFD" w:rsidRPr="00A45277" w:rsidRDefault="00247CAF">
      <w:pPr>
        <w:pStyle w:val="BodyText"/>
        <w:spacing w:before="2" w:line="242" w:lineRule="auto"/>
        <w:ind w:left="739" w:right="1218"/>
        <w:jc w:val="both"/>
      </w:pPr>
      <w:r w:rsidRPr="00A45277">
        <w:t>Добављач мора доставити ЦЕ-изјаву о усаглашености, сертификат о квалитету према европским директивама и RoHs декларацију о усклађености за сву опрему, изјаву о мрежном протоколу који се користи при раду капија.</w:t>
      </w:r>
    </w:p>
    <w:p w:rsidR="00BD1BFD" w:rsidRPr="00A45277" w:rsidRDefault="00BD1BFD">
      <w:pPr>
        <w:pStyle w:val="BodyText"/>
        <w:spacing w:before="6"/>
        <w:rPr>
          <w:sz w:val="20"/>
        </w:rPr>
      </w:pPr>
    </w:p>
    <w:p w:rsidR="001F4430" w:rsidRPr="00A45277" w:rsidRDefault="00247CAF" w:rsidP="001F4430">
      <w:pPr>
        <w:spacing w:before="1" w:line="275" w:lineRule="exact"/>
        <w:ind w:left="739"/>
        <w:rPr>
          <w:b/>
          <w:sz w:val="24"/>
          <w:u w:val="thick"/>
        </w:rPr>
      </w:pPr>
      <w:r w:rsidRPr="00A45277">
        <w:rPr>
          <w:b/>
          <w:sz w:val="24"/>
          <w:u w:val="thick"/>
        </w:rPr>
        <w:t>Контролне капије</w:t>
      </w:r>
    </w:p>
    <w:p w:rsidR="000E6064" w:rsidRPr="00A45277" w:rsidRDefault="000E6064" w:rsidP="001F4430">
      <w:pPr>
        <w:spacing w:before="1" w:line="275" w:lineRule="exact"/>
        <w:ind w:left="739"/>
        <w:rPr>
          <w:b/>
          <w:sz w:val="24"/>
          <w:u w:val="thick"/>
        </w:rPr>
      </w:pPr>
    </w:p>
    <w:p w:rsidR="00BD1BFD" w:rsidRPr="00A45277" w:rsidRDefault="00247CAF">
      <w:pPr>
        <w:pStyle w:val="ListParagraph"/>
        <w:numPr>
          <w:ilvl w:val="0"/>
          <w:numId w:val="19"/>
        </w:numPr>
        <w:tabs>
          <w:tab w:val="left" w:pos="1440"/>
          <w:tab w:val="left" w:pos="1441"/>
        </w:tabs>
        <w:ind w:right="1221" w:firstLine="0"/>
        <w:jc w:val="both"/>
        <w:rPr>
          <w:sz w:val="24"/>
        </w:rPr>
      </w:pPr>
      <w:r w:rsidRPr="00A45277">
        <w:rPr>
          <w:sz w:val="24"/>
        </w:rPr>
        <w:t>Капије за контролу приступа, морају бити опремљене сигналним светлима у најмањетрибоје,звучни</w:t>
      </w:r>
      <w:r w:rsidR="00006350">
        <w:rPr>
          <w:sz w:val="24"/>
        </w:rPr>
        <w:t xml:space="preserve"> </w:t>
      </w:r>
      <w:r w:rsidRPr="00A45277">
        <w:rPr>
          <w:sz w:val="24"/>
        </w:rPr>
        <w:t>сигнали,читачи</w:t>
      </w:r>
      <w:r w:rsidR="00006350">
        <w:rPr>
          <w:sz w:val="24"/>
        </w:rPr>
        <w:t xml:space="preserve"> </w:t>
      </w:r>
      <w:r w:rsidRPr="00A45277">
        <w:rPr>
          <w:sz w:val="24"/>
        </w:rPr>
        <w:t>РФИД</w:t>
      </w:r>
      <w:r w:rsidR="00006350">
        <w:rPr>
          <w:sz w:val="24"/>
        </w:rPr>
        <w:t xml:space="preserve"> </w:t>
      </w:r>
      <w:r w:rsidRPr="00A45277">
        <w:rPr>
          <w:sz w:val="24"/>
        </w:rPr>
        <w:t>великог</w:t>
      </w:r>
      <w:r w:rsidR="00006350">
        <w:rPr>
          <w:sz w:val="24"/>
        </w:rPr>
        <w:t xml:space="preserve"> </w:t>
      </w:r>
      <w:r w:rsidRPr="00A45277">
        <w:rPr>
          <w:sz w:val="24"/>
        </w:rPr>
        <w:t>домета,читачи</w:t>
      </w:r>
      <w:r w:rsidR="00006350">
        <w:rPr>
          <w:sz w:val="24"/>
        </w:rPr>
        <w:t xml:space="preserve"> </w:t>
      </w:r>
      <w:r w:rsidRPr="00A45277">
        <w:rPr>
          <w:sz w:val="24"/>
        </w:rPr>
        <w:t>са</w:t>
      </w:r>
      <w:r w:rsidR="00006350">
        <w:rPr>
          <w:sz w:val="24"/>
        </w:rPr>
        <w:t xml:space="preserve"> </w:t>
      </w:r>
      <w:r w:rsidRPr="00A45277">
        <w:rPr>
          <w:sz w:val="24"/>
        </w:rPr>
        <w:t>бар</w:t>
      </w:r>
      <w:r w:rsidRPr="00A45277">
        <w:rPr>
          <w:spacing w:val="-3"/>
          <w:sz w:val="24"/>
        </w:rPr>
        <w:t xml:space="preserve">кодовима </w:t>
      </w:r>
      <w:r w:rsidRPr="00A45277">
        <w:rPr>
          <w:sz w:val="24"/>
        </w:rPr>
        <w:t xml:space="preserve">са могућношћу QR </w:t>
      </w:r>
      <w:r w:rsidRPr="00A45277">
        <w:rPr>
          <w:spacing w:val="-4"/>
          <w:sz w:val="24"/>
        </w:rPr>
        <w:t>кода</w:t>
      </w:r>
      <w:r w:rsidRPr="00A45277">
        <w:rPr>
          <w:sz w:val="24"/>
        </w:rPr>
        <w:t>.</w:t>
      </w:r>
    </w:p>
    <w:p w:rsidR="001F4430" w:rsidRPr="00A45277" w:rsidRDefault="001F4430">
      <w:pPr>
        <w:pStyle w:val="ListParagraph"/>
        <w:numPr>
          <w:ilvl w:val="0"/>
          <w:numId w:val="19"/>
        </w:numPr>
        <w:tabs>
          <w:tab w:val="left" w:pos="1440"/>
          <w:tab w:val="left" w:pos="1441"/>
        </w:tabs>
        <w:ind w:right="1221" w:firstLine="0"/>
        <w:jc w:val="both"/>
        <w:rPr>
          <w:sz w:val="24"/>
        </w:rPr>
      </w:pPr>
      <w:r w:rsidRPr="00A45277">
        <w:rPr>
          <w:sz w:val="24"/>
        </w:rPr>
        <w:t>систем треба да омогући коришћење ски-пас пропусница које су издате за ски центарТорник</w:t>
      </w:r>
      <w:r w:rsidR="00D56B0D" w:rsidRPr="003D28EF">
        <w:rPr>
          <w:color w:val="000000" w:themeColor="text1"/>
          <w:sz w:val="24"/>
        </w:rPr>
        <w:t>(узајамна продаја карата и пролаз кроз капије</w:t>
      </w:r>
      <w:r w:rsidR="00D56B0D" w:rsidRPr="00A45277">
        <w:rPr>
          <w:sz w:val="24"/>
        </w:rPr>
        <w:t>)</w:t>
      </w:r>
      <w:r w:rsidRPr="00A45277">
        <w:rPr>
          <w:sz w:val="24"/>
        </w:rPr>
        <w:t>.</w:t>
      </w:r>
    </w:p>
    <w:p w:rsidR="00BA6FF6" w:rsidRPr="003D28EF" w:rsidRDefault="00D56B0D">
      <w:pPr>
        <w:pStyle w:val="ListParagraph"/>
        <w:numPr>
          <w:ilvl w:val="0"/>
          <w:numId w:val="19"/>
        </w:numPr>
        <w:tabs>
          <w:tab w:val="left" w:pos="1440"/>
          <w:tab w:val="left" w:pos="1441"/>
        </w:tabs>
        <w:ind w:right="1221" w:firstLine="0"/>
        <w:jc w:val="both"/>
        <w:rPr>
          <w:color w:val="000000" w:themeColor="text1"/>
          <w:sz w:val="24"/>
        </w:rPr>
      </w:pPr>
      <w:r w:rsidRPr="003D28EF">
        <w:rPr>
          <w:color w:val="000000" w:themeColor="text1"/>
          <w:sz w:val="24"/>
        </w:rPr>
        <w:t xml:space="preserve">Систем треба да омогући извештавање помоћу кога ће моћи да се разграниче продате карте ски центра </w:t>
      </w:r>
      <w:r w:rsidR="003D28EF" w:rsidRPr="003D28EF">
        <w:rPr>
          <w:color w:val="000000" w:themeColor="text1"/>
          <w:sz w:val="24"/>
        </w:rPr>
        <w:t>Т</w:t>
      </w:r>
      <w:r w:rsidRPr="003D28EF">
        <w:rPr>
          <w:color w:val="000000" w:themeColor="text1"/>
          <w:sz w:val="24"/>
        </w:rPr>
        <w:t xml:space="preserve">орник и ЈП </w:t>
      </w:r>
      <w:r w:rsidR="003D28EF" w:rsidRPr="003D28EF">
        <w:rPr>
          <w:color w:val="000000" w:themeColor="text1"/>
          <w:sz w:val="24"/>
        </w:rPr>
        <w:t>„</w:t>
      </w:r>
      <w:r w:rsidRPr="003D28EF">
        <w:rPr>
          <w:color w:val="000000" w:themeColor="text1"/>
          <w:sz w:val="24"/>
        </w:rPr>
        <w:t xml:space="preserve">Голд </w:t>
      </w:r>
      <w:r w:rsidR="003D28EF" w:rsidRPr="003D28EF">
        <w:rPr>
          <w:color w:val="000000" w:themeColor="text1"/>
          <w:sz w:val="24"/>
        </w:rPr>
        <w:t>Г</w:t>
      </w:r>
      <w:r w:rsidRPr="003D28EF">
        <w:rPr>
          <w:color w:val="000000" w:themeColor="text1"/>
          <w:sz w:val="24"/>
        </w:rPr>
        <w:t>ондола</w:t>
      </w:r>
      <w:r w:rsidR="00081ECA">
        <w:rPr>
          <w:color w:val="000000" w:themeColor="text1"/>
          <w:sz w:val="24"/>
        </w:rPr>
        <w:t xml:space="preserve"> </w:t>
      </w:r>
      <w:r w:rsidR="003D28EF" w:rsidRPr="003D28EF">
        <w:rPr>
          <w:color w:val="000000" w:themeColor="text1"/>
          <w:sz w:val="24"/>
        </w:rPr>
        <w:t>Златибор“</w:t>
      </w:r>
      <w:r w:rsidRPr="003D28EF">
        <w:rPr>
          <w:color w:val="000000" w:themeColor="text1"/>
          <w:sz w:val="24"/>
        </w:rPr>
        <w:t xml:space="preserve"> у циљу</w:t>
      </w:r>
      <w:r w:rsidR="003D28EF" w:rsidRPr="003D28EF">
        <w:rPr>
          <w:color w:val="000000" w:themeColor="text1"/>
          <w:sz w:val="24"/>
        </w:rPr>
        <w:t xml:space="preserve"> поделе прихода од продаје.</w:t>
      </w:r>
    </w:p>
    <w:p w:rsidR="000455C1" w:rsidRPr="00A45277" w:rsidRDefault="000455C1">
      <w:pPr>
        <w:pStyle w:val="ListParagraph"/>
        <w:numPr>
          <w:ilvl w:val="0"/>
          <w:numId w:val="19"/>
        </w:numPr>
        <w:tabs>
          <w:tab w:val="left" w:pos="1440"/>
          <w:tab w:val="left" w:pos="1441"/>
        </w:tabs>
        <w:ind w:right="1221" w:firstLine="0"/>
        <w:jc w:val="both"/>
        <w:rPr>
          <w:sz w:val="24"/>
        </w:rPr>
      </w:pPr>
      <w:r w:rsidRPr="00A45277">
        <w:rPr>
          <w:sz w:val="24"/>
        </w:rPr>
        <w:t>Систем треба да има могућност очитавања бар кода и QR кода са екрана мобилног телефона</w:t>
      </w:r>
    </w:p>
    <w:p w:rsidR="00BD1BFD" w:rsidRPr="00A45277" w:rsidRDefault="007615F1">
      <w:pPr>
        <w:pStyle w:val="ListParagraph"/>
        <w:numPr>
          <w:ilvl w:val="0"/>
          <w:numId w:val="19"/>
        </w:numPr>
        <w:tabs>
          <w:tab w:val="left" w:pos="1440"/>
          <w:tab w:val="left" w:pos="1441"/>
        </w:tabs>
        <w:spacing w:line="237" w:lineRule="auto"/>
        <w:ind w:right="1214" w:firstLine="0"/>
        <w:jc w:val="both"/>
        <w:rPr>
          <w:sz w:val="24"/>
        </w:rPr>
      </w:pPr>
      <w:r w:rsidRPr="00A45277">
        <w:rPr>
          <w:sz w:val="24"/>
        </w:rPr>
        <w:t>Б</w:t>
      </w:r>
      <w:r w:rsidR="00247CAF" w:rsidRPr="00A45277">
        <w:rPr>
          <w:sz w:val="24"/>
        </w:rPr>
        <w:t xml:space="preserve">аријера се користи у затвореној позицији за блокирање проласка </w:t>
      </w:r>
      <w:r w:rsidRPr="00A45277">
        <w:rPr>
          <w:sz w:val="24"/>
        </w:rPr>
        <w:t>путника</w:t>
      </w:r>
      <w:r w:rsidR="00247CAF" w:rsidRPr="00A45277">
        <w:rPr>
          <w:sz w:val="24"/>
        </w:rPr>
        <w:t>.</w:t>
      </w:r>
      <w:r w:rsidR="00247CAF" w:rsidRPr="00A45277">
        <w:rPr>
          <w:spacing w:val="-3"/>
          <w:sz w:val="24"/>
        </w:rPr>
        <w:t xml:space="preserve"> Понуђач </w:t>
      </w:r>
      <w:r w:rsidR="00247CAF" w:rsidRPr="00A45277">
        <w:rPr>
          <w:sz w:val="24"/>
        </w:rPr>
        <w:t xml:space="preserve">је дужан да прикаже своје решење баријере с техничким листовима и сликама инсталацијама </w:t>
      </w:r>
      <w:r w:rsidR="00247CAF" w:rsidRPr="00A45277">
        <w:rPr>
          <w:spacing w:val="-3"/>
          <w:sz w:val="24"/>
        </w:rPr>
        <w:t xml:space="preserve">која </w:t>
      </w:r>
      <w:r w:rsidR="00247CAF" w:rsidRPr="00A45277">
        <w:rPr>
          <w:sz w:val="24"/>
        </w:rPr>
        <w:t>су постављена у скицентрима/</w:t>
      </w:r>
      <w:r w:rsidRPr="00A45277">
        <w:rPr>
          <w:sz w:val="24"/>
        </w:rPr>
        <w:t>жичарама</w:t>
      </w:r>
      <w:r w:rsidR="00247CAF" w:rsidRPr="00A45277">
        <w:rPr>
          <w:sz w:val="24"/>
        </w:rPr>
        <w:t>.</w:t>
      </w:r>
    </w:p>
    <w:p w:rsidR="00BD1BFD" w:rsidRPr="00A45277" w:rsidRDefault="00247CAF" w:rsidP="00821363">
      <w:pPr>
        <w:pStyle w:val="ListParagraph"/>
        <w:numPr>
          <w:ilvl w:val="0"/>
          <w:numId w:val="19"/>
        </w:numPr>
        <w:spacing w:before="3" w:line="237" w:lineRule="auto"/>
        <w:ind w:left="851" w:right="1220" w:hanging="142"/>
        <w:jc w:val="both"/>
        <w:rPr>
          <w:sz w:val="24"/>
        </w:rPr>
      </w:pPr>
      <w:r w:rsidRPr="00A45277">
        <w:rPr>
          <w:sz w:val="24"/>
        </w:rPr>
        <w:t>“Handsfree“контрола</w:t>
      </w:r>
      <w:r w:rsidR="00A012A4">
        <w:rPr>
          <w:sz w:val="24"/>
        </w:rPr>
        <w:t xml:space="preserve"> </w:t>
      </w:r>
      <w:r w:rsidRPr="00A45277">
        <w:rPr>
          <w:sz w:val="24"/>
        </w:rPr>
        <w:t>карата.Региструје</w:t>
      </w:r>
      <w:r w:rsidR="00A012A4">
        <w:rPr>
          <w:sz w:val="24"/>
        </w:rPr>
        <w:t xml:space="preserve"> </w:t>
      </w:r>
      <w:r w:rsidRPr="00A45277">
        <w:rPr>
          <w:sz w:val="24"/>
        </w:rPr>
        <w:t>карту</w:t>
      </w:r>
      <w:r w:rsidR="00A012A4">
        <w:rPr>
          <w:sz w:val="24"/>
        </w:rPr>
        <w:t xml:space="preserve"> </w:t>
      </w:r>
      <w:r w:rsidRPr="00A45277">
        <w:rPr>
          <w:sz w:val="24"/>
        </w:rPr>
        <w:t>на</w:t>
      </w:r>
      <w:r w:rsidR="00A012A4">
        <w:rPr>
          <w:sz w:val="24"/>
        </w:rPr>
        <w:t xml:space="preserve"> </w:t>
      </w:r>
      <w:r w:rsidRPr="00A45277">
        <w:rPr>
          <w:sz w:val="24"/>
        </w:rPr>
        <w:t>одговарајућој</w:t>
      </w:r>
      <w:r w:rsidR="00A012A4">
        <w:rPr>
          <w:sz w:val="24"/>
        </w:rPr>
        <w:t xml:space="preserve"> </w:t>
      </w:r>
      <w:r w:rsidRPr="00A45277">
        <w:rPr>
          <w:sz w:val="24"/>
        </w:rPr>
        <w:t>удаљености</w:t>
      </w:r>
      <w:r w:rsidR="00A012A4">
        <w:rPr>
          <w:sz w:val="24"/>
        </w:rPr>
        <w:t xml:space="preserve"> </w:t>
      </w:r>
      <w:r w:rsidRPr="00A45277">
        <w:rPr>
          <w:spacing w:val="-3"/>
          <w:sz w:val="24"/>
        </w:rPr>
        <w:t xml:space="preserve">тако </w:t>
      </w:r>
      <w:r w:rsidRPr="00A45277">
        <w:rPr>
          <w:sz w:val="24"/>
        </w:rPr>
        <w:t>да се медиј може налазити на одговарајућим местима у одећи.</w:t>
      </w:r>
    </w:p>
    <w:p w:rsidR="00BD1BFD" w:rsidRPr="00A45277" w:rsidRDefault="00247CAF">
      <w:pPr>
        <w:pStyle w:val="ListParagraph"/>
        <w:numPr>
          <w:ilvl w:val="0"/>
          <w:numId w:val="19"/>
        </w:numPr>
        <w:tabs>
          <w:tab w:val="left" w:pos="1500"/>
          <w:tab w:val="left" w:pos="1501"/>
        </w:tabs>
        <w:spacing w:before="1" w:line="237" w:lineRule="auto"/>
        <w:ind w:left="739" w:right="1218" w:firstLine="0"/>
        <w:jc w:val="both"/>
        <w:rPr>
          <w:sz w:val="24"/>
        </w:rPr>
      </w:pPr>
      <w:r w:rsidRPr="00A45277">
        <w:rPr>
          <w:sz w:val="24"/>
        </w:rPr>
        <w:t xml:space="preserve">Због сигурносних разлога, свака </w:t>
      </w:r>
      <w:r w:rsidR="00821363" w:rsidRPr="00A45277">
        <w:rPr>
          <w:sz w:val="24"/>
        </w:rPr>
        <w:t xml:space="preserve">капија </w:t>
      </w:r>
      <w:r w:rsidR="00821363" w:rsidRPr="009F4C86">
        <w:rPr>
          <w:color w:val="000000" w:themeColor="text1"/>
          <w:sz w:val="24"/>
        </w:rPr>
        <w:t>или група капија на рачунару који их контролише</w:t>
      </w:r>
      <w:r w:rsidRPr="00A45277">
        <w:rPr>
          <w:sz w:val="24"/>
        </w:rPr>
        <w:t>мора бити у могућности да чува трансакциј</w:t>
      </w:r>
      <w:r w:rsidR="00B91451" w:rsidRPr="00A45277">
        <w:rPr>
          <w:sz w:val="24"/>
        </w:rPr>
        <w:t>е</w:t>
      </w:r>
      <w:r w:rsidRPr="00A45277">
        <w:rPr>
          <w:sz w:val="24"/>
        </w:rPr>
        <w:t>. Провера потпуне валидности</w:t>
      </w:r>
      <w:r w:rsidR="00A012A4">
        <w:rPr>
          <w:sz w:val="24"/>
        </w:rPr>
        <w:t xml:space="preserve"> </w:t>
      </w:r>
      <w:r w:rsidRPr="00A45277">
        <w:rPr>
          <w:sz w:val="24"/>
        </w:rPr>
        <w:t>мора</w:t>
      </w:r>
      <w:r w:rsidR="00A012A4">
        <w:rPr>
          <w:sz w:val="24"/>
        </w:rPr>
        <w:t xml:space="preserve"> </w:t>
      </w:r>
      <w:r w:rsidRPr="00A45277">
        <w:rPr>
          <w:sz w:val="24"/>
        </w:rPr>
        <w:t>бити</w:t>
      </w:r>
      <w:r w:rsidR="00A012A4">
        <w:rPr>
          <w:sz w:val="24"/>
        </w:rPr>
        <w:t xml:space="preserve"> </w:t>
      </w:r>
      <w:r w:rsidRPr="00A45277">
        <w:rPr>
          <w:sz w:val="24"/>
        </w:rPr>
        <w:t>гарантована</w:t>
      </w:r>
      <w:r w:rsidR="00A012A4">
        <w:rPr>
          <w:sz w:val="24"/>
        </w:rPr>
        <w:t xml:space="preserve"> </w:t>
      </w:r>
      <w:r w:rsidRPr="00A45277">
        <w:rPr>
          <w:sz w:val="24"/>
        </w:rPr>
        <w:t>бездодатних</w:t>
      </w:r>
      <w:r w:rsidR="00A012A4">
        <w:rPr>
          <w:sz w:val="24"/>
        </w:rPr>
        <w:t xml:space="preserve"> </w:t>
      </w:r>
      <w:r w:rsidRPr="00A45277">
        <w:rPr>
          <w:sz w:val="24"/>
        </w:rPr>
        <w:t>хардверских</w:t>
      </w:r>
      <w:r w:rsidR="00A012A4">
        <w:rPr>
          <w:sz w:val="24"/>
        </w:rPr>
        <w:t xml:space="preserve"> </w:t>
      </w:r>
      <w:r w:rsidRPr="00A45277">
        <w:rPr>
          <w:sz w:val="24"/>
        </w:rPr>
        <w:t>уређаја</w:t>
      </w:r>
      <w:r w:rsidR="00A012A4">
        <w:rPr>
          <w:sz w:val="24"/>
        </w:rPr>
        <w:t xml:space="preserve"> </w:t>
      </w:r>
      <w:r w:rsidRPr="00A45277">
        <w:rPr>
          <w:sz w:val="24"/>
        </w:rPr>
        <w:t>у</w:t>
      </w:r>
      <w:r w:rsidR="00A012A4">
        <w:rPr>
          <w:sz w:val="24"/>
        </w:rPr>
        <w:t xml:space="preserve"> </w:t>
      </w:r>
      <w:r w:rsidRPr="00A45277">
        <w:rPr>
          <w:sz w:val="24"/>
        </w:rPr>
        <w:t xml:space="preserve">мрежи.Провера </w:t>
      </w:r>
      <w:r w:rsidRPr="00A45277">
        <w:rPr>
          <w:spacing w:val="-2"/>
          <w:sz w:val="24"/>
        </w:rPr>
        <w:t xml:space="preserve">комплетних </w:t>
      </w:r>
      <w:r w:rsidRPr="00A45277">
        <w:rPr>
          <w:sz w:val="24"/>
        </w:rPr>
        <w:t>информација о</w:t>
      </w:r>
      <w:r w:rsidRPr="00A45277">
        <w:rPr>
          <w:spacing w:val="-8"/>
          <w:sz w:val="24"/>
        </w:rPr>
        <w:t>улазу.</w:t>
      </w:r>
    </w:p>
    <w:p w:rsidR="00BD1BFD" w:rsidRPr="00A45277" w:rsidRDefault="00247CAF">
      <w:pPr>
        <w:pStyle w:val="ListParagraph"/>
        <w:numPr>
          <w:ilvl w:val="0"/>
          <w:numId w:val="19"/>
        </w:numPr>
        <w:tabs>
          <w:tab w:val="left" w:pos="1500"/>
          <w:tab w:val="left" w:pos="1501"/>
        </w:tabs>
        <w:spacing w:before="5" w:line="216" w:lineRule="auto"/>
        <w:ind w:left="739" w:right="1216" w:firstLine="0"/>
        <w:jc w:val="both"/>
        <w:rPr>
          <w:sz w:val="24"/>
        </w:rPr>
      </w:pPr>
      <w:r w:rsidRPr="00A45277">
        <w:rPr>
          <w:spacing w:val="-6"/>
          <w:sz w:val="24"/>
        </w:rPr>
        <w:t xml:space="preserve">Модул </w:t>
      </w:r>
      <w:r w:rsidRPr="00A45277">
        <w:rPr>
          <w:sz w:val="24"/>
        </w:rPr>
        <w:t xml:space="preserve">контролера врата са графичким дисплејем за проверу карте у ONLINE и OFFLINE </w:t>
      </w:r>
      <w:r w:rsidRPr="00A45277">
        <w:rPr>
          <w:spacing w:val="-4"/>
          <w:sz w:val="24"/>
        </w:rPr>
        <w:t xml:space="preserve">режиму. </w:t>
      </w:r>
      <w:r w:rsidRPr="00A45277">
        <w:rPr>
          <w:sz w:val="24"/>
        </w:rPr>
        <w:t xml:space="preserve">Графички диспеј врата мора </w:t>
      </w:r>
      <w:r w:rsidRPr="00A45277">
        <w:rPr>
          <w:spacing w:val="-3"/>
          <w:sz w:val="24"/>
        </w:rPr>
        <w:t xml:space="preserve">имати </w:t>
      </w:r>
      <w:r w:rsidRPr="00A45277">
        <w:rPr>
          <w:sz w:val="24"/>
        </w:rPr>
        <w:t xml:space="preserve">најмање 5 инча </w:t>
      </w:r>
      <w:r w:rsidRPr="00A45277">
        <w:rPr>
          <w:spacing w:val="-4"/>
          <w:sz w:val="24"/>
        </w:rPr>
        <w:t xml:space="preserve">дијагоналу, </w:t>
      </w:r>
      <w:r w:rsidRPr="00A45277">
        <w:rPr>
          <w:sz w:val="24"/>
        </w:rPr>
        <w:t>с могућношћу приказа слика и видео снимака</w:t>
      </w:r>
      <w:r w:rsidR="004C5A9E" w:rsidRPr="00A45277">
        <w:rPr>
          <w:sz w:val="24"/>
        </w:rPr>
        <w:t>.</w:t>
      </w:r>
    </w:p>
    <w:p w:rsidR="00BD1BFD" w:rsidRPr="00A45277" w:rsidRDefault="004C5A9E">
      <w:pPr>
        <w:pStyle w:val="ListParagraph"/>
        <w:numPr>
          <w:ilvl w:val="0"/>
          <w:numId w:val="19"/>
        </w:numPr>
        <w:tabs>
          <w:tab w:val="left" w:pos="1500"/>
          <w:tab w:val="left" w:pos="1501"/>
        </w:tabs>
        <w:spacing w:line="242" w:lineRule="auto"/>
        <w:ind w:right="1214" w:firstLine="0"/>
        <w:jc w:val="both"/>
        <w:rPr>
          <w:sz w:val="24"/>
        </w:rPr>
      </w:pPr>
      <w:r w:rsidRPr="009F4C86">
        <w:rPr>
          <w:color w:val="000000" w:themeColor="text1"/>
          <w:sz w:val="24"/>
        </w:rPr>
        <w:t>Модуларни систем</w:t>
      </w:r>
      <w:r w:rsidR="009F4C86">
        <w:rPr>
          <w:sz w:val="24"/>
        </w:rPr>
        <w:t xml:space="preserve">који </w:t>
      </w:r>
      <w:r w:rsidR="00617B43">
        <w:rPr>
          <w:sz w:val="24"/>
        </w:rPr>
        <w:t>да</w:t>
      </w:r>
      <w:r w:rsidR="00247CAF" w:rsidRPr="00A45277">
        <w:rPr>
          <w:sz w:val="24"/>
        </w:rPr>
        <w:t>је могућност обављања измена (хардвера) на систему без специјалне</w:t>
      </w:r>
      <w:r w:rsidR="00247CAF" w:rsidRPr="00A45277">
        <w:rPr>
          <w:spacing w:val="-4"/>
          <w:sz w:val="24"/>
        </w:rPr>
        <w:t>обуке,</w:t>
      </w:r>
      <w:r w:rsidR="00247CAF" w:rsidRPr="00A45277">
        <w:rPr>
          <w:sz w:val="24"/>
        </w:rPr>
        <w:t>бездодатнихрадова,без</w:t>
      </w:r>
      <w:r w:rsidR="00006350">
        <w:rPr>
          <w:sz w:val="24"/>
        </w:rPr>
        <w:t xml:space="preserve"> </w:t>
      </w:r>
      <w:r w:rsidR="00247CAF" w:rsidRPr="00A45277">
        <w:rPr>
          <w:sz w:val="24"/>
        </w:rPr>
        <w:t>специјалних</w:t>
      </w:r>
      <w:r w:rsidR="00006350">
        <w:rPr>
          <w:sz w:val="24"/>
        </w:rPr>
        <w:t xml:space="preserve"> </w:t>
      </w:r>
      <w:r w:rsidR="00247CAF" w:rsidRPr="00A45277">
        <w:rPr>
          <w:sz w:val="24"/>
        </w:rPr>
        <w:t>алата</w:t>
      </w:r>
      <w:r w:rsidR="00006350">
        <w:rPr>
          <w:sz w:val="24"/>
        </w:rPr>
        <w:t xml:space="preserve"> </w:t>
      </w:r>
      <w:r w:rsidR="00247CAF" w:rsidRPr="00A45277">
        <w:rPr>
          <w:sz w:val="24"/>
        </w:rPr>
        <w:t>или</w:t>
      </w:r>
      <w:r w:rsidR="00006350">
        <w:rPr>
          <w:sz w:val="24"/>
        </w:rPr>
        <w:t xml:space="preserve"> </w:t>
      </w:r>
      <w:r w:rsidR="00247CAF" w:rsidRPr="00A45277">
        <w:rPr>
          <w:sz w:val="24"/>
        </w:rPr>
        <w:t>машина,или</w:t>
      </w:r>
      <w:r w:rsidR="00006350">
        <w:rPr>
          <w:sz w:val="24"/>
        </w:rPr>
        <w:t xml:space="preserve"> </w:t>
      </w:r>
      <w:r w:rsidR="00247CAF" w:rsidRPr="00A45277">
        <w:rPr>
          <w:sz w:val="24"/>
        </w:rPr>
        <w:t xml:space="preserve">техничке подршке </w:t>
      </w:r>
      <w:r w:rsidR="00247CAF" w:rsidRPr="00A45277">
        <w:rPr>
          <w:spacing w:val="-4"/>
          <w:sz w:val="24"/>
        </w:rPr>
        <w:t>од</w:t>
      </w:r>
      <w:r w:rsidR="00247CAF" w:rsidRPr="00A45277">
        <w:rPr>
          <w:sz w:val="24"/>
        </w:rPr>
        <w:t xml:space="preserve">стране произвођача. Такве измене </w:t>
      </w:r>
      <w:r w:rsidRPr="00A45277">
        <w:rPr>
          <w:sz w:val="24"/>
        </w:rPr>
        <w:t>модуларног система</w:t>
      </w:r>
      <w:r w:rsidR="00247CAF" w:rsidRPr="00A45277">
        <w:rPr>
          <w:sz w:val="24"/>
        </w:rPr>
        <w:t xml:space="preserve"> се обављају на најједноставнији </w:t>
      </w:r>
      <w:r w:rsidR="00247CAF" w:rsidRPr="00A45277">
        <w:rPr>
          <w:spacing w:val="-3"/>
          <w:sz w:val="24"/>
        </w:rPr>
        <w:t xml:space="preserve">начин, </w:t>
      </w:r>
      <w:r w:rsidR="00247CAF" w:rsidRPr="00A45277">
        <w:rPr>
          <w:spacing w:val="-5"/>
          <w:sz w:val="24"/>
        </w:rPr>
        <w:t xml:space="preserve">т.ј. </w:t>
      </w:r>
      <w:r w:rsidR="00247CAF" w:rsidRPr="00A45277">
        <w:rPr>
          <w:sz w:val="24"/>
        </w:rPr>
        <w:t xml:space="preserve">монтажа </w:t>
      </w:r>
      <w:r w:rsidR="00247CAF" w:rsidRPr="00A45277">
        <w:rPr>
          <w:spacing w:val="-3"/>
          <w:sz w:val="24"/>
        </w:rPr>
        <w:t xml:space="preserve">додатног </w:t>
      </w:r>
      <w:r w:rsidR="00247CAF" w:rsidRPr="00A45277">
        <w:rPr>
          <w:sz w:val="24"/>
        </w:rPr>
        <w:t xml:space="preserve">елемента и прикључак на </w:t>
      </w:r>
      <w:r w:rsidR="00247CAF" w:rsidRPr="00A45277">
        <w:rPr>
          <w:sz w:val="24"/>
        </w:rPr>
        <w:lastRenderedPageBreak/>
        <w:t xml:space="preserve">систем са стандардним кабловима. Произвођач мора приказати опцију </w:t>
      </w:r>
      <w:r w:rsidR="00247CAF" w:rsidRPr="00A45277">
        <w:rPr>
          <w:spacing w:val="-4"/>
          <w:sz w:val="24"/>
        </w:rPr>
        <w:t>како</w:t>
      </w:r>
      <w:r w:rsidR="00247CAF" w:rsidRPr="00A45277">
        <w:rPr>
          <w:sz w:val="24"/>
        </w:rPr>
        <w:t xml:space="preserve">се радови и измене врше на </w:t>
      </w:r>
      <w:r w:rsidRPr="00A45277">
        <w:rPr>
          <w:sz w:val="24"/>
        </w:rPr>
        <w:t>овај начин</w:t>
      </w:r>
    </w:p>
    <w:p w:rsidR="00BD1BFD" w:rsidRPr="00A45277" w:rsidRDefault="00247CAF">
      <w:pPr>
        <w:pStyle w:val="ListParagraph"/>
        <w:numPr>
          <w:ilvl w:val="0"/>
          <w:numId w:val="19"/>
        </w:numPr>
        <w:tabs>
          <w:tab w:val="left" w:pos="1440"/>
          <w:tab w:val="left" w:pos="1441"/>
        </w:tabs>
        <w:spacing w:line="242" w:lineRule="auto"/>
        <w:ind w:right="1219" w:firstLine="0"/>
        <w:jc w:val="both"/>
        <w:rPr>
          <w:sz w:val="24"/>
        </w:rPr>
      </w:pPr>
      <w:r w:rsidRPr="00A45277">
        <w:rPr>
          <w:sz w:val="24"/>
        </w:rPr>
        <w:t xml:space="preserve">Капије морају да </w:t>
      </w:r>
      <w:r w:rsidRPr="00A45277">
        <w:rPr>
          <w:spacing w:val="-6"/>
          <w:sz w:val="24"/>
        </w:rPr>
        <w:t xml:space="preserve">буду </w:t>
      </w:r>
      <w:r w:rsidRPr="009F4C86">
        <w:rPr>
          <w:color w:val="000000" w:themeColor="text1"/>
          <w:spacing w:val="-3"/>
          <w:sz w:val="24"/>
        </w:rPr>
        <w:t>модуларне</w:t>
      </w:r>
      <w:r w:rsidRPr="00A45277">
        <w:rPr>
          <w:spacing w:val="-3"/>
          <w:sz w:val="24"/>
        </w:rPr>
        <w:t xml:space="preserve"> тако </w:t>
      </w:r>
      <w:r w:rsidRPr="00A45277">
        <w:rPr>
          <w:sz w:val="24"/>
        </w:rPr>
        <w:t xml:space="preserve">да подешавање за зимски или летњи режим рада </w:t>
      </w:r>
      <w:r w:rsidRPr="00A45277">
        <w:rPr>
          <w:spacing w:val="-7"/>
          <w:sz w:val="24"/>
        </w:rPr>
        <w:t xml:space="preserve">буде </w:t>
      </w:r>
      <w:r w:rsidRPr="00A45277">
        <w:rPr>
          <w:sz w:val="24"/>
        </w:rPr>
        <w:t xml:space="preserve">једноставно и да </w:t>
      </w:r>
      <w:r w:rsidRPr="00A45277">
        <w:rPr>
          <w:spacing w:val="-6"/>
          <w:sz w:val="24"/>
        </w:rPr>
        <w:t xml:space="preserve">буду </w:t>
      </w:r>
      <w:r w:rsidRPr="00A45277">
        <w:rPr>
          <w:sz w:val="24"/>
        </w:rPr>
        <w:t>могуће лаке измене и поправке мењањем појединачних</w:t>
      </w:r>
      <w:r w:rsidRPr="00A45277">
        <w:rPr>
          <w:spacing w:val="-4"/>
          <w:sz w:val="24"/>
        </w:rPr>
        <w:t>модула.</w:t>
      </w:r>
    </w:p>
    <w:p w:rsidR="00BD1BFD" w:rsidRPr="00A45277" w:rsidRDefault="00247CAF">
      <w:pPr>
        <w:pStyle w:val="ListParagraph"/>
        <w:numPr>
          <w:ilvl w:val="0"/>
          <w:numId w:val="19"/>
        </w:numPr>
        <w:tabs>
          <w:tab w:val="left" w:pos="1500"/>
          <w:tab w:val="left" w:pos="1501"/>
        </w:tabs>
        <w:spacing w:line="272" w:lineRule="exact"/>
        <w:ind w:left="1500" w:hanging="781"/>
        <w:jc w:val="both"/>
        <w:rPr>
          <w:sz w:val="24"/>
        </w:rPr>
      </w:pPr>
      <w:r w:rsidRPr="00A45277">
        <w:rPr>
          <w:sz w:val="24"/>
        </w:rPr>
        <w:t xml:space="preserve">Могућност надоградње сваке капије са </w:t>
      </w:r>
      <w:r w:rsidRPr="00A45277">
        <w:rPr>
          <w:spacing w:val="-4"/>
          <w:sz w:val="24"/>
        </w:rPr>
        <w:t xml:space="preserve">модулом </w:t>
      </w:r>
      <w:r w:rsidRPr="00A45277">
        <w:rPr>
          <w:sz w:val="24"/>
        </w:rPr>
        <w:t xml:space="preserve">читача </w:t>
      </w:r>
      <w:r w:rsidRPr="00A45277">
        <w:rPr>
          <w:spacing w:val="-3"/>
          <w:sz w:val="24"/>
        </w:rPr>
        <w:t xml:space="preserve">баркода </w:t>
      </w:r>
    </w:p>
    <w:p w:rsidR="00BD1BFD" w:rsidRPr="00A45277" w:rsidRDefault="00247CAF">
      <w:pPr>
        <w:pStyle w:val="ListParagraph"/>
        <w:numPr>
          <w:ilvl w:val="0"/>
          <w:numId w:val="19"/>
        </w:numPr>
        <w:tabs>
          <w:tab w:val="left" w:pos="1440"/>
          <w:tab w:val="left" w:pos="1441"/>
        </w:tabs>
        <w:spacing w:before="69" w:line="242" w:lineRule="auto"/>
        <w:ind w:right="1226" w:firstLine="0"/>
        <w:rPr>
          <w:sz w:val="24"/>
        </w:rPr>
      </w:pPr>
      <w:r w:rsidRPr="00A45277">
        <w:rPr>
          <w:spacing w:val="-11"/>
          <w:sz w:val="24"/>
        </w:rPr>
        <w:t xml:space="preserve">Уз </w:t>
      </w:r>
      <w:r w:rsidRPr="00A45277">
        <w:rPr>
          <w:sz w:val="24"/>
        </w:rPr>
        <w:t xml:space="preserve">сваку капију треба да </w:t>
      </w:r>
      <w:r w:rsidRPr="00A45277">
        <w:rPr>
          <w:spacing w:val="-7"/>
          <w:sz w:val="24"/>
        </w:rPr>
        <w:t xml:space="preserve">буде </w:t>
      </w:r>
      <w:r w:rsidRPr="00A45277">
        <w:rPr>
          <w:sz w:val="24"/>
        </w:rPr>
        <w:t>испоручена и сва опрема потребна за монтажу или фиксирање за подлогу (носачи, палете, потпорни стубови исл.)</w:t>
      </w:r>
    </w:p>
    <w:p w:rsidR="0027116A" w:rsidRPr="00A45277" w:rsidRDefault="0027116A" w:rsidP="0027116A">
      <w:pPr>
        <w:pStyle w:val="ListParagraph"/>
        <w:rPr>
          <w:sz w:val="24"/>
        </w:rPr>
      </w:pPr>
    </w:p>
    <w:p w:rsidR="00BD1BFD" w:rsidRPr="00A45277" w:rsidRDefault="00247CAF">
      <w:pPr>
        <w:pStyle w:val="ListParagraph"/>
        <w:numPr>
          <w:ilvl w:val="0"/>
          <w:numId w:val="19"/>
        </w:numPr>
        <w:tabs>
          <w:tab w:val="left" w:pos="1440"/>
          <w:tab w:val="left" w:pos="1441"/>
        </w:tabs>
        <w:spacing w:line="242" w:lineRule="auto"/>
        <w:ind w:right="1222" w:firstLine="0"/>
        <w:rPr>
          <w:sz w:val="24"/>
        </w:rPr>
      </w:pPr>
      <w:r w:rsidRPr="00A45277">
        <w:rPr>
          <w:sz w:val="24"/>
        </w:rPr>
        <w:t>Контролнекапијеморајубитидекларисане</w:t>
      </w:r>
      <w:r w:rsidRPr="00A45277">
        <w:rPr>
          <w:spacing w:val="-4"/>
          <w:sz w:val="24"/>
        </w:rPr>
        <w:t>од</w:t>
      </w:r>
      <w:r w:rsidRPr="00A45277">
        <w:rPr>
          <w:sz w:val="24"/>
        </w:rPr>
        <w:t xml:space="preserve">странепроизвођачакаорешењаза спољну </w:t>
      </w:r>
      <w:r w:rsidRPr="003A14C9">
        <w:rPr>
          <w:color w:val="000000" w:themeColor="text1"/>
          <w:sz w:val="24"/>
        </w:rPr>
        <w:t>употребу</w:t>
      </w:r>
      <w:r w:rsidR="00A45277" w:rsidRPr="003A14C9">
        <w:rPr>
          <w:color w:val="000000" w:themeColor="text1"/>
          <w:sz w:val="24"/>
        </w:rPr>
        <w:t xml:space="preserve"> (-20 до +50 C)</w:t>
      </w:r>
      <w:r w:rsidRPr="003A14C9">
        <w:rPr>
          <w:color w:val="000000" w:themeColor="text1"/>
          <w:sz w:val="24"/>
        </w:rPr>
        <w:t>.</w:t>
      </w:r>
    </w:p>
    <w:p w:rsidR="00BD1BFD" w:rsidRPr="00A45277" w:rsidRDefault="00247CAF">
      <w:pPr>
        <w:pStyle w:val="ListParagraph"/>
        <w:numPr>
          <w:ilvl w:val="0"/>
          <w:numId w:val="19"/>
        </w:numPr>
        <w:tabs>
          <w:tab w:val="left" w:pos="1440"/>
          <w:tab w:val="left" w:pos="1441"/>
        </w:tabs>
        <w:spacing w:before="2" w:line="242" w:lineRule="auto"/>
        <w:ind w:right="1228" w:firstLine="0"/>
        <w:rPr>
          <w:sz w:val="24"/>
        </w:rPr>
      </w:pPr>
      <w:r w:rsidRPr="00A45277">
        <w:rPr>
          <w:spacing w:val="-3"/>
          <w:sz w:val="24"/>
        </w:rPr>
        <w:t xml:space="preserve">Понуђач </w:t>
      </w:r>
      <w:r w:rsidRPr="00A45277">
        <w:rPr>
          <w:sz w:val="24"/>
        </w:rPr>
        <w:t xml:space="preserve">је у обавези да </w:t>
      </w:r>
      <w:r w:rsidRPr="00A45277">
        <w:rPr>
          <w:spacing w:val="-4"/>
          <w:sz w:val="24"/>
        </w:rPr>
        <w:t xml:space="preserve">уз </w:t>
      </w:r>
      <w:r w:rsidRPr="00A45277">
        <w:rPr>
          <w:spacing w:val="-3"/>
          <w:sz w:val="24"/>
        </w:rPr>
        <w:t xml:space="preserve">понуду </w:t>
      </w:r>
      <w:r w:rsidRPr="00A45277">
        <w:rPr>
          <w:sz w:val="24"/>
        </w:rPr>
        <w:t>достави каталог произвођача или неки други документ којим доказује да понуђена добра испуњавају тражене техничкеуслове.</w:t>
      </w:r>
    </w:p>
    <w:p w:rsidR="00617B43" w:rsidRPr="003A14C9" w:rsidRDefault="00247CAF" w:rsidP="003A14C9">
      <w:pPr>
        <w:pStyle w:val="ListParagraph"/>
        <w:numPr>
          <w:ilvl w:val="0"/>
          <w:numId w:val="19"/>
        </w:numPr>
        <w:tabs>
          <w:tab w:val="left" w:pos="1440"/>
          <w:tab w:val="left" w:pos="1441"/>
        </w:tabs>
        <w:spacing w:line="275" w:lineRule="exact"/>
        <w:ind w:left="1440" w:right="1311" w:hanging="721"/>
        <w:rPr>
          <w:color w:val="000000" w:themeColor="text1"/>
          <w:sz w:val="24"/>
        </w:rPr>
      </w:pPr>
      <w:r w:rsidRPr="003A14C9">
        <w:rPr>
          <w:color w:val="000000" w:themeColor="text1"/>
          <w:sz w:val="24"/>
        </w:rPr>
        <w:t>Са инсталацијом, конфигурисањем и пуштањем урад</w:t>
      </w:r>
      <w:r w:rsidR="003A14C9" w:rsidRPr="003A14C9">
        <w:rPr>
          <w:color w:val="000000" w:themeColor="text1"/>
          <w:sz w:val="24"/>
        </w:rPr>
        <w:t>, м</w:t>
      </w:r>
      <w:r w:rsidR="00617B43" w:rsidRPr="003A14C9">
        <w:rPr>
          <w:color w:val="000000" w:themeColor="text1"/>
          <w:sz w:val="24"/>
        </w:rPr>
        <w:t>онтажа по систему кључ у руке</w:t>
      </w:r>
    </w:p>
    <w:p w:rsidR="001B15E2" w:rsidRPr="003A14C9" w:rsidRDefault="001B15E2">
      <w:pPr>
        <w:pStyle w:val="ListParagraph"/>
        <w:numPr>
          <w:ilvl w:val="0"/>
          <w:numId w:val="19"/>
        </w:numPr>
        <w:tabs>
          <w:tab w:val="left" w:pos="1440"/>
          <w:tab w:val="left" w:pos="1441"/>
        </w:tabs>
        <w:spacing w:line="275" w:lineRule="exact"/>
        <w:ind w:left="1440" w:hanging="721"/>
        <w:rPr>
          <w:color w:val="000000" w:themeColor="text1"/>
          <w:sz w:val="24"/>
        </w:rPr>
      </w:pPr>
      <w:r w:rsidRPr="003A14C9">
        <w:rPr>
          <w:color w:val="000000" w:themeColor="text1"/>
          <w:sz w:val="24"/>
        </w:rPr>
        <w:t xml:space="preserve">Капије треба да су опремљене системом за брзу евакуацију </w:t>
      </w:r>
      <w:r w:rsidR="00A45277" w:rsidRPr="003A14C9">
        <w:rPr>
          <w:color w:val="000000" w:themeColor="text1"/>
          <w:sz w:val="24"/>
        </w:rPr>
        <w:t>у случају инцидента</w:t>
      </w:r>
    </w:p>
    <w:p w:rsidR="00821363" w:rsidRPr="003A14C9" w:rsidRDefault="00821363">
      <w:pPr>
        <w:pStyle w:val="ListParagraph"/>
        <w:numPr>
          <w:ilvl w:val="0"/>
          <w:numId w:val="19"/>
        </w:numPr>
        <w:tabs>
          <w:tab w:val="left" w:pos="1440"/>
          <w:tab w:val="left" w:pos="1441"/>
        </w:tabs>
        <w:spacing w:line="275" w:lineRule="exact"/>
        <w:ind w:left="1440" w:hanging="721"/>
        <w:rPr>
          <w:color w:val="000000" w:themeColor="text1"/>
          <w:sz w:val="24"/>
        </w:rPr>
      </w:pPr>
      <w:r w:rsidRPr="003A14C9">
        <w:rPr>
          <w:color w:val="000000" w:themeColor="text1"/>
          <w:sz w:val="24"/>
        </w:rPr>
        <w:t>Уређаји морају бити направљени од нерђајућег материјала</w:t>
      </w:r>
    </w:p>
    <w:p w:rsidR="00821363" w:rsidRPr="00327187" w:rsidRDefault="00821363">
      <w:pPr>
        <w:pStyle w:val="ListParagraph"/>
        <w:numPr>
          <w:ilvl w:val="0"/>
          <w:numId w:val="19"/>
        </w:numPr>
        <w:tabs>
          <w:tab w:val="left" w:pos="1440"/>
          <w:tab w:val="left" w:pos="1441"/>
        </w:tabs>
        <w:spacing w:line="275" w:lineRule="exact"/>
        <w:ind w:left="1440" w:hanging="721"/>
        <w:rPr>
          <w:sz w:val="24"/>
        </w:rPr>
      </w:pPr>
      <w:r w:rsidRPr="003A14C9">
        <w:rPr>
          <w:color w:val="000000" w:themeColor="text1"/>
          <w:sz w:val="24"/>
        </w:rPr>
        <w:t xml:space="preserve">Просечна </w:t>
      </w:r>
      <w:r w:rsidRPr="00327187">
        <w:rPr>
          <w:sz w:val="24"/>
        </w:rPr>
        <w:t xml:space="preserve">пропусност </w:t>
      </w:r>
      <w:r w:rsidR="00A45277" w:rsidRPr="00327187">
        <w:rPr>
          <w:sz w:val="24"/>
        </w:rPr>
        <w:t xml:space="preserve">стандардне и излазне </w:t>
      </w:r>
      <w:r w:rsidRPr="00327187">
        <w:rPr>
          <w:sz w:val="24"/>
        </w:rPr>
        <w:t>капије 10 особа у мин</w:t>
      </w:r>
    </w:p>
    <w:p w:rsidR="00161155" w:rsidRPr="00327187" w:rsidRDefault="00161155">
      <w:pPr>
        <w:pStyle w:val="ListParagraph"/>
        <w:numPr>
          <w:ilvl w:val="0"/>
          <w:numId w:val="19"/>
        </w:numPr>
        <w:tabs>
          <w:tab w:val="left" w:pos="1440"/>
          <w:tab w:val="left" w:pos="1441"/>
        </w:tabs>
        <w:spacing w:line="275" w:lineRule="exact"/>
        <w:ind w:left="1440" w:hanging="721"/>
        <w:rPr>
          <w:sz w:val="24"/>
        </w:rPr>
      </w:pPr>
      <w:r w:rsidRPr="00327187">
        <w:rPr>
          <w:sz w:val="24"/>
        </w:rPr>
        <w:t>Камера у кућишту читача</w:t>
      </w:r>
    </w:p>
    <w:p w:rsidR="00BD1BFD" w:rsidRPr="00327187" w:rsidRDefault="00BD1BFD">
      <w:pPr>
        <w:pStyle w:val="BodyText"/>
        <w:rPr>
          <w:sz w:val="21"/>
        </w:rPr>
      </w:pPr>
    </w:p>
    <w:p w:rsidR="00BD1BFD" w:rsidRPr="00327187" w:rsidRDefault="00247CAF">
      <w:pPr>
        <w:spacing w:before="1" w:line="266" w:lineRule="exact"/>
        <w:ind w:left="720"/>
        <w:rPr>
          <w:b/>
          <w:sz w:val="24"/>
        </w:rPr>
      </w:pPr>
      <w:r w:rsidRPr="00327187">
        <w:rPr>
          <w:b/>
          <w:sz w:val="24"/>
          <w:u w:val="thick"/>
        </w:rPr>
        <w:t>Продајно место</w:t>
      </w:r>
    </w:p>
    <w:p w:rsidR="00BD1BFD" w:rsidRPr="00327187" w:rsidRDefault="00247CAF">
      <w:pPr>
        <w:pStyle w:val="ListParagraph"/>
        <w:numPr>
          <w:ilvl w:val="1"/>
          <w:numId w:val="19"/>
        </w:numPr>
        <w:tabs>
          <w:tab w:val="left" w:pos="1441"/>
        </w:tabs>
        <w:spacing w:line="237" w:lineRule="auto"/>
        <w:ind w:right="1218"/>
        <w:jc w:val="both"/>
        <w:rPr>
          <w:sz w:val="24"/>
        </w:rPr>
      </w:pPr>
      <w:r w:rsidRPr="00327187">
        <w:rPr>
          <w:sz w:val="24"/>
        </w:rPr>
        <w:t>Садржи</w:t>
      </w:r>
      <w:r w:rsidR="00006350" w:rsidRPr="00327187">
        <w:rPr>
          <w:sz w:val="24"/>
        </w:rPr>
        <w:t xml:space="preserve"> </w:t>
      </w:r>
      <w:r w:rsidRPr="00327187">
        <w:rPr>
          <w:sz w:val="24"/>
        </w:rPr>
        <w:t>рачунар,</w:t>
      </w:r>
      <w:r w:rsidR="00006350" w:rsidRPr="00327187">
        <w:rPr>
          <w:sz w:val="24"/>
        </w:rPr>
        <w:t xml:space="preserve"> </w:t>
      </w:r>
      <w:r w:rsidRPr="00327187">
        <w:rPr>
          <w:sz w:val="24"/>
        </w:rPr>
        <w:t>штампач</w:t>
      </w:r>
      <w:r w:rsidR="00006350" w:rsidRPr="00327187">
        <w:rPr>
          <w:sz w:val="24"/>
        </w:rPr>
        <w:t xml:space="preserve"> </w:t>
      </w:r>
      <w:r w:rsidRPr="00327187">
        <w:rPr>
          <w:sz w:val="24"/>
        </w:rPr>
        <w:t>и</w:t>
      </w:r>
      <w:r w:rsidR="00006350" w:rsidRPr="00327187">
        <w:rPr>
          <w:sz w:val="24"/>
        </w:rPr>
        <w:t xml:space="preserve"> </w:t>
      </w:r>
      <w:r w:rsidRPr="00327187">
        <w:rPr>
          <w:spacing w:val="-4"/>
          <w:sz w:val="24"/>
        </w:rPr>
        <w:t>кодер</w:t>
      </w:r>
      <w:r w:rsidR="00006350" w:rsidRPr="00327187">
        <w:rPr>
          <w:spacing w:val="-4"/>
          <w:sz w:val="24"/>
        </w:rPr>
        <w:t xml:space="preserve"> </w:t>
      </w:r>
      <w:r w:rsidRPr="00327187">
        <w:rPr>
          <w:sz w:val="24"/>
        </w:rPr>
        <w:t>са</w:t>
      </w:r>
      <w:r w:rsidR="00006350" w:rsidRPr="00327187">
        <w:rPr>
          <w:sz w:val="24"/>
        </w:rPr>
        <w:t xml:space="preserve"> </w:t>
      </w:r>
      <w:r w:rsidRPr="00327187">
        <w:rPr>
          <w:sz w:val="24"/>
        </w:rPr>
        <w:t>магацином</w:t>
      </w:r>
      <w:r w:rsidR="00006350" w:rsidRPr="00327187">
        <w:rPr>
          <w:sz w:val="24"/>
        </w:rPr>
        <w:t xml:space="preserve"> </w:t>
      </w:r>
      <w:r w:rsidRPr="00327187">
        <w:rPr>
          <w:sz w:val="24"/>
        </w:rPr>
        <w:t>за</w:t>
      </w:r>
      <w:r w:rsidR="00006350" w:rsidRPr="00327187">
        <w:rPr>
          <w:sz w:val="24"/>
        </w:rPr>
        <w:t xml:space="preserve"> </w:t>
      </w:r>
      <w:r w:rsidRPr="00327187">
        <w:rPr>
          <w:sz w:val="24"/>
        </w:rPr>
        <w:t>карте</w:t>
      </w:r>
      <w:r w:rsidR="00006350" w:rsidRPr="00327187">
        <w:rPr>
          <w:sz w:val="24"/>
        </w:rPr>
        <w:t xml:space="preserve"> </w:t>
      </w:r>
      <w:r w:rsidRPr="00327187">
        <w:rPr>
          <w:sz w:val="24"/>
        </w:rPr>
        <w:t>за</w:t>
      </w:r>
      <w:r w:rsidR="00006350" w:rsidRPr="00327187">
        <w:rPr>
          <w:sz w:val="24"/>
        </w:rPr>
        <w:t xml:space="preserve"> </w:t>
      </w:r>
      <w:r w:rsidRPr="00327187">
        <w:rPr>
          <w:spacing w:val="-3"/>
          <w:sz w:val="24"/>
        </w:rPr>
        <w:t>кодирање</w:t>
      </w:r>
      <w:r w:rsidR="00006350" w:rsidRPr="00327187">
        <w:rPr>
          <w:spacing w:val="-3"/>
          <w:sz w:val="24"/>
        </w:rPr>
        <w:t xml:space="preserve"> </w:t>
      </w:r>
      <w:r w:rsidRPr="00327187">
        <w:rPr>
          <w:sz w:val="24"/>
        </w:rPr>
        <w:t xml:space="preserve">карата. Могућност производње РФИД и </w:t>
      </w:r>
      <w:r w:rsidRPr="00327187">
        <w:rPr>
          <w:spacing w:val="-4"/>
          <w:sz w:val="24"/>
        </w:rPr>
        <w:t xml:space="preserve">баркод </w:t>
      </w:r>
      <w:r w:rsidRPr="00327187">
        <w:rPr>
          <w:sz w:val="24"/>
        </w:rPr>
        <w:t xml:space="preserve">карата на </w:t>
      </w:r>
      <w:r w:rsidRPr="00327187">
        <w:rPr>
          <w:spacing w:val="-4"/>
          <w:sz w:val="24"/>
        </w:rPr>
        <w:t xml:space="preserve">сваком </w:t>
      </w:r>
      <w:r w:rsidRPr="00327187">
        <w:rPr>
          <w:sz w:val="24"/>
        </w:rPr>
        <w:t xml:space="preserve">продајним </w:t>
      </w:r>
      <w:r w:rsidRPr="00327187">
        <w:rPr>
          <w:spacing w:val="-5"/>
          <w:sz w:val="24"/>
        </w:rPr>
        <w:t xml:space="preserve">месту. </w:t>
      </w:r>
      <w:r w:rsidRPr="00327187">
        <w:rPr>
          <w:spacing w:val="-3"/>
          <w:sz w:val="24"/>
        </w:rPr>
        <w:t xml:space="preserve">Рачунар </w:t>
      </w:r>
      <w:r w:rsidRPr="00327187">
        <w:rPr>
          <w:sz w:val="24"/>
        </w:rPr>
        <w:t>са</w:t>
      </w:r>
      <w:r w:rsidR="003E292A" w:rsidRPr="00327187">
        <w:rPr>
          <w:sz w:val="24"/>
        </w:rPr>
        <w:t xml:space="preserve"> </w:t>
      </w:r>
      <w:r w:rsidRPr="00327187">
        <w:rPr>
          <w:sz w:val="24"/>
        </w:rPr>
        <w:t>екраном</w:t>
      </w:r>
      <w:r w:rsidR="003E292A" w:rsidRPr="00327187">
        <w:rPr>
          <w:sz w:val="24"/>
        </w:rPr>
        <w:t xml:space="preserve"> </w:t>
      </w:r>
      <w:r w:rsidRPr="00327187">
        <w:rPr>
          <w:sz w:val="24"/>
        </w:rPr>
        <w:t>осетљивим</w:t>
      </w:r>
      <w:r w:rsidR="003E292A" w:rsidRPr="00327187">
        <w:rPr>
          <w:sz w:val="24"/>
        </w:rPr>
        <w:t xml:space="preserve"> </w:t>
      </w:r>
      <w:r w:rsidRPr="00327187">
        <w:rPr>
          <w:sz w:val="24"/>
        </w:rPr>
        <w:t>на</w:t>
      </w:r>
      <w:r w:rsidR="003E292A" w:rsidRPr="00327187">
        <w:rPr>
          <w:sz w:val="24"/>
        </w:rPr>
        <w:t xml:space="preserve"> </w:t>
      </w:r>
      <w:r w:rsidRPr="00327187">
        <w:rPr>
          <w:sz w:val="24"/>
        </w:rPr>
        <w:t>додир</w:t>
      </w:r>
      <w:r w:rsidR="003E292A" w:rsidRPr="00327187">
        <w:rPr>
          <w:sz w:val="24"/>
        </w:rPr>
        <w:t xml:space="preserve"> </w:t>
      </w:r>
      <w:r w:rsidRPr="00327187">
        <w:rPr>
          <w:sz w:val="24"/>
        </w:rPr>
        <w:t>(најмање</w:t>
      </w:r>
      <w:r w:rsidR="00006350" w:rsidRPr="00327187">
        <w:rPr>
          <w:sz w:val="24"/>
        </w:rPr>
        <w:t xml:space="preserve"> </w:t>
      </w:r>
      <w:r w:rsidRPr="00327187">
        <w:rPr>
          <w:sz w:val="24"/>
        </w:rPr>
        <w:t>22</w:t>
      </w:r>
      <w:r w:rsidR="0027116A" w:rsidRPr="00327187">
        <w:rPr>
          <w:sz w:val="24"/>
        </w:rPr>
        <w:t>“</w:t>
      </w:r>
      <w:r w:rsidRPr="00327187">
        <w:rPr>
          <w:sz w:val="24"/>
        </w:rPr>
        <w:t>)</w:t>
      </w:r>
      <w:r w:rsidR="003E292A" w:rsidRPr="00327187">
        <w:rPr>
          <w:sz w:val="24"/>
        </w:rPr>
        <w:t xml:space="preserve"> </w:t>
      </w:r>
      <w:r w:rsidRPr="00327187">
        <w:rPr>
          <w:sz w:val="24"/>
        </w:rPr>
        <w:t>и</w:t>
      </w:r>
      <w:r w:rsidR="003E292A" w:rsidRPr="00327187">
        <w:rPr>
          <w:sz w:val="24"/>
        </w:rPr>
        <w:t xml:space="preserve"> </w:t>
      </w:r>
      <w:r w:rsidRPr="00327187">
        <w:rPr>
          <w:sz w:val="24"/>
        </w:rPr>
        <w:t>конфигурацијом</w:t>
      </w:r>
      <w:r w:rsidR="003E292A" w:rsidRPr="00327187">
        <w:rPr>
          <w:sz w:val="24"/>
        </w:rPr>
        <w:t xml:space="preserve"> </w:t>
      </w:r>
      <w:r w:rsidRPr="00327187">
        <w:rPr>
          <w:spacing w:val="-3"/>
          <w:sz w:val="24"/>
        </w:rPr>
        <w:t>коју</w:t>
      </w:r>
      <w:r w:rsidR="003E292A" w:rsidRPr="00327187">
        <w:rPr>
          <w:spacing w:val="-3"/>
          <w:sz w:val="24"/>
        </w:rPr>
        <w:t xml:space="preserve"> </w:t>
      </w:r>
      <w:r w:rsidRPr="00327187">
        <w:rPr>
          <w:sz w:val="24"/>
        </w:rPr>
        <w:t>је састављао</w:t>
      </w:r>
      <w:r w:rsidR="003E292A" w:rsidRPr="00327187">
        <w:rPr>
          <w:sz w:val="24"/>
        </w:rPr>
        <w:t xml:space="preserve"> </w:t>
      </w:r>
      <w:r w:rsidRPr="00327187">
        <w:rPr>
          <w:sz w:val="24"/>
        </w:rPr>
        <w:t>произвођач</w:t>
      </w:r>
      <w:r w:rsidR="002813BF" w:rsidRPr="00327187">
        <w:rPr>
          <w:sz w:val="24"/>
        </w:rPr>
        <w:t xml:space="preserve"> и камеру за сликање купаца</w:t>
      </w:r>
      <w:r w:rsidRPr="00327187">
        <w:rPr>
          <w:sz w:val="24"/>
        </w:rPr>
        <w:t>.</w:t>
      </w:r>
    </w:p>
    <w:p w:rsidR="003924D4" w:rsidRPr="00327187" w:rsidRDefault="00247CAF">
      <w:pPr>
        <w:pStyle w:val="ListParagraph"/>
        <w:numPr>
          <w:ilvl w:val="1"/>
          <w:numId w:val="19"/>
        </w:numPr>
        <w:tabs>
          <w:tab w:val="left" w:pos="1441"/>
        </w:tabs>
        <w:spacing w:line="276" w:lineRule="exact"/>
        <w:ind w:right="1223"/>
        <w:jc w:val="both"/>
        <w:rPr>
          <w:sz w:val="24"/>
        </w:rPr>
      </w:pPr>
      <w:r w:rsidRPr="00327187">
        <w:rPr>
          <w:sz w:val="24"/>
        </w:rPr>
        <w:t xml:space="preserve">Продајно место </w:t>
      </w:r>
      <w:r w:rsidR="00EB60AD" w:rsidRPr="00327187">
        <w:rPr>
          <w:sz w:val="24"/>
        </w:rPr>
        <w:t>са могућношћу прикључења</w:t>
      </w:r>
      <w:r w:rsidR="003A14C9" w:rsidRPr="00327187">
        <w:rPr>
          <w:sz w:val="24"/>
        </w:rPr>
        <w:t xml:space="preserve"> стандардних</w:t>
      </w:r>
      <w:r w:rsidR="00161155" w:rsidRPr="00327187">
        <w:rPr>
          <w:sz w:val="24"/>
        </w:rPr>
        <w:t xml:space="preserve"> и нестандардних</w:t>
      </w:r>
      <w:r w:rsidR="003E292A" w:rsidRPr="00327187">
        <w:rPr>
          <w:sz w:val="24"/>
        </w:rPr>
        <w:t xml:space="preserve"> </w:t>
      </w:r>
      <w:r w:rsidRPr="00327187">
        <w:rPr>
          <w:spacing w:val="-3"/>
          <w:sz w:val="24"/>
        </w:rPr>
        <w:t>компјутерск</w:t>
      </w:r>
      <w:r w:rsidR="00EB60AD" w:rsidRPr="00327187">
        <w:rPr>
          <w:spacing w:val="-3"/>
          <w:sz w:val="24"/>
        </w:rPr>
        <w:t>их</w:t>
      </w:r>
      <w:r w:rsidRPr="00327187">
        <w:rPr>
          <w:spacing w:val="-3"/>
          <w:sz w:val="24"/>
        </w:rPr>
        <w:t xml:space="preserve"> додат</w:t>
      </w:r>
      <w:r w:rsidR="00EB60AD" w:rsidRPr="00327187">
        <w:rPr>
          <w:spacing w:val="-3"/>
          <w:sz w:val="24"/>
        </w:rPr>
        <w:t>ака</w:t>
      </w:r>
      <w:r w:rsidRPr="00327187">
        <w:rPr>
          <w:sz w:val="24"/>
        </w:rPr>
        <w:t>(тастатура, миш</w:t>
      </w:r>
      <w:r w:rsidR="00EB60AD" w:rsidRPr="00327187">
        <w:rPr>
          <w:sz w:val="24"/>
        </w:rPr>
        <w:t>, монитор</w:t>
      </w:r>
      <w:r w:rsidRPr="00327187">
        <w:rPr>
          <w:sz w:val="24"/>
        </w:rPr>
        <w:t xml:space="preserve">) </w:t>
      </w:r>
    </w:p>
    <w:p w:rsidR="00BD1BFD" w:rsidRPr="00327187" w:rsidRDefault="003924D4">
      <w:pPr>
        <w:pStyle w:val="ListParagraph"/>
        <w:numPr>
          <w:ilvl w:val="1"/>
          <w:numId w:val="19"/>
        </w:numPr>
        <w:tabs>
          <w:tab w:val="left" w:pos="1441"/>
        </w:tabs>
        <w:spacing w:line="276" w:lineRule="exact"/>
        <w:ind w:right="1223"/>
        <w:jc w:val="both"/>
        <w:rPr>
          <w:sz w:val="24"/>
        </w:rPr>
      </w:pPr>
      <w:r w:rsidRPr="00327187">
        <w:rPr>
          <w:spacing w:val="-4"/>
          <w:sz w:val="24"/>
        </w:rPr>
        <w:t>К</w:t>
      </w:r>
      <w:r w:rsidR="00247CAF" w:rsidRPr="00327187">
        <w:rPr>
          <w:spacing w:val="-4"/>
          <w:sz w:val="24"/>
        </w:rPr>
        <w:t xml:space="preserve">одер </w:t>
      </w:r>
      <w:r w:rsidR="00247CAF" w:rsidRPr="00327187">
        <w:rPr>
          <w:sz w:val="24"/>
        </w:rPr>
        <w:t xml:space="preserve">за </w:t>
      </w:r>
      <w:r w:rsidRPr="00327187">
        <w:rPr>
          <w:sz w:val="24"/>
        </w:rPr>
        <w:t>чип</w:t>
      </w:r>
      <w:r w:rsidR="00247CAF" w:rsidRPr="00327187">
        <w:rPr>
          <w:sz w:val="24"/>
        </w:rPr>
        <w:t>-карте и штампач зарачуне</w:t>
      </w:r>
    </w:p>
    <w:p w:rsidR="00F57977" w:rsidRPr="00A45277" w:rsidRDefault="00F57977">
      <w:pPr>
        <w:pStyle w:val="ListParagraph"/>
        <w:numPr>
          <w:ilvl w:val="1"/>
          <w:numId w:val="19"/>
        </w:numPr>
        <w:tabs>
          <w:tab w:val="left" w:pos="1441"/>
        </w:tabs>
        <w:spacing w:line="276" w:lineRule="exact"/>
        <w:ind w:right="1223"/>
        <w:jc w:val="both"/>
        <w:rPr>
          <w:sz w:val="24"/>
        </w:rPr>
      </w:pPr>
      <w:r>
        <w:rPr>
          <w:sz w:val="24"/>
        </w:rPr>
        <w:t>Штампач за фискалне рачуне</w:t>
      </w:r>
    </w:p>
    <w:p w:rsidR="00BD1BFD" w:rsidRPr="00A45277" w:rsidRDefault="00247CAF">
      <w:pPr>
        <w:pStyle w:val="ListParagraph"/>
        <w:numPr>
          <w:ilvl w:val="1"/>
          <w:numId w:val="19"/>
        </w:numPr>
        <w:tabs>
          <w:tab w:val="left" w:pos="1441"/>
        </w:tabs>
        <w:spacing w:line="271" w:lineRule="exact"/>
        <w:ind w:hanging="361"/>
        <w:jc w:val="both"/>
        <w:rPr>
          <w:sz w:val="24"/>
        </w:rPr>
      </w:pPr>
      <w:r w:rsidRPr="00A45277">
        <w:rPr>
          <w:sz w:val="24"/>
        </w:rPr>
        <w:t>Са инсталацијом, конфигурисањем и пуштањем урад</w:t>
      </w:r>
    </w:p>
    <w:p w:rsidR="00EB60AD" w:rsidRPr="003A14C9" w:rsidRDefault="00EB60AD" w:rsidP="00EB60AD">
      <w:pPr>
        <w:pStyle w:val="ListParagraph"/>
        <w:numPr>
          <w:ilvl w:val="1"/>
          <w:numId w:val="19"/>
        </w:numPr>
        <w:tabs>
          <w:tab w:val="left" w:pos="1441"/>
        </w:tabs>
        <w:spacing w:line="271" w:lineRule="exact"/>
        <w:ind w:right="1311" w:hanging="361"/>
        <w:jc w:val="both"/>
        <w:rPr>
          <w:color w:val="000000" w:themeColor="text1"/>
          <w:sz w:val="24"/>
        </w:rPr>
      </w:pPr>
      <w:r w:rsidRPr="003A14C9">
        <w:rPr>
          <w:color w:val="000000" w:themeColor="text1"/>
          <w:sz w:val="24"/>
        </w:rPr>
        <w:t xml:space="preserve">Софтвер треба да је могуће подесити за рад у складу са важећим законом о фискалним касама </w:t>
      </w:r>
    </w:p>
    <w:p w:rsidR="00A45277" w:rsidRPr="003A14C9" w:rsidRDefault="00A45277" w:rsidP="00EB60AD">
      <w:pPr>
        <w:pStyle w:val="ListParagraph"/>
        <w:numPr>
          <w:ilvl w:val="1"/>
          <w:numId w:val="19"/>
        </w:numPr>
        <w:tabs>
          <w:tab w:val="left" w:pos="1441"/>
        </w:tabs>
        <w:spacing w:line="271" w:lineRule="exact"/>
        <w:ind w:right="1311" w:hanging="361"/>
        <w:jc w:val="both"/>
        <w:rPr>
          <w:color w:val="000000" w:themeColor="text1"/>
          <w:sz w:val="24"/>
        </w:rPr>
      </w:pPr>
      <w:r w:rsidRPr="003A14C9">
        <w:rPr>
          <w:color w:val="000000" w:themeColor="text1"/>
          <w:sz w:val="24"/>
        </w:rPr>
        <w:t>Мо</w:t>
      </w:r>
      <w:r w:rsidR="00617B43" w:rsidRPr="003A14C9">
        <w:rPr>
          <w:color w:val="000000" w:themeColor="text1"/>
          <w:sz w:val="24"/>
        </w:rPr>
        <w:t xml:space="preserve">гућност </w:t>
      </w:r>
      <w:r w:rsidRPr="003A14C9">
        <w:rPr>
          <w:color w:val="000000" w:themeColor="text1"/>
          <w:sz w:val="24"/>
        </w:rPr>
        <w:t>за плаћа</w:t>
      </w:r>
      <w:r w:rsidR="00F57977">
        <w:rPr>
          <w:color w:val="000000" w:themeColor="text1"/>
          <w:sz w:val="24"/>
        </w:rPr>
        <w:t>њ</w:t>
      </w:r>
      <w:r w:rsidRPr="003A14C9">
        <w:rPr>
          <w:color w:val="000000" w:themeColor="text1"/>
          <w:sz w:val="24"/>
        </w:rPr>
        <w:t>е</w:t>
      </w:r>
      <w:r w:rsidR="00617B43" w:rsidRPr="003A14C9">
        <w:rPr>
          <w:color w:val="000000" w:themeColor="text1"/>
          <w:sz w:val="24"/>
        </w:rPr>
        <w:t xml:space="preserve"> платним</w:t>
      </w:r>
      <w:r w:rsidRPr="003A14C9">
        <w:rPr>
          <w:color w:val="000000" w:themeColor="text1"/>
          <w:sz w:val="24"/>
        </w:rPr>
        <w:t xml:space="preserve"> картицама</w:t>
      </w:r>
    </w:p>
    <w:p w:rsidR="00821363" w:rsidRPr="003A14C9" w:rsidRDefault="00821363" w:rsidP="00EB60AD">
      <w:pPr>
        <w:pStyle w:val="ListParagraph"/>
        <w:numPr>
          <w:ilvl w:val="1"/>
          <w:numId w:val="19"/>
        </w:numPr>
        <w:tabs>
          <w:tab w:val="left" w:pos="1441"/>
        </w:tabs>
        <w:spacing w:line="271" w:lineRule="exact"/>
        <w:ind w:right="1311" w:hanging="361"/>
        <w:jc w:val="both"/>
        <w:rPr>
          <w:color w:val="000000" w:themeColor="text1"/>
          <w:sz w:val="24"/>
        </w:rPr>
      </w:pPr>
      <w:r w:rsidRPr="003A14C9">
        <w:rPr>
          <w:color w:val="000000" w:themeColor="text1"/>
          <w:sz w:val="24"/>
        </w:rPr>
        <w:t>Могућност укључивања партнера за продају улазница (хотели, агенције)</w:t>
      </w:r>
    </w:p>
    <w:p w:rsidR="000455C1" w:rsidRPr="00A45277" w:rsidRDefault="000455C1" w:rsidP="000455C1">
      <w:pPr>
        <w:pStyle w:val="ListParagraph"/>
        <w:tabs>
          <w:tab w:val="left" w:pos="1441"/>
        </w:tabs>
        <w:spacing w:line="271" w:lineRule="exact"/>
        <w:ind w:firstLine="0"/>
        <w:jc w:val="both"/>
        <w:rPr>
          <w:sz w:val="24"/>
        </w:rPr>
      </w:pPr>
    </w:p>
    <w:p w:rsidR="00BD1BFD" w:rsidRPr="00A45277" w:rsidRDefault="00BD1BFD">
      <w:pPr>
        <w:pStyle w:val="BodyText"/>
        <w:rPr>
          <w:sz w:val="23"/>
        </w:rPr>
      </w:pPr>
    </w:p>
    <w:p w:rsidR="00BD1BFD" w:rsidRPr="00A45277" w:rsidRDefault="00247CAF" w:rsidP="000455C1">
      <w:pPr>
        <w:spacing w:before="1" w:line="266" w:lineRule="exact"/>
        <w:ind w:left="720"/>
        <w:rPr>
          <w:b/>
          <w:sz w:val="24"/>
        </w:rPr>
      </w:pPr>
      <w:r w:rsidRPr="00A45277">
        <w:rPr>
          <w:b/>
          <w:sz w:val="24"/>
          <w:u w:val="thick"/>
        </w:rPr>
        <w:t>Рачунари за надзор група капија и локално складиштење података</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Намењени за надзор сваке поједине капије</w:t>
      </w:r>
      <w:r w:rsidR="003A14C9">
        <w:rPr>
          <w:sz w:val="24"/>
        </w:rPr>
        <w:t>/група капија</w:t>
      </w:r>
      <w:r w:rsidRPr="00A45277">
        <w:rPr>
          <w:sz w:val="24"/>
        </w:rPr>
        <w:t xml:space="preserve"> или за складиштење</w:t>
      </w:r>
      <w:r w:rsidRPr="00A45277">
        <w:rPr>
          <w:spacing w:val="-3"/>
          <w:sz w:val="24"/>
        </w:rPr>
        <w:t>података</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 xml:space="preserve">Један </w:t>
      </w:r>
      <w:r w:rsidRPr="00A45277">
        <w:rPr>
          <w:spacing w:val="-3"/>
          <w:sz w:val="24"/>
        </w:rPr>
        <w:t xml:space="preserve">рачунар </w:t>
      </w:r>
      <w:r w:rsidRPr="00A45277">
        <w:rPr>
          <w:sz w:val="24"/>
        </w:rPr>
        <w:t>за једну групукапија</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Конфигурација по препоруци произвођачасофтвера</w:t>
      </w:r>
      <w:r w:rsidR="00B8417D">
        <w:rPr>
          <w:sz w:val="24"/>
        </w:rPr>
        <w:t>(бренд рачунари високих перформанси)</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Инсталиран софтвер потребан зарад</w:t>
      </w:r>
    </w:p>
    <w:p w:rsidR="00B8417D" w:rsidRPr="003444B5" w:rsidRDefault="00247CAF" w:rsidP="00B8417D">
      <w:pPr>
        <w:pStyle w:val="ListParagraph"/>
        <w:numPr>
          <w:ilvl w:val="1"/>
          <w:numId w:val="19"/>
        </w:numPr>
        <w:tabs>
          <w:tab w:val="left" w:pos="1440"/>
          <w:tab w:val="left" w:pos="1441"/>
        </w:tabs>
        <w:spacing w:line="284" w:lineRule="exact"/>
        <w:ind w:hanging="361"/>
        <w:rPr>
          <w:color w:val="000000" w:themeColor="text1"/>
          <w:sz w:val="24"/>
          <w:szCs w:val="24"/>
        </w:rPr>
      </w:pPr>
      <w:r w:rsidRPr="00B8417D">
        <w:rPr>
          <w:sz w:val="24"/>
        </w:rPr>
        <w:t>Инсталиран оперативнисистем</w:t>
      </w:r>
    </w:p>
    <w:p w:rsidR="003444B5" w:rsidRPr="003444B5" w:rsidRDefault="003444B5" w:rsidP="003444B5">
      <w:pPr>
        <w:pStyle w:val="ListParagraph"/>
        <w:numPr>
          <w:ilvl w:val="1"/>
          <w:numId w:val="19"/>
        </w:numPr>
        <w:tabs>
          <w:tab w:val="left" w:pos="1440"/>
          <w:tab w:val="left" w:pos="1441"/>
        </w:tabs>
        <w:spacing w:line="284" w:lineRule="exact"/>
        <w:ind w:hanging="361"/>
        <w:rPr>
          <w:color w:val="000000" w:themeColor="text1"/>
          <w:sz w:val="24"/>
          <w:szCs w:val="24"/>
        </w:rPr>
      </w:pPr>
      <w:r>
        <w:rPr>
          <w:sz w:val="24"/>
        </w:rPr>
        <w:t xml:space="preserve">Централни сервер са лиценцама </w:t>
      </w:r>
    </w:p>
    <w:p w:rsidR="00B8417D" w:rsidRPr="00B8417D" w:rsidRDefault="00B8417D" w:rsidP="00B8417D">
      <w:pPr>
        <w:pStyle w:val="ListParagraph"/>
        <w:numPr>
          <w:ilvl w:val="1"/>
          <w:numId w:val="19"/>
        </w:numPr>
        <w:tabs>
          <w:tab w:val="left" w:pos="1440"/>
          <w:tab w:val="left" w:pos="1441"/>
        </w:tabs>
        <w:spacing w:line="284" w:lineRule="exact"/>
        <w:ind w:hanging="361"/>
        <w:rPr>
          <w:color w:val="000000" w:themeColor="text1"/>
          <w:sz w:val="24"/>
          <w:szCs w:val="24"/>
        </w:rPr>
      </w:pPr>
      <w:r w:rsidRPr="00B8417D">
        <w:rPr>
          <w:color w:val="000000" w:themeColor="text1"/>
          <w:sz w:val="24"/>
          <w:szCs w:val="24"/>
        </w:rPr>
        <w:t xml:space="preserve">Укљученсав софтвер </w:t>
      </w:r>
      <w:r>
        <w:rPr>
          <w:color w:val="000000" w:themeColor="text1"/>
          <w:sz w:val="24"/>
          <w:szCs w:val="24"/>
        </w:rPr>
        <w:t xml:space="preserve">и </w:t>
      </w:r>
      <w:r w:rsidRPr="00B8417D">
        <w:rPr>
          <w:color w:val="000000" w:themeColor="text1"/>
          <w:sz w:val="24"/>
          <w:szCs w:val="24"/>
        </w:rPr>
        <w:t xml:space="preserve">све </w:t>
      </w:r>
      <w:r>
        <w:rPr>
          <w:color w:val="000000" w:themeColor="text1"/>
          <w:sz w:val="24"/>
          <w:szCs w:val="24"/>
        </w:rPr>
        <w:t xml:space="preserve">пратеће </w:t>
      </w:r>
      <w:r w:rsidRPr="00B8417D">
        <w:rPr>
          <w:color w:val="000000" w:themeColor="text1"/>
          <w:sz w:val="24"/>
          <w:szCs w:val="24"/>
        </w:rPr>
        <w:t>лиценце на</w:t>
      </w:r>
      <w:r>
        <w:rPr>
          <w:color w:val="000000" w:themeColor="text1"/>
          <w:sz w:val="24"/>
          <w:szCs w:val="24"/>
        </w:rPr>
        <w:t xml:space="preserve"> минимум</w:t>
      </w:r>
      <w:r w:rsidRPr="00B8417D">
        <w:rPr>
          <w:color w:val="000000" w:themeColor="text1"/>
          <w:sz w:val="24"/>
          <w:szCs w:val="24"/>
        </w:rPr>
        <w:t xml:space="preserve"> годину дана</w:t>
      </w:r>
    </w:p>
    <w:p w:rsidR="003A14C9" w:rsidRDefault="003A14C9">
      <w:pPr>
        <w:rPr>
          <w:color w:val="000000" w:themeColor="text1"/>
          <w:sz w:val="24"/>
          <w:szCs w:val="24"/>
        </w:rPr>
      </w:pPr>
      <w:r>
        <w:rPr>
          <w:color w:val="000000" w:themeColor="text1"/>
          <w:sz w:val="24"/>
          <w:szCs w:val="24"/>
        </w:rPr>
        <w:br w:type="page"/>
      </w:r>
    </w:p>
    <w:p w:rsidR="00BD1BFD" w:rsidRPr="00A45277" w:rsidRDefault="00B8417D">
      <w:pPr>
        <w:spacing w:before="1"/>
        <w:ind w:left="720"/>
        <w:rPr>
          <w:b/>
          <w:sz w:val="24"/>
        </w:rPr>
      </w:pPr>
      <w:r>
        <w:rPr>
          <w:b/>
          <w:sz w:val="24"/>
          <w:u w:val="thick"/>
        </w:rPr>
        <w:lastRenderedPageBreak/>
        <w:t>С</w:t>
      </w:r>
      <w:r w:rsidR="00247CAF" w:rsidRPr="00A45277">
        <w:rPr>
          <w:b/>
          <w:sz w:val="24"/>
          <w:u w:val="thick"/>
        </w:rPr>
        <w:t xml:space="preserve">офтвер за извештавање и подешавање рада система, намењен </w:t>
      </w:r>
      <w:r w:rsidR="00247CAF" w:rsidRPr="00A45277">
        <w:rPr>
          <w:b/>
          <w:spacing w:val="2"/>
          <w:sz w:val="24"/>
          <w:u w:val="thick"/>
        </w:rPr>
        <w:t>за</w:t>
      </w:r>
    </w:p>
    <w:p w:rsidR="00BD1BFD" w:rsidRPr="00A45277" w:rsidRDefault="00BD1BFD">
      <w:pPr>
        <w:pStyle w:val="BodyText"/>
        <w:rPr>
          <w:b/>
          <w:sz w:val="22"/>
        </w:rPr>
      </w:pPr>
    </w:p>
    <w:p w:rsidR="00BD1BFD" w:rsidRPr="00A45277" w:rsidRDefault="00247CAF">
      <w:pPr>
        <w:pStyle w:val="ListParagraph"/>
        <w:numPr>
          <w:ilvl w:val="1"/>
          <w:numId w:val="19"/>
        </w:numPr>
        <w:tabs>
          <w:tab w:val="left" w:pos="1440"/>
          <w:tab w:val="left" w:pos="1441"/>
        </w:tabs>
        <w:spacing w:before="1" w:line="285" w:lineRule="exact"/>
        <w:ind w:hanging="361"/>
        <w:rPr>
          <w:sz w:val="24"/>
        </w:rPr>
      </w:pPr>
      <w:r w:rsidRPr="00A45277">
        <w:rPr>
          <w:sz w:val="24"/>
        </w:rPr>
        <w:t>креирањеценовника,</w:t>
      </w:r>
    </w:p>
    <w:p w:rsidR="00BD1BFD" w:rsidRPr="00A45277" w:rsidRDefault="00247CAF">
      <w:pPr>
        <w:pStyle w:val="ListParagraph"/>
        <w:numPr>
          <w:ilvl w:val="1"/>
          <w:numId w:val="19"/>
        </w:numPr>
        <w:tabs>
          <w:tab w:val="left" w:pos="1440"/>
          <w:tab w:val="left" w:pos="1441"/>
        </w:tabs>
        <w:spacing w:line="275" w:lineRule="exact"/>
        <w:ind w:hanging="361"/>
        <w:rPr>
          <w:sz w:val="24"/>
        </w:rPr>
      </w:pPr>
      <w:r w:rsidRPr="00A45277">
        <w:rPr>
          <w:sz w:val="24"/>
        </w:rPr>
        <w:t>извештавање,</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подешавањекапија,</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подешавање продајних местаи</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иницијално подешавање</w:t>
      </w:r>
      <w:r w:rsidR="00A012A4">
        <w:rPr>
          <w:sz w:val="24"/>
        </w:rPr>
        <w:t xml:space="preserve"> </w:t>
      </w:r>
      <w:r w:rsidRPr="00A45277">
        <w:rPr>
          <w:sz w:val="24"/>
        </w:rPr>
        <w:t>система</w:t>
      </w:r>
    </w:p>
    <w:p w:rsidR="00BD1BFD" w:rsidRDefault="00247CAF">
      <w:pPr>
        <w:pStyle w:val="ListParagraph"/>
        <w:numPr>
          <w:ilvl w:val="1"/>
          <w:numId w:val="19"/>
        </w:numPr>
        <w:tabs>
          <w:tab w:val="left" w:pos="1440"/>
          <w:tab w:val="left" w:pos="1441"/>
        </w:tabs>
        <w:spacing w:line="284" w:lineRule="exact"/>
        <w:ind w:hanging="361"/>
        <w:rPr>
          <w:sz w:val="24"/>
        </w:rPr>
      </w:pPr>
      <w:r w:rsidRPr="00A45277">
        <w:rPr>
          <w:sz w:val="24"/>
        </w:rPr>
        <w:t xml:space="preserve">могућ истовремен рад више </w:t>
      </w:r>
      <w:r w:rsidRPr="00A45277">
        <w:rPr>
          <w:spacing w:val="-2"/>
          <w:sz w:val="24"/>
        </w:rPr>
        <w:t xml:space="preserve">корисника </w:t>
      </w:r>
      <w:r w:rsidRPr="00A45277">
        <w:rPr>
          <w:sz w:val="24"/>
        </w:rPr>
        <w:t>са различитим корисничким</w:t>
      </w:r>
      <w:r w:rsidR="00A012A4">
        <w:rPr>
          <w:sz w:val="24"/>
        </w:rPr>
        <w:t xml:space="preserve"> </w:t>
      </w:r>
      <w:r w:rsidRPr="00A45277">
        <w:rPr>
          <w:sz w:val="24"/>
        </w:rPr>
        <w:t>налозима</w:t>
      </w:r>
    </w:p>
    <w:p w:rsidR="003A14C9" w:rsidRPr="00A45277" w:rsidRDefault="003A14C9" w:rsidP="003A14C9">
      <w:pPr>
        <w:pStyle w:val="ListParagraph"/>
        <w:numPr>
          <w:ilvl w:val="1"/>
          <w:numId w:val="19"/>
        </w:numPr>
        <w:tabs>
          <w:tab w:val="left" w:pos="1441"/>
        </w:tabs>
        <w:spacing w:line="271" w:lineRule="exact"/>
        <w:ind w:right="1311" w:hanging="361"/>
        <w:jc w:val="both"/>
        <w:rPr>
          <w:sz w:val="41"/>
        </w:rPr>
      </w:pPr>
      <w:r w:rsidRPr="00A45277">
        <w:rPr>
          <w:sz w:val="24"/>
        </w:rPr>
        <w:t xml:space="preserve">Лиценце за софтвер за период од </w:t>
      </w:r>
      <w:r w:rsidRPr="003A14C9">
        <w:rPr>
          <w:color w:val="000000" w:themeColor="text1"/>
          <w:sz w:val="24"/>
        </w:rPr>
        <w:t>минимум 1 годин</w:t>
      </w:r>
      <w:r>
        <w:rPr>
          <w:color w:val="000000" w:themeColor="text1"/>
          <w:sz w:val="24"/>
        </w:rPr>
        <w:t>у дана</w:t>
      </w:r>
    </w:p>
    <w:p w:rsidR="003A14C9" w:rsidRPr="00A45277" w:rsidRDefault="003A14C9" w:rsidP="003A14C9">
      <w:pPr>
        <w:pStyle w:val="ListParagraph"/>
        <w:tabs>
          <w:tab w:val="left" w:pos="1440"/>
          <w:tab w:val="left" w:pos="1441"/>
        </w:tabs>
        <w:spacing w:line="284" w:lineRule="exact"/>
        <w:ind w:firstLine="0"/>
        <w:rPr>
          <w:sz w:val="24"/>
        </w:rPr>
      </w:pPr>
    </w:p>
    <w:p w:rsidR="006A31ED" w:rsidRPr="00A45277" w:rsidRDefault="006A31ED" w:rsidP="006A31ED">
      <w:pPr>
        <w:tabs>
          <w:tab w:val="left" w:pos="1440"/>
          <w:tab w:val="left" w:pos="1441"/>
        </w:tabs>
        <w:spacing w:line="284" w:lineRule="exact"/>
        <w:rPr>
          <w:sz w:val="24"/>
        </w:rPr>
      </w:pPr>
    </w:p>
    <w:p w:rsidR="006A31ED" w:rsidRPr="00A45277" w:rsidRDefault="003A14C9" w:rsidP="00051A77">
      <w:pPr>
        <w:spacing w:before="1"/>
        <w:ind w:left="709"/>
        <w:rPr>
          <w:b/>
          <w:sz w:val="24"/>
          <w:u w:val="thick"/>
        </w:rPr>
      </w:pPr>
      <w:r>
        <w:rPr>
          <w:b/>
          <w:sz w:val="24"/>
          <w:u w:val="thick"/>
        </w:rPr>
        <w:t xml:space="preserve">ВЕБ </w:t>
      </w:r>
      <w:r w:rsidR="006A31ED" w:rsidRPr="00A45277">
        <w:rPr>
          <w:b/>
          <w:sz w:val="24"/>
          <w:u w:val="thick"/>
        </w:rPr>
        <w:t>-</w:t>
      </w:r>
      <w:r>
        <w:rPr>
          <w:b/>
          <w:sz w:val="24"/>
          <w:u w:val="thick"/>
        </w:rPr>
        <w:t xml:space="preserve"> продавница</w:t>
      </w:r>
      <w:r w:rsidR="006A31ED" w:rsidRPr="00A45277">
        <w:rPr>
          <w:b/>
          <w:sz w:val="24"/>
          <w:u w:val="thick"/>
        </w:rPr>
        <w:t xml:space="preserve"> за онлајн продају карата и артикала</w:t>
      </w:r>
    </w:p>
    <w:p w:rsidR="002E2D2E" w:rsidRPr="00A45277" w:rsidRDefault="002E2D2E" w:rsidP="006A31ED">
      <w:pPr>
        <w:spacing w:before="1"/>
        <w:ind w:left="720"/>
        <w:rPr>
          <w:b/>
          <w:sz w:val="24"/>
          <w:u w:val="thick"/>
        </w:rPr>
      </w:pPr>
    </w:p>
    <w:p w:rsidR="002E2D2E" w:rsidRPr="00A45277" w:rsidRDefault="002E2D2E" w:rsidP="002E2D2E">
      <w:pPr>
        <w:pStyle w:val="ListParagraph"/>
        <w:numPr>
          <w:ilvl w:val="0"/>
          <w:numId w:val="21"/>
        </w:numPr>
        <w:spacing w:before="1"/>
        <w:rPr>
          <w:sz w:val="24"/>
        </w:rPr>
      </w:pPr>
      <w:r w:rsidRPr="00A45277">
        <w:rPr>
          <w:sz w:val="24"/>
        </w:rPr>
        <w:t>Висока сигурност података</w:t>
      </w:r>
    </w:p>
    <w:p w:rsidR="002E2D2E" w:rsidRPr="00A45277" w:rsidRDefault="002E2D2E" w:rsidP="002E2D2E">
      <w:pPr>
        <w:pStyle w:val="ListParagraph"/>
        <w:numPr>
          <w:ilvl w:val="0"/>
          <w:numId w:val="21"/>
        </w:numPr>
        <w:tabs>
          <w:tab w:val="left" w:pos="735"/>
          <w:tab w:val="left" w:pos="1440"/>
          <w:tab w:val="left" w:pos="1441"/>
        </w:tabs>
        <w:spacing w:line="284" w:lineRule="exact"/>
        <w:rPr>
          <w:sz w:val="24"/>
        </w:rPr>
      </w:pPr>
      <w:r w:rsidRPr="00A45277">
        <w:rPr>
          <w:sz w:val="24"/>
        </w:rPr>
        <w:t>Брзо и једноставно поручивање производа (One page checkout)</w:t>
      </w:r>
    </w:p>
    <w:p w:rsidR="002E2D2E" w:rsidRPr="00A45277" w:rsidRDefault="002E2D2E" w:rsidP="002E2D2E">
      <w:pPr>
        <w:pStyle w:val="ListParagraph"/>
        <w:numPr>
          <w:ilvl w:val="0"/>
          <w:numId w:val="21"/>
        </w:numPr>
        <w:tabs>
          <w:tab w:val="left" w:pos="735"/>
          <w:tab w:val="left" w:pos="1440"/>
          <w:tab w:val="left" w:pos="1441"/>
        </w:tabs>
        <w:spacing w:line="284" w:lineRule="exact"/>
        <w:rPr>
          <w:sz w:val="24"/>
        </w:rPr>
      </w:pPr>
      <w:r w:rsidRPr="00A45277">
        <w:rPr>
          <w:sz w:val="24"/>
        </w:rPr>
        <w:t>Интеграција са процесорима</w:t>
      </w:r>
      <w:r w:rsidR="0053409E">
        <w:rPr>
          <w:sz w:val="24"/>
        </w:rPr>
        <w:t xml:space="preserve"> за плаћање</w:t>
      </w:r>
      <w:r w:rsidRPr="00A45277">
        <w:rPr>
          <w:sz w:val="24"/>
        </w:rPr>
        <w:t xml:space="preserve"> (Домаће банке, ПаyПал...)</w:t>
      </w:r>
    </w:p>
    <w:p w:rsidR="00F57977" w:rsidRPr="00F57977" w:rsidRDefault="002E2D2E" w:rsidP="002E2D2E">
      <w:pPr>
        <w:pStyle w:val="ListParagraph"/>
        <w:numPr>
          <w:ilvl w:val="0"/>
          <w:numId w:val="21"/>
        </w:numPr>
        <w:tabs>
          <w:tab w:val="left" w:pos="735"/>
          <w:tab w:val="left" w:pos="1440"/>
          <w:tab w:val="left" w:pos="1441"/>
        </w:tabs>
        <w:spacing w:line="284" w:lineRule="exact"/>
        <w:rPr>
          <w:sz w:val="24"/>
        </w:rPr>
      </w:pPr>
      <w:r w:rsidRPr="00A45277">
        <w:rPr>
          <w:sz w:val="24"/>
        </w:rPr>
        <w:t>Напредан систем за вођење поруџбина и генерисање рачунa</w:t>
      </w:r>
    </w:p>
    <w:p w:rsidR="006A31ED" w:rsidRPr="00A45277" w:rsidRDefault="00F57977" w:rsidP="003444B5">
      <w:pPr>
        <w:pStyle w:val="ListParagraph"/>
        <w:numPr>
          <w:ilvl w:val="0"/>
          <w:numId w:val="21"/>
        </w:numPr>
        <w:tabs>
          <w:tab w:val="left" w:pos="735"/>
          <w:tab w:val="left" w:pos="1440"/>
          <w:tab w:val="left" w:pos="1441"/>
        </w:tabs>
        <w:spacing w:line="284" w:lineRule="exact"/>
        <w:ind w:right="602"/>
        <w:rPr>
          <w:sz w:val="24"/>
        </w:rPr>
      </w:pPr>
      <w:r>
        <w:rPr>
          <w:sz w:val="24"/>
        </w:rPr>
        <w:t>Продаја електронских улазница (улазнице се шаљу у облику QR кода на мобилни телефон купца)</w:t>
      </w:r>
      <w:r w:rsidR="006A31ED" w:rsidRPr="00A45277">
        <w:rPr>
          <w:sz w:val="24"/>
        </w:rPr>
        <w:tab/>
      </w:r>
    </w:p>
    <w:p w:rsidR="004C5A9E" w:rsidRPr="00015CAC" w:rsidRDefault="00051A77" w:rsidP="002E2D2E">
      <w:pPr>
        <w:pStyle w:val="ListParagraph"/>
        <w:numPr>
          <w:ilvl w:val="0"/>
          <w:numId w:val="21"/>
        </w:numPr>
        <w:tabs>
          <w:tab w:val="left" w:pos="735"/>
          <w:tab w:val="left" w:pos="1440"/>
          <w:tab w:val="left" w:pos="1441"/>
        </w:tabs>
        <w:spacing w:line="284" w:lineRule="exact"/>
        <w:rPr>
          <w:color w:val="000000" w:themeColor="text1"/>
          <w:sz w:val="24"/>
        </w:rPr>
      </w:pPr>
      <w:r w:rsidRPr="003A14C9">
        <w:rPr>
          <w:color w:val="000000" w:themeColor="text1"/>
          <w:sz w:val="24"/>
        </w:rPr>
        <w:t>Иницијално подешавање система</w:t>
      </w:r>
    </w:p>
    <w:p w:rsidR="00015CAC" w:rsidRPr="003A14C9" w:rsidRDefault="00015CAC" w:rsidP="002E2D2E">
      <w:pPr>
        <w:pStyle w:val="ListParagraph"/>
        <w:numPr>
          <w:ilvl w:val="0"/>
          <w:numId w:val="21"/>
        </w:numPr>
        <w:tabs>
          <w:tab w:val="left" w:pos="735"/>
          <w:tab w:val="left" w:pos="1440"/>
          <w:tab w:val="left" w:pos="1441"/>
        </w:tabs>
        <w:spacing w:line="284" w:lineRule="exact"/>
        <w:rPr>
          <w:color w:val="000000" w:themeColor="text1"/>
          <w:sz w:val="24"/>
        </w:rPr>
      </w:pPr>
      <w:r>
        <w:rPr>
          <w:color w:val="000000" w:themeColor="text1"/>
          <w:sz w:val="24"/>
        </w:rPr>
        <w:t>Интегра</w:t>
      </w:r>
      <w:r w:rsidR="007F0EBA">
        <w:rPr>
          <w:color w:val="000000" w:themeColor="text1"/>
          <w:sz w:val="24"/>
        </w:rPr>
        <w:t>ција са софтвером за подешавање рада система капија</w:t>
      </w:r>
    </w:p>
    <w:p w:rsidR="001960BC" w:rsidRPr="00A45277" w:rsidRDefault="001960BC" w:rsidP="002E2D2E">
      <w:pPr>
        <w:ind w:left="720"/>
        <w:rPr>
          <w:spacing w:val="-60"/>
          <w:sz w:val="24"/>
          <w:u w:val="thick"/>
        </w:rPr>
      </w:pPr>
    </w:p>
    <w:p w:rsidR="00BD1BFD" w:rsidRPr="00A45277" w:rsidRDefault="00247CAF" w:rsidP="002E2D2E">
      <w:pPr>
        <w:ind w:left="720"/>
        <w:rPr>
          <w:b/>
          <w:sz w:val="24"/>
        </w:rPr>
      </w:pPr>
      <w:r w:rsidRPr="00A45277">
        <w:rPr>
          <w:b/>
          <w:sz w:val="24"/>
          <w:u w:val="thick"/>
        </w:rPr>
        <w:t>Пратећа опрема</w:t>
      </w:r>
    </w:p>
    <w:p w:rsidR="00BD1BFD" w:rsidRPr="00A45277" w:rsidRDefault="00BD1BFD">
      <w:pPr>
        <w:pStyle w:val="BodyText"/>
        <w:spacing w:before="6"/>
        <w:rPr>
          <w:b/>
          <w:sz w:val="22"/>
        </w:rPr>
      </w:pPr>
    </w:p>
    <w:p w:rsidR="00BD1BFD" w:rsidRPr="00A45277" w:rsidRDefault="00247CAF">
      <w:pPr>
        <w:pStyle w:val="ListParagraph"/>
        <w:numPr>
          <w:ilvl w:val="1"/>
          <w:numId w:val="19"/>
        </w:numPr>
        <w:tabs>
          <w:tab w:val="left" w:pos="1440"/>
          <w:tab w:val="left" w:pos="1441"/>
        </w:tabs>
        <w:spacing w:before="3" w:line="274" w:lineRule="exact"/>
        <w:ind w:right="1220"/>
        <w:rPr>
          <w:sz w:val="24"/>
        </w:rPr>
      </w:pPr>
      <w:r w:rsidRPr="00A45277">
        <w:rPr>
          <w:sz w:val="24"/>
        </w:rPr>
        <w:t>Непре</w:t>
      </w:r>
      <w:r w:rsidRPr="003A14C9">
        <w:rPr>
          <w:color w:val="000000" w:themeColor="text1"/>
          <w:sz w:val="24"/>
        </w:rPr>
        <w:t xml:space="preserve">кидна напајања (УПС) за сваки </w:t>
      </w:r>
      <w:r w:rsidRPr="003A14C9">
        <w:rPr>
          <w:color w:val="000000" w:themeColor="text1"/>
          <w:spacing w:val="-3"/>
          <w:sz w:val="24"/>
        </w:rPr>
        <w:t xml:space="preserve">рачунар </w:t>
      </w:r>
      <w:r w:rsidRPr="003A14C9">
        <w:rPr>
          <w:color w:val="000000" w:themeColor="text1"/>
          <w:sz w:val="24"/>
        </w:rPr>
        <w:t>за надгледање ка</w:t>
      </w:r>
      <w:r w:rsidR="00051A77" w:rsidRPr="003A14C9">
        <w:rPr>
          <w:color w:val="000000" w:themeColor="text1"/>
          <w:sz w:val="24"/>
        </w:rPr>
        <w:t>пија/ групе капија</w:t>
      </w:r>
      <w:r w:rsidR="007F0EBA">
        <w:rPr>
          <w:sz w:val="24"/>
        </w:rPr>
        <w:t>,</w:t>
      </w:r>
      <w:r w:rsidRPr="00A45277">
        <w:rPr>
          <w:sz w:val="24"/>
        </w:rPr>
        <w:t xml:space="preserve"> складиштење</w:t>
      </w:r>
      <w:r w:rsidR="003E292A">
        <w:rPr>
          <w:sz w:val="24"/>
        </w:rPr>
        <w:t xml:space="preserve"> </w:t>
      </w:r>
      <w:r w:rsidRPr="00A45277">
        <w:rPr>
          <w:spacing w:val="-3"/>
          <w:sz w:val="24"/>
        </w:rPr>
        <w:t>података</w:t>
      </w:r>
      <w:r w:rsidR="003A14C9">
        <w:rPr>
          <w:spacing w:val="-3"/>
          <w:sz w:val="24"/>
        </w:rPr>
        <w:t xml:space="preserve"> у сервер</w:t>
      </w:r>
      <w:r w:rsidR="007F0EBA">
        <w:rPr>
          <w:spacing w:val="-3"/>
          <w:sz w:val="24"/>
        </w:rPr>
        <w:t xml:space="preserve"> и продајна места</w:t>
      </w:r>
    </w:p>
    <w:p w:rsidR="00BD1BFD" w:rsidRPr="00A45277" w:rsidRDefault="00247CAF">
      <w:pPr>
        <w:pStyle w:val="ListParagraph"/>
        <w:numPr>
          <w:ilvl w:val="1"/>
          <w:numId w:val="19"/>
        </w:numPr>
        <w:tabs>
          <w:tab w:val="left" w:pos="1440"/>
          <w:tab w:val="left" w:pos="1441"/>
        </w:tabs>
        <w:spacing w:line="262" w:lineRule="exact"/>
        <w:ind w:hanging="361"/>
        <w:rPr>
          <w:sz w:val="24"/>
        </w:rPr>
      </w:pPr>
      <w:r w:rsidRPr="00A45277">
        <w:rPr>
          <w:sz w:val="24"/>
        </w:rPr>
        <w:t>Каблови за напајање и повезивање на локалну рачунарску</w:t>
      </w:r>
      <w:r w:rsidR="003E292A">
        <w:rPr>
          <w:sz w:val="24"/>
        </w:rPr>
        <w:t xml:space="preserve"> </w:t>
      </w:r>
      <w:r w:rsidRPr="00A45277">
        <w:rPr>
          <w:sz w:val="24"/>
        </w:rPr>
        <w:t>мрежу</w:t>
      </w:r>
    </w:p>
    <w:p w:rsidR="00BD1BFD" w:rsidRPr="00A45277" w:rsidRDefault="00247CAF">
      <w:pPr>
        <w:pStyle w:val="ListParagraph"/>
        <w:numPr>
          <w:ilvl w:val="1"/>
          <w:numId w:val="19"/>
        </w:numPr>
        <w:tabs>
          <w:tab w:val="left" w:pos="1440"/>
          <w:tab w:val="left" w:pos="1441"/>
        </w:tabs>
        <w:spacing w:line="237" w:lineRule="auto"/>
        <w:ind w:right="1226"/>
        <w:rPr>
          <w:sz w:val="24"/>
        </w:rPr>
      </w:pPr>
      <w:r w:rsidRPr="00A45277">
        <w:rPr>
          <w:sz w:val="24"/>
        </w:rPr>
        <w:t>Рек ормани за смештај рачунара и напајања капија. Опремљени свичевима, шинама са утичницама, са</w:t>
      </w:r>
      <w:r w:rsidR="00A012A4">
        <w:rPr>
          <w:sz w:val="24"/>
        </w:rPr>
        <w:t xml:space="preserve"> </w:t>
      </w:r>
      <w:r w:rsidRPr="00A45277">
        <w:rPr>
          <w:sz w:val="24"/>
        </w:rPr>
        <w:t>монтажом</w:t>
      </w:r>
    </w:p>
    <w:p w:rsidR="00BD1BFD" w:rsidRPr="00A45277" w:rsidRDefault="00BD1BFD">
      <w:pPr>
        <w:pStyle w:val="BodyText"/>
        <w:spacing w:before="10"/>
        <w:rPr>
          <w:sz w:val="8"/>
        </w:rPr>
      </w:pPr>
    </w:p>
    <w:p w:rsidR="00BD1BFD" w:rsidRPr="00A45277" w:rsidRDefault="00247CAF">
      <w:pPr>
        <w:spacing w:before="90" w:line="266" w:lineRule="exact"/>
        <w:ind w:left="720"/>
        <w:rPr>
          <w:b/>
          <w:sz w:val="24"/>
        </w:rPr>
      </w:pPr>
      <w:r w:rsidRPr="00A45277">
        <w:rPr>
          <w:b/>
          <w:spacing w:val="-3"/>
          <w:sz w:val="24"/>
          <w:u w:val="thick"/>
        </w:rPr>
        <w:t>Обука</w:t>
      </w:r>
    </w:p>
    <w:p w:rsidR="00BD1BFD" w:rsidRPr="003A14C9" w:rsidRDefault="00247CAF" w:rsidP="007F0EBA">
      <w:pPr>
        <w:pStyle w:val="ListParagraph"/>
        <w:numPr>
          <w:ilvl w:val="1"/>
          <w:numId w:val="19"/>
        </w:numPr>
        <w:tabs>
          <w:tab w:val="left" w:pos="1440"/>
          <w:tab w:val="left" w:pos="1441"/>
        </w:tabs>
        <w:spacing w:line="274" w:lineRule="exact"/>
        <w:ind w:right="1452" w:hanging="361"/>
        <w:rPr>
          <w:color w:val="000000" w:themeColor="text1"/>
          <w:sz w:val="24"/>
        </w:rPr>
      </w:pPr>
      <w:r w:rsidRPr="00A45277">
        <w:rPr>
          <w:spacing w:val="-4"/>
          <w:sz w:val="24"/>
        </w:rPr>
        <w:t xml:space="preserve">Обука </w:t>
      </w:r>
      <w:r w:rsidRPr="00A45277">
        <w:rPr>
          <w:sz w:val="24"/>
        </w:rPr>
        <w:t xml:space="preserve">за продавце, </w:t>
      </w:r>
      <w:r w:rsidR="004C5A9E" w:rsidRPr="003A14C9">
        <w:rPr>
          <w:color w:val="000000" w:themeColor="text1"/>
          <w:sz w:val="24"/>
        </w:rPr>
        <w:t xml:space="preserve">едиторе (израда </w:t>
      </w:r>
      <w:r w:rsidR="00051A77" w:rsidRPr="003A14C9">
        <w:rPr>
          <w:color w:val="000000" w:themeColor="text1"/>
          <w:sz w:val="24"/>
        </w:rPr>
        <w:t>и управљање ценовником</w:t>
      </w:r>
      <w:r w:rsidR="004C5A9E" w:rsidRPr="003A14C9">
        <w:rPr>
          <w:color w:val="000000" w:themeColor="text1"/>
          <w:sz w:val="24"/>
        </w:rPr>
        <w:t>)</w:t>
      </w:r>
      <w:r w:rsidRPr="003A14C9">
        <w:rPr>
          <w:color w:val="000000" w:themeColor="text1"/>
          <w:sz w:val="24"/>
        </w:rPr>
        <w:t xml:space="preserve"> система и израду</w:t>
      </w:r>
      <w:r w:rsidR="00A012A4">
        <w:rPr>
          <w:color w:val="000000" w:themeColor="text1"/>
          <w:sz w:val="24"/>
        </w:rPr>
        <w:t xml:space="preserve"> </w:t>
      </w:r>
      <w:r w:rsidRPr="003A14C9">
        <w:rPr>
          <w:color w:val="000000" w:themeColor="text1"/>
          <w:sz w:val="24"/>
        </w:rPr>
        <w:t>извештаја</w:t>
      </w:r>
    </w:p>
    <w:p w:rsidR="00BD1BFD" w:rsidRPr="003A14C9" w:rsidRDefault="00247CAF">
      <w:pPr>
        <w:pStyle w:val="ListParagraph"/>
        <w:numPr>
          <w:ilvl w:val="1"/>
          <w:numId w:val="19"/>
        </w:numPr>
        <w:tabs>
          <w:tab w:val="left" w:pos="1440"/>
          <w:tab w:val="left" w:pos="1441"/>
        </w:tabs>
        <w:spacing w:line="274" w:lineRule="exact"/>
        <w:ind w:hanging="361"/>
        <w:rPr>
          <w:color w:val="000000" w:themeColor="text1"/>
          <w:sz w:val="24"/>
        </w:rPr>
      </w:pPr>
      <w:r w:rsidRPr="003A14C9">
        <w:rPr>
          <w:color w:val="000000" w:themeColor="text1"/>
          <w:sz w:val="24"/>
        </w:rPr>
        <w:t xml:space="preserve">Непосредно </w:t>
      </w:r>
      <w:r w:rsidRPr="003A14C9">
        <w:rPr>
          <w:color w:val="000000" w:themeColor="text1"/>
          <w:spacing w:val="-3"/>
          <w:sz w:val="24"/>
        </w:rPr>
        <w:t xml:space="preserve">након </w:t>
      </w:r>
      <w:r w:rsidRPr="003A14C9">
        <w:rPr>
          <w:color w:val="000000" w:themeColor="text1"/>
          <w:sz w:val="24"/>
        </w:rPr>
        <w:t>пуштања урад</w:t>
      </w:r>
    </w:p>
    <w:p w:rsidR="00BD1BFD" w:rsidRPr="003A14C9" w:rsidRDefault="00247CAF">
      <w:pPr>
        <w:pStyle w:val="ListParagraph"/>
        <w:numPr>
          <w:ilvl w:val="1"/>
          <w:numId w:val="19"/>
        </w:numPr>
        <w:tabs>
          <w:tab w:val="left" w:pos="1441"/>
        </w:tabs>
        <w:spacing w:line="237" w:lineRule="auto"/>
        <w:ind w:right="1221"/>
        <w:jc w:val="both"/>
        <w:rPr>
          <w:color w:val="000000" w:themeColor="text1"/>
          <w:sz w:val="24"/>
        </w:rPr>
      </w:pPr>
      <w:r w:rsidRPr="003A14C9">
        <w:rPr>
          <w:color w:val="000000" w:themeColor="text1"/>
          <w:sz w:val="24"/>
        </w:rPr>
        <w:t xml:space="preserve">Трајање: мин </w:t>
      </w:r>
      <w:r w:rsidR="00F57977">
        <w:rPr>
          <w:color w:val="000000" w:themeColor="text1"/>
          <w:sz w:val="24"/>
        </w:rPr>
        <w:t>3</w:t>
      </w:r>
      <w:r w:rsidRPr="003A14C9">
        <w:rPr>
          <w:color w:val="000000" w:themeColor="text1"/>
          <w:sz w:val="24"/>
        </w:rPr>
        <w:t xml:space="preserve"> дана за продавце, мин </w:t>
      </w:r>
      <w:r w:rsidR="00F57977">
        <w:rPr>
          <w:color w:val="000000" w:themeColor="text1"/>
          <w:sz w:val="24"/>
        </w:rPr>
        <w:t>3</w:t>
      </w:r>
      <w:r w:rsidRPr="003A14C9">
        <w:rPr>
          <w:color w:val="000000" w:themeColor="text1"/>
          <w:sz w:val="24"/>
        </w:rPr>
        <w:t xml:space="preserve"> дана за израду извештаја, мин 3 дана за </w:t>
      </w:r>
      <w:r w:rsidR="004C5A9E" w:rsidRPr="003A14C9">
        <w:rPr>
          <w:color w:val="000000" w:themeColor="text1"/>
          <w:spacing w:val="-3"/>
          <w:sz w:val="24"/>
        </w:rPr>
        <w:t>едиторе</w:t>
      </w:r>
      <w:r w:rsidRPr="003A14C9">
        <w:rPr>
          <w:color w:val="000000" w:themeColor="text1"/>
          <w:spacing w:val="-3"/>
          <w:sz w:val="24"/>
        </w:rPr>
        <w:t xml:space="preserve">. </w:t>
      </w:r>
      <w:r w:rsidRPr="003A14C9">
        <w:rPr>
          <w:color w:val="000000" w:themeColor="text1"/>
          <w:sz w:val="24"/>
        </w:rPr>
        <w:t xml:space="preserve">Број полазника – до 8 продаваца, до 5 </w:t>
      </w:r>
      <w:r w:rsidR="004C5A9E" w:rsidRPr="003A14C9">
        <w:rPr>
          <w:color w:val="000000" w:themeColor="text1"/>
          <w:sz w:val="24"/>
        </w:rPr>
        <w:t>едитора</w:t>
      </w:r>
      <w:r w:rsidRPr="003A14C9">
        <w:rPr>
          <w:color w:val="000000" w:themeColor="text1"/>
          <w:sz w:val="24"/>
        </w:rPr>
        <w:t>, до 8 полазника за</w:t>
      </w:r>
      <w:r w:rsidR="00A012A4">
        <w:rPr>
          <w:color w:val="000000" w:themeColor="text1"/>
          <w:sz w:val="24"/>
        </w:rPr>
        <w:t xml:space="preserve"> </w:t>
      </w:r>
      <w:r w:rsidRPr="003A14C9">
        <w:rPr>
          <w:color w:val="000000" w:themeColor="text1"/>
          <w:sz w:val="24"/>
        </w:rPr>
        <w:t>извештавање</w:t>
      </w:r>
    </w:p>
    <w:p w:rsidR="00BD1BFD" w:rsidRPr="00A45277" w:rsidRDefault="00247CAF">
      <w:pPr>
        <w:spacing w:before="192" w:line="266" w:lineRule="exact"/>
        <w:ind w:left="720"/>
        <w:rPr>
          <w:b/>
          <w:sz w:val="24"/>
        </w:rPr>
      </w:pPr>
      <w:r w:rsidRPr="00A45277">
        <w:rPr>
          <w:b/>
          <w:sz w:val="24"/>
          <w:u w:val="thick"/>
        </w:rPr>
        <w:t>Подршка</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 xml:space="preserve">Даљинске интервенције и отклањање проблема у </w:t>
      </w:r>
      <w:r w:rsidRPr="00A45277">
        <w:rPr>
          <w:spacing w:val="-6"/>
          <w:sz w:val="24"/>
        </w:rPr>
        <w:t>раду,</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 xml:space="preserve">12 месеци </w:t>
      </w:r>
      <w:r w:rsidRPr="00A45277">
        <w:rPr>
          <w:spacing w:val="-3"/>
          <w:sz w:val="24"/>
        </w:rPr>
        <w:t xml:space="preserve">након </w:t>
      </w:r>
      <w:r w:rsidRPr="00A45277">
        <w:rPr>
          <w:sz w:val="24"/>
        </w:rPr>
        <w:t>пуштања урад</w:t>
      </w:r>
    </w:p>
    <w:p w:rsidR="00BD1BFD" w:rsidRPr="00A45277" w:rsidRDefault="00247CAF">
      <w:pPr>
        <w:pStyle w:val="ListParagraph"/>
        <w:numPr>
          <w:ilvl w:val="1"/>
          <w:numId w:val="19"/>
        </w:numPr>
        <w:tabs>
          <w:tab w:val="left" w:pos="1440"/>
          <w:tab w:val="left" w:pos="1441"/>
        </w:tabs>
        <w:spacing w:line="284" w:lineRule="exact"/>
        <w:ind w:hanging="361"/>
        <w:rPr>
          <w:sz w:val="24"/>
        </w:rPr>
      </w:pPr>
      <w:r w:rsidRPr="00A45277">
        <w:rPr>
          <w:sz w:val="24"/>
        </w:rPr>
        <w:t>Извештај о стању опреме и система</w:t>
      </w:r>
      <w:r w:rsidR="00A45277" w:rsidRPr="003A14C9">
        <w:rPr>
          <w:color w:val="000000" w:themeColor="text1"/>
          <w:sz w:val="24"/>
        </w:rPr>
        <w:t>4 пута годишње</w:t>
      </w:r>
    </w:p>
    <w:p w:rsidR="00CE65F7" w:rsidRPr="003A14C9" w:rsidRDefault="00CE65F7">
      <w:pPr>
        <w:pStyle w:val="ListParagraph"/>
        <w:numPr>
          <w:ilvl w:val="1"/>
          <w:numId w:val="19"/>
        </w:numPr>
        <w:tabs>
          <w:tab w:val="left" w:pos="1440"/>
          <w:tab w:val="left" w:pos="1441"/>
        </w:tabs>
        <w:spacing w:line="284" w:lineRule="exact"/>
        <w:ind w:hanging="361"/>
        <w:rPr>
          <w:color w:val="000000" w:themeColor="text1"/>
          <w:sz w:val="24"/>
        </w:rPr>
      </w:pPr>
      <w:r w:rsidRPr="003A14C9">
        <w:rPr>
          <w:color w:val="000000" w:themeColor="text1"/>
          <w:sz w:val="24"/>
        </w:rPr>
        <w:t xml:space="preserve">Доступност резервних делова </w:t>
      </w:r>
      <w:r w:rsidR="004C5A9E" w:rsidRPr="003A14C9">
        <w:rPr>
          <w:color w:val="000000" w:themeColor="text1"/>
          <w:sz w:val="24"/>
        </w:rPr>
        <w:t>10 година за принтер</w:t>
      </w:r>
      <w:r w:rsidR="003A14C9" w:rsidRPr="003A14C9">
        <w:rPr>
          <w:color w:val="000000" w:themeColor="text1"/>
          <w:sz w:val="24"/>
        </w:rPr>
        <w:t>е</w:t>
      </w:r>
      <w:r w:rsidR="004C5A9E" w:rsidRPr="003A14C9">
        <w:rPr>
          <w:color w:val="000000" w:themeColor="text1"/>
          <w:sz w:val="24"/>
        </w:rPr>
        <w:t xml:space="preserve"> и капије</w:t>
      </w:r>
    </w:p>
    <w:p w:rsidR="00BD1BFD" w:rsidRPr="00A45277" w:rsidRDefault="00BD1BFD">
      <w:pPr>
        <w:pStyle w:val="BodyText"/>
        <w:spacing w:before="8"/>
        <w:rPr>
          <w:sz w:val="23"/>
        </w:rPr>
      </w:pPr>
    </w:p>
    <w:p w:rsidR="00BD1BFD" w:rsidRPr="00A45277" w:rsidRDefault="00247CAF">
      <w:pPr>
        <w:spacing w:before="1" w:line="266" w:lineRule="exact"/>
        <w:ind w:left="720"/>
        <w:rPr>
          <w:b/>
          <w:sz w:val="24"/>
        </w:rPr>
      </w:pPr>
      <w:r w:rsidRPr="00A45277">
        <w:rPr>
          <w:b/>
          <w:sz w:val="24"/>
          <w:u w:val="thick"/>
        </w:rPr>
        <w:t>Карте</w:t>
      </w:r>
    </w:p>
    <w:p w:rsidR="00BD1BFD" w:rsidRPr="00A45277" w:rsidRDefault="00247CAF">
      <w:pPr>
        <w:pStyle w:val="ListParagraph"/>
        <w:numPr>
          <w:ilvl w:val="1"/>
          <w:numId w:val="19"/>
        </w:numPr>
        <w:tabs>
          <w:tab w:val="left" w:pos="1440"/>
          <w:tab w:val="left" w:pos="1441"/>
        </w:tabs>
        <w:spacing w:line="274" w:lineRule="exact"/>
        <w:ind w:hanging="361"/>
        <w:rPr>
          <w:sz w:val="24"/>
        </w:rPr>
      </w:pPr>
      <w:r w:rsidRPr="00A45277">
        <w:rPr>
          <w:sz w:val="24"/>
        </w:rPr>
        <w:t xml:space="preserve">30.000 </w:t>
      </w:r>
      <w:r w:rsidRPr="00A45277">
        <w:rPr>
          <w:spacing w:val="-4"/>
          <w:sz w:val="24"/>
        </w:rPr>
        <w:t>баркод</w:t>
      </w:r>
      <w:r w:rsidRPr="00A45277">
        <w:rPr>
          <w:sz w:val="24"/>
        </w:rPr>
        <w:t>карата</w:t>
      </w:r>
    </w:p>
    <w:p w:rsidR="00BD1BFD" w:rsidRPr="003A14C9" w:rsidRDefault="00EB60AD">
      <w:pPr>
        <w:pStyle w:val="ListParagraph"/>
        <w:numPr>
          <w:ilvl w:val="1"/>
          <w:numId w:val="19"/>
        </w:numPr>
        <w:tabs>
          <w:tab w:val="left" w:pos="359"/>
          <w:tab w:val="left" w:pos="360"/>
        </w:tabs>
        <w:spacing w:line="284" w:lineRule="exact"/>
        <w:ind w:right="8247" w:hanging="1441"/>
        <w:jc w:val="right"/>
        <w:rPr>
          <w:color w:val="000000" w:themeColor="text1"/>
          <w:sz w:val="24"/>
        </w:rPr>
      </w:pPr>
      <w:r w:rsidRPr="003A14C9">
        <w:rPr>
          <w:color w:val="000000" w:themeColor="text1"/>
          <w:sz w:val="24"/>
        </w:rPr>
        <w:t>1</w:t>
      </w:r>
      <w:r w:rsidR="00247CAF" w:rsidRPr="003A14C9">
        <w:rPr>
          <w:color w:val="000000" w:themeColor="text1"/>
          <w:sz w:val="24"/>
        </w:rPr>
        <w:t>.</w:t>
      </w:r>
      <w:r w:rsidRPr="003A14C9">
        <w:rPr>
          <w:color w:val="000000" w:themeColor="text1"/>
          <w:sz w:val="24"/>
        </w:rPr>
        <w:t>5</w:t>
      </w:r>
      <w:r w:rsidR="00247CAF" w:rsidRPr="003A14C9">
        <w:rPr>
          <w:color w:val="000000" w:themeColor="text1"/>
          <w:sz w:val="24"/>
        </w:rPr>
        <w:t>00РФИД</w:t>
      </w:r>
    </w:p>
    <w:p w:rsidR="00BD1BFD" w:rsidRPr="00A45277" w:rsidRDefault="00BD1BFD">
      <w:pPr>
        <w:pStyle w:val="BodyText"/>
        <w:spacing w:before="1"/>
      </w:pPr>
    </w:p>
    <w:p w:rsidR="00F57977" w:rsidRDefault="00F57977">
      <w:pPr>
        <w:pStyle w:val="BodyText"/>
        <w:spacing w:before="1" w:line="470" w:lineRule="atLeast"/>
        <w:ind w:left="734" w:right="7392" w:hanging="15"/>
      </w:pPr>
    </w:p>
    <w:p w:rsidR="00F57977" w:rsidRDefault="00F57977">
      <w:pPr>
        <w:pStyle w:val="BodyText"/>
        <w:spacing w:before="1" w:line="470" w:lineRule="atLeast"/>
        <w:ind w:left="734" w:right="7392" w:hanging="15"/>
      </w:pPr>
    </w:p>
    <w:p w:rsidR="00BD1BFD" w:rsidRPr="00A45277" w:rsidRDefault="00247CAF">
      <w:pPr>
        <w:pStyle w:val="BodyText"/>
        <w:spacing w:before="1" w:line="470" w:lineRule="atLeast"/>
        <w:ind w:left="734" w:right="7392" w:hanging="15"/>
      </w:pPr>
      <w:r w:rsidRPr="00A45277">
        <w:lastRenderedPageBreak/>
        <w:t>ГАРАНТНИ РОК:</w:t>
      </w:r>
    </w:p>
    <w:p w:rsidR="00BD1BFD" w:rsidRPr="00A45277" w:rsidRDefault="00247CAF">
      <w:pPr>
        <w:pStyle w:val="BodyText"/>
        <w:spacing w:line="237" w:lineRule="auto"/>
        <w:ind w:left="734" w:right="1208"/>
        <w:jc w:val="both"/>
      </w:pPr>
      <w:r w:rsidRPr="00A45277">
        <w:t>Гарантни рок за испоручена добра Добављач наводи у обрасцу понуде и мора бити у складу са гарантним роком произвођача.</w:t>
      </w:r>
      <w:r w:rsidR="00CE65F7" w:rsidRPr="00A45277">
        <w:t xml:space="preserve"> (</w:t>
      </w:r>
      <w:r w:rsidR="00EB60AD" w:rsidRPr="003A14C9">
        <w:rPr>
          <w:color w:val="000000" w:themeColor="text1"/>
        </w:rPr>
        <w:t xml:space="preserve">минимум </w:t>
      </w:r>
      <w:r w:rsidR="003A14C9" w:rsidRPr="003A14C9">
        <w:rPr>
          <w:color w:val="000000" w:themeColor="text1"/>
        </w:rPr>
        <w:t xml:space="preserve">2 </w:t>
      </w:r>
      <w:r w:rsidR="00EB60AD" w:rsidRPr="003A14C9">
        <w:rPr>
          <w:color w:val="000000" w:themeColor="text1"/>
        </w:rPr>
        <w:t>годин</w:t>
      </w:r>
      <w:r w:rsidR="003A14C9" w:rsidRPr="003A14C9">
        <w:rPr>
          <w:color w:val="000000" w:themeColor="text1"/>
        </w:rPr>
        <w:t>е</w:t>
      </w:r>
      <w:r w:rsidR="00EB60AD" w:rsidRPr="003A14C9">
        <w:rPr>
          <w:color w:val="000000" w:themeColor="text1"/>
        </w:rPr>
        <w:t xml:space="preserve"> дана</w:t>
      </w:r>
      <w:r w:rsidR="00CE65F7" w:rsidRPr="003A14C9">
        <w:rPr>
          <w:color w:val="000000" w:themeColor="text1"/>
        </w:rPr>
        <w:t>)</w:t>
      </w:r>
    </w:p>
    <w:p w:rsidR="00BD1BFD" w:rsidRPr="00A45277" w:rsidRDefault="00247CAF">
      <w:pPr>
        <w:pStyle w:val="BodyText"/>
        <w:spacing w:line="237" w:lineRule="auto"/>
        <w:ind w:left="734" w:right="1217"/>
        <w:jc w:val="both"/>
      </w:pPr>
      <w:r w:rsidRPr="00A45277">
        <w:t>Обавеза</w:t>
      </w:r>
      <w:r w:rsidR="00006350">
        <w:t xml:space="preserve"> </w:t>
      </w:r>
      <w:r w:rsidRPr="00A45277">
        <w:t>Понуђача</w:t>
      </w:r>
      <w:r w:rsidR="00006350">
        <w:t xml:space="preserve"> </w:t>
      </w:r>
      <w:r w:rsidRPr="00A45277">
        <w:t>је</w:t>
      </w:r>
      <w:r w:rsidR="00006350">
        <w:t xml:space="preserve"> </w:t>
      </w:r>
      <w:r w:rsidRPr="00A45277">
        <w:t>да</w:t>
      </w:r>
      <w:r w:rsidR="00006350">
        <w:t xml:space="preserve"> </w:t>
      </w:r>
      <w:r w:rsidRPr="00A45277">
        <w:t>предвиди</w:t>
      </w:r>
      <w:r w:rsidR="00006350">
        <w:t xml:space="preserve"> </w:t>
      </w:r>
      <w:r w:rsidRPr="00A45277">
        <w:t>све</w:t>
      </w:r>
      <w:r w:rsidR="00006350">
        <w:t xml:space="preserve"> </w:t>
      </w:r>
      <w:r w:rsidRPr="00A45277">
        <w:t>пратеће</w:t>
      </w:r>
      <w:r w:rsidR="00006350">
        <w:t xml:space="preserve"> </w:t>
      </w:r>
      <w:r w:rsidRPr="00A45277">
        <w:t>трошкове,имајући</w:t>
      </w:r>
      <w:r w:rsidR="00006350">
        <w:t xml:space="preserve"> </w:t>
      </w:r>
      <w:r w:rsidRPr="00A45277">
        <w:t>у</w:t>
      </w:r>
      <w:r w:rsidR="00006350">
        <w:t xml:space="preserve"> </w:t>
      </w:r>
      <w:r w:rsidRPr="00A45277">
        <w:t>виду</w:t>
      </w:r>
      <w:r w:rsidR="00006350">
        <w:t xml:space="preserve"> </w:t>
      </w:r>
      <w:r w:rsidRPr="00A45277">
        <w:t>да</w:t>
      </w:r>
      <w:r w:rsidR="00006350">
        <w:t xml:space="preserve"> </w:t>
      </w:r>
      <w:r w:rsidR="00F57977" w:rsidRPr="00A45277">
        <w:t>ће</w:t>
      </w:r>
      <w:r w:rsidR="00006350">
        <w:t xml:space="preserve"> </w:t>
      </w:r>
      <w:r w:rsidRPr="00A45277">
        <w:t>гаранција</w:t>
      </w:r>
      <w:r w:rsidR="00006350">
        <w:t xml:space="preserve">  </w:t>
      </w:r>
      <w:r w:rsidRPr="00A45277">
        <w:t>на све компоненте, наведене у техничкој спецификацији, отпочети стављањем у функцију или будућом имплементацијом од стране Наручиоца током 20</w:t>
      </w:r>
      <w:r w:rsidR="002E2D2E" w:rsidRPr="00A45277">
        <w:t>20</w:t>
      </w:r>
      <w:r w:rsidRPr="00A45277">
        <w:t>.године.</w:t>
      </w:r>
    </w:p>
    <w:p w:rsidR="00051A77" w:rsidRDefault="00051A77" w:rsidP="003F2C9E">
      <w:pPr>
        <w:pStyle w:val="BodyText"/>
        <w:spacing w:before="230" w:line="253" w:lineRule="exact"/>
        <w:ind w:right="8324"/>
      </w:pPr>
    </w:p>
    <w:p w:rsidR="00BD1BFD" w:rsidRPr="00A45277" w:rsidRDefault="00247CAF">
      <w:pPr>
        <w:pStyle w:val="BodyText"/>
        <w:spacing w:before="230" w:line="253" w:lineRule="exact"/>
        <w:ind w:right="8324"/>
        <w:jc w:val="right"/>
      </w:pPr>
      <w:r w:rsidRPr="00A45277">
        <w:t>РОК ИСПОРУКЕ:</w:t>
      </w:r>
    </w:p>
    <w:p w:rsidR="00BD1BFD" w:rsidRPr="00A45277" w:rsidRDefault="00247CAF">
      <w:pPr>
        <w:pStyle w:val="BodyText"/>
        <w:spacing w:line="253" w:lineRule="exact"/>
        <w:ind w:left="739"/>
      </w:pPr>
      <w:r w:rsidRPr="00A45277">
        <w:t xml:space="preserve">Максимално </w:t>
      </w:r>
      <w:r w:rsidR="00CE65F7" w:rsidRPr="00A45277">
        <w:t>2</w:t>
      </w:r>
      <w:r w:rsidRPr="00A45277">
        <w:t xml:space="preserve"> месец</w:t>
      </w:r>
      <w:r w:rsidR="00CE65F7" w:rsidRPr="00A45277">
        <w:t>а</w:t>
      </w:r>
      <w:r w:rsidRPr="00A45277">
        <w:t xml:space="preserve"> од </w:t>
      </w:r>
      <w:r w:rsidR="00A45277" w:rsidRPr="003A14C9">
        <w:rPr>
          <w:color w:val="000000" w:themeColor="text1"/>
        </w:rPr>
        <w:t>званичног позива наручиоца.</w:t>
      </w:r>
    </w:p>
    <w:p w:rsidR="00BD1BFD" w:rsidRPr="00A45277" w:rsidRDefault="00BD1BFD">
      <w:pPr>
        <w:pStyle w:val="BodyText"/>
        <w:spacing w:before="4"/>
        <w:rPr>
          <w:sz w:val="22"/>
        </w:rPr>
      </w:pPr>
    </w:p>
    <w:p w:rsidR="00BD1BFD" w:rsidRPr="00A45277" w:rsidRDefault="00247CAF">
      <w:pPr>
        <w:pStyle w:val="BodyText"/>
        <w:spacing w:line="253" w:lineRule="exact"/>
        <w:ind w:left="734"/>
        <w:jc w:val="both"/>
      </w:pPr>
      <w:r w:rsidRPr="00A45277">
        <w:t>МЕСТО ИСПОРУКЕ:</w:t>
      </w:r>
    </w:p>
    <w:p w:rsidR="00BD1BFD" w:rsidRPr="00A45277" w:rsidRDefault="002E2D2E">
      <w:pPr>
        <w:pStyle w:val="BodyText"/>
        <w:spacing w:before="16" w:line="199" w:lineRule="auto"/>
        <w:ind w:left="734" w:right="1195"/>
        <w:jc w:val="both"/>
      </w:pPr>
      <w:r w:rsidRPr="00A45277">
        <w:t xml:space="preserve">ЈП ГОЛД ГОНДОЛА </w:t>
      </w:r>
      <w:r w:rsidR="00247CAF" w:rsidRPr="00A45277">
        <w:t>Златибор. Транспорт, чување и осигурање опреме до момента уградње су обавеза Понуђача и падају на терет</w:t>
      </w:r>
      <w:r w:rsidR="00A012A4">
        <w:t xml:space="preserve"> </w:t>
      </w:r>
      <w:r w:rsidR="00247CAF" w:rsidRPr="00A45277">
        <w:t>Понуђача.</w:t>
      </w:r>
    </w:p>
    <w:p w:rsidR="00BD1BFD" w:rsidRPr="00A45277" w:rsidRDefault="00BD1BFD">
      <w:pPr>
        <w:pStyle w:val="BodyText"/>
        <w:spacing w:before="2"/>
      </w:pPr>
    </w:p>
    <w:p w:rsidR="00BD1BFD" w:rsidRPr="00A45277" w:rsidRDefault="00247CAF">
      <w:pPr>
        <w:pStyle w:val="Heading1"/>
        <w:spacing w:before="1"/>
        <w:ind w:left="720" w:right="1203"/>
        <w:jc w:val="both"/>
      </w:pPr>
      <w:r w:rsidRPr="00A45277">
        <w:t xml:space="preserve">Понуђач је у обавези да </w:t>
      </w:r>
      <w:r w:rsidRPr="00A45277">
        <w:rPr>
          <w:spacing w:val="-4"/>
        </w:rPr>
        <w:t xml:space="preserve">сходно </w:t>
      </w:r>
      <w:r w:rsidRPr="00A45277">
        <w:t>члану 71. став. 2. ЗЈН, поштује техничке стандарде приступачности за особе са</w:t>
      </w:r>
      <w:r w:rsidR="003E292A">
        <w:t xml:space="preserve"> </w:t>
      </w:r>
      <w:r w:rsidRPr="00A45277">
        <w:t>инвалидитетом.</w:t>
      </w:r>
    </w:p>
    <w:p w:rsidR="00BD1BFD" w:rsidRPr="00A45277" w:rsidRDefault="00BD1BFD">
      <w:pPr>
        <w:jc w:val="both"/>
        <w:sectPr w:rsidR="00BD1BFD" w:rsidRPr="00A45277">
          <w:pgSz w:w="11910" w:h="16840"/>
          <w:pgMar w:top="1260" w:right="240" w:bottom="1280" w:left="720" w:header="0" w:footer="1089" w:gutter="0"/>
          <w:cols w:space="720"/>
        </w:sectPr>
      </w:pPr>
    </w:p>
    <w:p w:rsidR="00EE5F9E" w:rsidRPr="00652E40" w:rsidRDefault="00EE5F9E" w:rsidP="00652E40">
      <w:pPr>
        <w:pStyle w:val="ListParagraph"/>
        <w:numPr>
          <w:ilvl w:val="0"/>
          <w:numId w:val="24"/>
        </w:numPr>
        <w:spacing w:before="67"/>
        <w:jc w:val="right"/>
        <w:rPr>
          <w:b/>
          <w:sz w:val="24"/>
          <w:u w:val="thick"/>
        </w:rPr>
      </w:pPr>
      <w:r w:rsidRPr="00652E40">
        <w:rPr>
          <w:b/>
          <w:sz w:val="24"/>
          <w:u w:val="thick"/>
        </w:rPr>
        <w:lastRenderedPageBreak/>
        <w:t xml:space="preserve">ОБРАЗАЦ </w:t>
      </w:r>
      <w:r w:rsidR="00081ECA" w:rsidRPr="00652E40">
        <w:rPr>
          <w:b/>
          <w:sz w:val="24"/>
          <w:u w:val="thick"/>
        </w:rPr>
        <w:t>СТРУКТУРЕ ЦЕНЕ</w:t>
      </w:r>
    </w:p>
    <w:p w:rsidR="00335E0A" w:rsidRPr="00335E0A" w:rsidRDefault="00335E0A" w:rsidP="00335E0A">
      <w:pPr>
        <w:spacing w:before="90"/>
        <w:ind w:left="720"/>
        <w:rPr>
          <w:sz w:val="24"/>
        </w:rPr>
      </w:pPr>
      <w:r w:rsidRPr="00335E0A">
        <w:rPr>
          <w:sz w:val="24"/>
        </w:rPr>
        <w:t xml:space="preserve">Систем за контролу приступа и продају карата са </w:t>
      </w:r>
      <w:r w:rsidRPr="00335E0A">
        <w:rPr>
          <w:spacing w:val="-3"/>
          <w:sz w:val="24"/>
        </w:rPr>
        <w:t xml:space="preserve">обуком, </w:t>
      </w:r>
      <w:r w:rsidRPr="00335E0A">
        <w:rPr>
          <w:sz w:val="24"/>
        </w:rPr>
        <w:t>мониторингом и</w:t>
      </w:r>
    </w:p>
    <w:p w:rsidR="00EE5F9E" w:rsidRPr="00335E0A" w:rsidRDefault="00335E0A" w:rsidP="00335E0A">
      <w:pPr>
        <w:ind w:left="720"/>
        <w:rPr>
          <w:sz w:val="24"/>
        </w:rPr>
      </w:pPr>
      <w:r w:rsidRPr="00335E0A">
        <w:rPr>
          <w:spacing w:val="-3"/>
          <w:sz w:val="24"/>
        </w:rPr>
        <w:t xml:space="preserve">подршком </w:t>
      </w:r>
      <w:r w:rsidRPr="00335E0A">
        <w:rPr>
          <w:sz w:val="24"/>
        </w:rPr>
        <w:t>за ЈП „Голд Гондола Златибор“</w:t>
      </w:r>
      <w:r w:rsidR="003B0630">
        <w:rPr>
          <w:sz w:val="24"/>
        </w:rPr>
        <w:t>, ЈНВВ 04</w:t>
      </w:r>
      <w:r>
        <w:rPr>
          <w:sz w:val="24"/>
        </w:rPr>
        <w:t>/20</w:t>
      </w:r>
    </w:p>
    <w:p w:rsidR="00EE5F9E" w:rsidRPr="00EE5F9E" w:rsidRDefault="00247CAF">
      <w:pPr>
        <w:spacing w:before="67"/>
        <w:ind w:left="720"/>
        <w:rPr>
          <w:b/>
          <w:sz w:val="24"/>
        </w:rPr>
      </w:pPr>
      <w:r w:rsidRPr="00A45277">
        <w:rPr>
          <w:b/>
          <w:sz w:val="24"/>
          <w:u w:val="thick"/>
        </w:rPr>
        <w:t>Структура цене:</w:t>
      </w:r>
    </w:p>
    <w:p w:rsidR="00BD1BFD" w:rsidRPr="00A45277" w:rsidRDefault="00BD1BFD">
      <w:pPr>
        <w:pStyle w:val="BodyText"/>
        <w:spacing w:before="1"/>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4961"/>
        <w:gridCol w:w="1124"/>
        <w:gridCol w:w="815"/>
        <w:gridCol w:w="1346"/>
        <w:gridCol w:w="1401"/>
      </w:tblGrid>
      <w:tr w:rsidR="00BD1BFD" w:rsidRPr="00A45277" w:rsidTr="00BA5CF6">
        <w:trPr>
          <w:trHeight w:val="1103"/>
          <w:jc w:val="center"/>
        </w:trPr>
        <w:tc>
          <w:tcPr>
            <w:tcW w:w="708" w:type="dxa"/>
            <w:vAlign w:val="center"/>
          </w:tcPr>
          <w:p w:rsidR="00BD1BFD" w:rsidRPr="00A45277" w:rsidRDefault="00247CAF">
            <w:pPr>
              <w:pStyle w:val="TableParagraph"/>
              <w:spacing w:line="270" w:lineRule="atLeast"/>
              <w:ind w:left="107"/>
              <w:rPr>
                <w:sz w:val="24"/>
              </w:rPr>
            </w:pPr>
            <w:r w:rsidRPr="00A45277">
              <w:rPr>
                <w:sz w:val="24"/>
              </w:rPr>
              <w:t>Ред. бр</w:t>
            </w:r>
          </w:p>
        </w:tc>
        <w:tc>
          <w:tcPr>
            <w:tcW w:w="4961" w:type="dxa"/>
            <w:vAlign w:val="center"/>
          </w:tcPr>
          <w:p w:rsidR="00BD1BFD" w:rsidRPr="00A45277" w:rsidRDefault="00BD1BFD">
            <w:pPr>
              <w:pStyle w:val="TableParagraph"/>
              <w:rPr>
                <w:sz w:val="24"/>
              </w:rPr>
            </w:pPr>
          </w:p>
        </w:tc>
        <w:tc>
          <w:tcPr>
            <w:tcW w:w="1124" w:type="dxa"/>
            <w:vAlign w:val="center"/>
          </w:tcPr>
          <w:p w:rsidR="00BD1BFD" w:rsidRPr="00A45277" w:rsidRDefault="00247CAF">
            <w:pPr>
              <w:pStyle w:val="TableParagraph"/>
              <w:ind w:left="243" w:right="213" w:firstLine="52"/>
              <w:rPr>
                <w:sz w:val="24"/>
              </w:rPr>
            </w:pPr>
            <w:r w:rsidRPr="00A45277">
              <w:rPr>
                <w:sz w:val="24"/>
              </w:rPr>
              <w:t>Јед. мере</w:t>
            </w:r>
          </w:p>
        </w:tc>
        <w:tc>
          <w:tcPr>
            <w:tcW w:w="815" w:type="dxa"/>
            <w:vAlign w:val="center"/>
          </w:tcPr>
          <w:p w:rsidR="00BD1BFD" w:rsidRPr="00A45277" w:rsidRDefault="00BA5CF6">
            <w:pPr>
              <w:pStyle w:val="TableParagraph"/>
              <w:spacing w:before="229" w:line="257" w:lineRule="exact"/>
              <w:ind w:left="193"/>
              <w:rPr>
                <w:sz w:val="24"/>
              </w:rPr>
            </w:pPr>
            <w:r>
              <w:rPr>
                <w:sz w:val="24"/>
              </w:rPr>
              <w:t>Б</w:t>
            </w:r>
            <w:r w:rsidR="00247CAF" w:rsidRPr="00A45277">
              <w:rPr>
                <w:sz w:val="24"/>
              </w:rPr>
              <w:t>рој</w:t>
            </w:r>
          </w:p>
        </w:tc>
        <w:tc>
          <w:tcPr>
            <w:tcW w:w="1346" w:type="dxa"/>
            <w:vAlign w:val="center"/>
          </w:tcPr>
          <w:p w:rsidR="00BD1BFD" w:rsidRPr="00A45277" w:rsidRDefault="00247CAF">
            <w:pPr>
              <w:pStyle w:val="TableParagraph"/>
              <w:spacing w:before="2" w:line="276" w:lineRule="exact"/>
              <w:ind w:left="206" w:right="192" w:firstLine="3"/>
              <w:jc w:val="center"/>
              <w:rPr>
                <w:sz w:val="24"/>
              </w:rPr>
            </w:pPr>
            <w:r w:rsidRPr="00A45277">
              <w:rPr>
                <w:sz w:val="24"/>
              </w:rPr>
              <w:t>Цена по јединици мере без ПДВ</w:t>
            </w:r>
          </w:p>
        </w:tc>
        <w:tc>
          <w:tcPr>
            <w:tcW w:w="1401" w:type="dxa"/>
            <w:vAlign w:val="center"/>
          </w:tcPr>
          <w:p w:rsidR="00BD1BFD" w:rsidRPr="00A45277" w:rsidRDefault="00247CAF">
            <w:pPr>
              <w:pStyle w:val="TableParagraph"/>
              <w:ind w:left="455" w:right="217" w:hanging="200"/>
              <w:rPr>
                <w:sz w:val="24"/>
              </w:rPr>
            </w:pPr>
            <w:r w:rsidRPr="00A45277">
              <w:rPr>
                <w:sz w:val="24"/>
              </w:rPr>
              <w:t>Цена без ПДВ</w:t>
            </w:r>
          </w:p>
        </w:tc>
      </w:tr>
      <w:tr w:rsidR="00BD1BFD" w:rsidRPr="00A45277" w:rsidTr="00BA5CF6">
        <w:trPr>
          <w:trHeight w:val="285"/>
          <w:jc w:val="center"/>
        </w:trPr>
        <w:tc>
          <w:tcPr>
            <w:tcW w:w="708" w:type="dxa"/>
            <w:vAlign w:val="center"/>
          </w:tcPr>
          <w:p w:rsidR="00BD1BFD" w:rsidRPr="00A45277" w:rsidRDefault="00247CAF">
            <w:pPr>
              <w:pStyle w:val="TableParagraph"/>
              <w:spacing w:before="8" w:line="257" w:lineRule="exact"/>
              <w:ind w:right="95"/>
              <w:jc w:val="right"/>
              <w:rPr>
                <w:sz w:val="24"/>
              </w:rPr>
            </w:pPr>
            <w:r w:rsidRPr="00A45277">
              <w:rPr>
                <w:sz w:val="24"/>
              </w:rPr>
              <w:t>1</w:t>
            </w:r>
          </w:p>
        </w:tc>
        <w:tc>
          <w:tcPr>
            <w:tcW w:w="4961" w:type="dxa"/>
            <w:vAlign w:val="center"/>
          </w:tcPr>
          <w:p w:rsidR="00BD1BFD" w:rsidRPr="00A45277" w:rsidRDefault="00247CAF">
            <w:pPr>
              <w:pStyle w:val="TableParagraph"/>
              <w:spacing w:before="8" w:line="257" w:lineRule="exact"/>
              <w:ind w:left="108"/>
              <w:rPr>
                <w:sz w:val="24"/>
              </w:rPr>
            </w:pPr>
            <w:r w:rsidRPr="00A45277">
              <w:rPr>
                <w:sz w:val="24"/>
              </w:rPr>
              <w:t>Капије</w:t>
            </w:r>
          </w:p>
        </w:tc>
        <w:tc>
          <w:tcPr>
            <w:tcW w:w="1124" w:type="dxa"/>
            <w:vAlign w:val="center"/>
          </w:tcPr>
          <w:p w:rsidR="00BD1BFD" w:rsidRPr="00A45277" w:rsidRDefault="00BD1BFD">
            <w:pPr>
              <w:pStyle w:val="TableParagraph"/>
              <w:spacing w:line="265" w:lineRule="exact"/>
              <w:ind w:left="81" w:right="68"/>
              <w:jc w:val="center"/>
              <w:rPr>
                <w:sz w:val="24"/>
              </w:rPr>
            </w:pPr>
          </w:p>
        </w:tc>
        <w:tc>
          <w:tcPr>
            <w:tcW w:w="815" w:type="dxa"/>
            <w:vAlign w:val="center"/>
          </w:tcPr>
          <w:p w:rsidR="00BD1BFD" w:rsidRPr="00A45277" w:rsidRDefault="00BD1BFD">
            <w:pPr>
              <w:pStyle w:val="TableParagraph"/>
              <w:spacing w:before="8" w:line="257" w:lineRule="exact"/>
              <w:ind w:right="94"/>
              <w:jc w:val="right"/>
              <w:rPr>
                <w:sz w:val="24"/>
              </w:rPr>
            </w:pPr>
          </w:p>
        </w:tc>
        <w:tc>
          <w:tcPr>
            <w:tcW w:w="1346" w:type="dxa"/>
            <w:vAlign w:val="center"/>
          </w:tcPr>
          <w:p w:rsidR="00BD1BFD" w:rsidRPr="00A45277" w:rsidRDefault="00BD1BFD">
            <w:pPr>
              <w:pStyle w:val="TableParagraph"/>
              <w:rPr>
                <w:sz w:val="20"/>
              </w:rPr>
            </w:pPr>
          </w:p>
        </w:tc>
        <w:tc>
          <w:tcPr>
            <w:tcW w:w="1401" w:type="dxa"/>
            <w:vAlign w:val="center"/>
          </w:tcPr>
          <w:p w:rsidR="00BD1BFD" w:rsidRPr="00A45277" w:rsidRDefault="00BD1BFD">
            <w:pPr>
              <w:pStyle w:val="TableParagraph"/>
              <w:rPr>
                <w:sz w:val="20"/>
              </w:rPr>
            </w:pPr>
          </w:p>
        </w:tc>
      </w:tr>
      <w:tr w:rsidR="0027116A" w:rsidRPr="00A45277" w:rsidTr="00BA5CF6">
        <w:trPr>
          <w:trHeight w:val="285"/>
          <w:jc w:val="center"/>
        </w:trPr>
        <w:tc>
          <w:tcPr>
            <w:tcW w:w="708" w:type="dxa"/>
            <w:vAlign w:val="center"/>
          </w:tcPr>
          <w:p w:rsidR="0027116A" w:rsidRPr="00A45277" w:rsidRDefault="0027116A">
            <w:pPr>
              <w:pStyle w:val="TableParagraph"/>
              <w:spacing w:before="8" w:line="257" w:lineRule="exact"/>
              <w:ind w:right="95"/>
              <w:jc w:val="right"/>
              <w:rPr>
                <w:sz w:val="24"/>
              </w:rPr>
            </w:pPr>
            <w:r w:rsidRPr="00A45277">
              <w:rPr>
                <w:sz w:val="24"/>
              </w:rPr>
              <w:t>1.1.</w:t>
            </w:r>
          </w:p>
        </w:tc>
        <w:tc>
          <w:tcPr>
            <w:tcW w:w="4961" w:type="dxa"/>
            <w:vAlign w:val="center"/>
          </w:tcPr>
          <w:p w:rsidR="0027116A" w:rsidRPr="00A45277" w:rsidRDefault="0027116A">
            <w:pPr>
              <w:pStyle w:val="TableParagraph"/>
              <w:spacing w:before="8" w:line="257" w:lineRule="exact"/>
              <w:ind w:left="108"/>
              <w:rPr>
                <w:sz w:val="24"/>
              </w:rPr>
            </w:pPr>
            <w:r w:rsidRPr="00A45277">
              <w:rPr>
                <w:sz w:val="24"/>
              </w:rPr>
              <w:t>Стандардна баријера</w:t>
            </w:r>
          </w:p>
        </w:tc>
        <w:tc>
          <w:tcPr>
            <w:tcW w:w="1124" w:type="dxa"/>
            <w:vAlign w:val="center"/>
          </w:tcPr>
          <w:p w:rsidR="0027116A" w:rsidRPr="00A45277" w:rsidRDefault="0027116A">
            <w:pPr>
              <w:pStyle w:val="TableParagraph"/>
              <w:spacing w:line="265" w:lineRule="exact"/>
              <w:ind w:left="81" w:right="68"/>
              <w:jc w:val="center"/>
              <w:rPr>
                <w:sz w:val="24"/>
              </w:rPr>
            </w:pPr>
            <w:r w:rsidRPr="00A45277">
              <w:rPr>
                <w:sz w:val="24"/>
              </w:rPr>
              <w:t>ком</w:t>
            </w:r>
          </w:p>
        </w:tc>
        <w:tc>
          <w:tcPr>
            <w:tcW w:w="815" w:type="dxa"/>
            <w:vAlign w:val="center"/>
          </w:tcPr>
          <w:p w:rsidR="0027116A" w:rsidRPr="00A45277" w:rsidRDefault="0027116A" w:rsidP="00CE65F7">
            <w:pPr>
              <w:pStyle w:val="TableParagraph"/>
              <w:spacing w:before="8" w:line="257" w:lineRule="exact"/>
              <w:ind w:right="94"/>
              <w:jc w:val="center"/>
              <w:rPr>
                <w:sz w:val="24"/>
              </w:rPr>
            </w:pPr>
            <w:r w:rsidRPr="00A45277">
              <w:rPr>
                <w:sz w:val="24"/>
              </w:rPr>
              <w:t>4</w:t>
            </w:r>
          </w:p>
        </w:tc>
        <w:tc>
          <w:tcPr>
            <w:tcW w:w="1346" w:type="dxa"/>
            <w:vAlign w:val="center"/>
          </w:tcPr>
          <w:p w:rsidR="0027116A" w:rsidRPr="00A45277" w:rsidRDefault="0027116A">
            <w:pPr>
              <w:pStyle w:val="TableParagraph"/>
              <w:rPr>
                <w:sz w:val="20"/>
              </w:rPr>
            </w:pPr>
          </w:p>
        </w:tc>
        <w:tc>
          <w:tcPr>
            <w:tcW w:w="1401" w:type="dxa"/>
            <w:vAlign w:val="center"/>
          </w:tcPr>
          <w:p w:rsidR="0027116A" w:rsidRPr="00A45277" w:rsidRDefault="0027116A">
            <w:pPr>
              <w:pStyle w:val="TableParagraph"/>
              <w:rPr>
                <w:sz w:val="20"/>
              </w:rPr>
            </w:pPr>
          </w:p>
        </w:tc>
      </w:tr>
      <w:tr w:rsidR="0027116A" w:rsidRPr="00A45277" w:rsidTr="00BA5CF6">
        <w:trPr>
          <w:trHeight w:val="285"/>
          <w:jc w:val="center"/>
        </w:trPr>
        <w:tc>
          <w:tcPr>
            <w:tcW w:w="708" w:type="dxa"/>
            <w:vAlign w:val="center"/>
          </w:tcPr>
          <w:p w:rsidR="0027116A" w:rsidRPr="00A45277" w:rsidRDefault="0027116A">
            <w:pPr>
              <w:pStyle w:val="TableParagraph"/>
              <w:spacing w:before="8" w:line="257" w:lineRule="exact"/>
              <w:ind w:right="95"/>
              <w:jc w:val="right"/>
              <w:rPr>
                <w:sz w:val="24"/>
              </w:rPr>
            </w:pPr>
            <w:r w:rsidRPr="00A45277">
              <w:rPr>
                <w:sz w:val="24"/>
              </w:rPr>
              <w:t>1.2.</w:t>
            </w:r>
          </w:p>
        </w:tc>
        <w:tc>
          <w:tcPr>
            <w:tcW w:w="4961" w:type="dxa"/>
            <w:vAlign w:val="center"/>
          </w:tcPr>
          <w:p w:rsidR="0027116A" w:rsidRPr="00A45277" w:rsidRDefault="0027116A">
            <w:pPr>
              <w:pStyle w:val="TableParagraph"/>
              <w:spacing w:before="8" w:line="257" w:lineRule="exact"/>
              <w:ind w:left="108"/>
              <w:rPr>
                <w:sz w:val="24"/>
              </w:rPr>
            </w:pPr>
            <w:r w:rsidRPr="00A45277">
              <w:rPr>
                <w:sz w:val="24"/>
              </w:rPr>
              <w:t>Широка баријера</w:t>
            </w:r>
          </w:p>
        </w:tc>
        <w:tc>
          <w:tcPr>
            <w:tcW w:w="1124" w:type="dxa"/>
            <w:vAlign w:val="center"/>
          </w:tcPr>
          <w:p w:rsidR="0027116A" w:rsidRPr="00A45277" w:rsidRDefault="0027116A">
            <w:pPr>
              <w:pStyle w:val="TableParagraph"/>
              <w:spacing w:line="265" w:lineRule="exact"/>
              <w:ind w:left="81" w:right="68"/>
              <w:jc w:val="center"/>
              <w:rPr>
                <w:sz w:val="24"/>
              </w:rPr>
            </w:pPr>
            <w:r w:rsidRPr="00A45277">
              <w:rPr>
                <w:sz w:val="24"/>
              </w:rPr>
              <w:t>ком</w:t>
            </w:r>
          </w:p>
        </w:tc>
        <w:tc>
          <w:tcPr>
            <w:tcW w:w="815" w:type="dxa"/>
            <w:vAlign w:val="center"/>
          </w:tcPr>
          <w:p w:rsidR="0027116A" w:rsidRPr="00A45277" w:rsidRDefault="0027116A" w:rsidP="00CE65F7">
            <w:pPr>
              <w:pStyle w:val="TableParagraph"/>
              <w:spacing w:before="8" w:line="257" w:lineRule="exact"/>
              <w:ind w:right="94"/>
              <w:jc w:val="center"/>
              <w:rPr>
                <w:sz w:val="24"/>
              </w:rPr>
            </w:pPr>
            <w:r w:rsidRPr="00A45277">
              <w:rPr>
                <w:sz w:val="24"/>
              </w:rPr>
              <w:t>4</w:t>
            </w:r>
          </w:p>
        </w:tc>
        <w:tc>
          <w:tcPr>
            <w:tcW w:w="1346" w:type="dxa"/>
            <w:vAlign w:val="center"/>
          </w:tcPr>
          <w:p w:rsidR="0027116A" w:rsidRPr="00A45277" w:rsidRDefault="0027116A">
            <w:pPr>
              <w:pStyle w:val="TableParagraph"/>
              <w:rPr>
                <w:sz w:val="20"/>
              </w:rPr>
            </w:pPr>
          </w:p>
        </w:tc>
        <w:tc>
          <w:tcPr>
            <w:tcW w:w="1401" w:type="dxa"/>
            <w:vAlign w:val="center"/>
          </w:tcPr>
          <w:p w:rsidR="0027116A" w:rsidRPr="00A45277" w:rsidRDefault="0027116A">
            <w:pPr>
              <w:pStyle w:val="TableParagraph"/>
              <w:rPr>
                <w:sz w:val="20"/>
              </w:rPr>
            </w:pPr>
          </w:p>
        </w:tc>
      </w:tr>
      <w:tr w:rsidR="0027116A" w:rsidRPr="00A45277" w:rsidTr="00BA5CF6">
        <w:trPr>
          <w:trHeight w:val="285"/>
          <w:jc w:val="center"/>
        </w:trPr>
        <w:tc>
          <w:tcPr>
            <w:tcW w:w="708" w:type="dxa"/>
            <w:vAlign w:val="center"/>
          </w:tcPr>
          <w:p w:rsidR="0027116A" w:rsidRPr="00A45277" w:rsidRDefault="0027116A">
            <w:pPr>
              <w:pStyle w:val="TableParagraph"/>
              <w:spacing w:before="8" w:line="257" w:lineRule="exact"/>
              <w:ind w:right="95"/>
              <w:jc w:val="right"/>
              <w:rPr>
                <w:sz w:val="24"/>
              </w:rPr>
            </w:pPr>
            <w:r w:rsidRPr="00A45277">
              <w:rPr>
                <w:sz w:val="24"/>
              </w:rPr>
              <w:t>1.3.</w:t>
            </w:r>
          </w:p>
        </w:tc>
        <w:tc>
          <w:tcPr>
            <w:tcW w:w="4961" w:type="dxa"/>
            <w:vAlign w:val="center"/>
          </w:tcPr>
          <w:p w:rsidR="0027116A" w:rsidRPr="00A45277" w:rsidRDefault="0027116A">
            <w:pPr>
              <w:pStyle w:val="TableParagraph"/>
              <w:spacing w:before="8" w:line="257" w:lineRule="exact"/>
              <w:ind w:left="108"/>
              <w:rPr>
                <w:sz w:val="24"/>
              </w:rPr>
            </w:pPr>
            <w:r w:rsidRPr="00A45277">
              <w:rPr>
                <w:sz w:val="24"/>
              </w:rPr>
              <w:t>Излазна баријера</w:t>
            </w:r>
          </w:p>
        </w:tc>
        <w:tc>
          <w:tcPr>
            <w:tcW w:w="1124" w:type="dxa"/>
            <w:vAlign w:val="center"/>
          </w:tcPr>
          <w:p w:rsidR="0027116A" w:rsidRPr="00A45277" w:rsidRDefault="0027116A">
            <w:pPr>
              <w:pStyle w:val="TableParagraph"/>
              <w:spacing w:line="265" w:lineRule="exact"/>
              <w:ind w:left="81" w:right="68"/>
              <w:jc w:val="center"/>
              <w:rPr>
                <w:sz w:val="24"/>
              </w:rPr>
            </w:pPr>
            <w:r w:rsidRPr="00A45277">
              <w:rPr>
                <w:sz w:val="24"/>
              </w:rPr>
              <w:t>ком</w:t>
            </w:r>
          </w:p>
        </w:tc>
        <w:tc>
          <w:tcPr>
            <w:tcW w:w="815" w:type="dxa"/>
            <w:vAlign w:val="center"/>
          </w:tcPr>
          <w:p w:rsidR="0027116A" w:rsidRPr="00A45277" w:rsidRDefault="0027116A" w:rsidP="00CE65F7">
            <w:pPr>
              <w:pStyle w:val="TableParagraph"/>
              <w:spacing w:before="8" w:line="257" w:lineRule="exact"/>
              <w:ind w:right="94"/>
              <w:jc w:val="center"/>
              <w:rPr>
                <w:sz w:val="24"/>
              </w:rPr>
            </w:pPr>
            <w:r w:rsidRPr="00A45277">
              <w:rPr>
                <w:sz w:val="24"/>
              </w:rPr>
              <w:t>4</w:t>
            </w:r>
          </w:p>
        </w:tc>
        <w:tc>
          <w:tcPr>
            <w:tcW w:w="1346" w:type="dxa"/>
            <w:vAlign w:val="center"/>
          </w:tcPr>
          <w:p w:rsidR="0027116A" w:rsidRPr="00A45277" w:rsidRDefault="0027116A">
            <w:pPr>
              <w:pStyle w:val="TableParagraph"/>
              <w:rPr>
                <w:sz w:val="20"/>
              </w:rPr>
            </w:pPr>
          </w:p>
        </w:tc>
        <w:tc>
          <w:tcPr>
            <w:tcW w:w="1401" w:type="dxa"/>
            <w:vAlign w:val="center"/>
          </w:tcPr>
          <w:p w:rsidR="0027116A" w:rsidRPr="00A45277" w:rsidRDefault="0027116A">
            <w:pPr>
              <w:pStyle w:val="TableParagraph"/>
              <w:rPr>
                <w:sz w:val="20"/>
              </w:rPr>
            </w:pPr>
          </w:p>
        </w:tc>
      </w:tr>
      <w:tr w:rsidR="00BD1BFD" w:rsidRPr="00A45277" w:rsidTr="00BA5CF6">
        <w:trPr>
          <w:trHeight w:val="287"/>
          <w:jc w:val="center"/>
        </w:trPr>
        <w:tc>
          <w:tcPr>
            <w:tcW w:w="708" w:type="dxa"/>
            <w:vAlign w:val="center"/>
          </w:tcPr>
          <w:p w:rsidR="00BD1BFD" w:rsidRPr="00A45277" w:rsidRDefault="00247CAF">
            <w:pPr>
              <w:pStyle w:val="TableParagraph"/>
              <w:spacing w:before="11" w:line="257" w:lineRule="exact"/>
              <w:ind w:right="95"/>
              <w:jc w:val="right"/>
              <w:rPr>
                <w:sz w:val="24"/>
              </w:rPr>
            </w:pPr>
            <w:r w:rsidRPr="00A45277">
              <w:rPr>
                <w:sz w:val="24"/>
              </w:rPr>
              <w:t>2</w:t>
            </w:r>
          </w:p>
        </w:tc>
        <w:tc>
          <w:tcPr>
            <w:tcW w:w="4961" w:type="dxa"/>
            <w:vAlign w:val="center"/>
          </w:tcPr>
          <w:p w:rsidR="00BD1BFD" w:rsidRPr="00A45277" w:rsidRDefault="00247CAF">
            <w:pPr>
              <w:pStyle w:val="TableParagraph"/>
              <w:spacing w:before="11" w:line="257" w:lineRule="exact"/>
              <w:ind w:left="108"/>
              <w:rPr>
                <w:sz w:val="24"/>
              </w:rPr>
            </w:pPr>
            <w:r w:rsidRPr="00A45277">
              <w:rPr>
                <w:sz w:val="24"/>
              </w:rPr>
              <w:t>Продајно место</w:t>
            </w:r>
          </w:p>
        </w:tc>
        <w:tc>
          <w:tcPr>
            <w:tcW w:w="1124" w:type="dxa"/>
            <w:vAlign w:val="center"/>
          </w:tcPr>
          <w:p w:rsidR="00BD1BFD" w:rsidRPr="00A45277" w:rsidRDefault="00247CAF">
            <w:pPr>
              <w:pStyle w:val="TableParagraph"/>
              <w:spacing w:line="268" w:lineRule="exact"/>
              <w:ind w:left="81" w:right="68"/>
              <w:jc w:val="center"/>
              <w:rPr>
                <w:sz w:val="24"/>
              </w:rPr>
            </w:pPr>
            <w:r w:rsidRPr="00A45277">
              <w:rPr>
                <w:sz w:val="24"/>
              </w:rPr>
              <w:t>ком</w:t>
            </w:r>
          </w:p>
        </w:tc>
        <w:tc>
          <w:tcPr>
            <w:tcW w:w="815" w:type="dxa"/>
            <w:vAlign w:val="center"/>
          </w:tcPr>
          <w:p w:rsidR="00BD1BFD" w:rsidRPr="00A45277" w:rsidRDefault="00022106" w:rsidP="00CE65F7">
            <w:pPr>
              <w:pStyle w:val="TableParagraph"/>
              <w:spacing w:before="11" w:line="257" w:lineRule="exact"/>
              <w:ind w:right="94"/>
              <w:jc w:val="center"/>
              <w:rPr>
                <w:sz w:val="24"/>
              </w:rPr>
            </w:pPr>
            <w:r w:rsidRPr="00A45277">
              <w:rPr>
                <w:sz w:val="24"/>
              </w:rPr>
              <w:t>2</w:t>
            </w:r>
          </w:p>
        </w:tc>
        <w:tc>
          <w:tcPr>
            <w:tcW w:w="1346" w:type="dxa"/>
            <w:vAlign w:val="center"/>
          </w:tcPr>
          <w:p w:rsidR="00BD1BFD" w:rsidRPr="00A45277" w:rsidRDefault="00BD1BFD">
            <w:pPr>
              <w:pStyle w:val="TableParagraph"/>
              <w:rPr>
                <w:sz w:val="20"/>
              </w:rPr>
            </w:pPr>
          </w:p>
        </w:tc>
        <w:tc>
          <w:tcPr>
            <w:tcW w:w="1401" w:type="dxa"/>
            <w:vAlign w:val="center"/>
          </w:tcPr>
          <w:p w:rsidR="00BD1BFD" w:rsidRPr="00A45277" w:rsidRDefault="00BD1BFD">
            <w:pPr>
              <w:pStyle w:val="TableParagraph"/>
              <w:rPr>
                <w:sz w:val="20"/>
              </w:rPr>
            </w:pPr>
          </w:p>
        </w:tc>
      </w:tr>
      <w:tr w:rsidR="00BD1BFD" w:rsidRPr="00A45277" w:rsidTr="00BA5CF6">
        <w:trPr>
          <w:trHeight w:val="1105"/>
          <w:jc w:val="center"/>
        </w:trPr>
        <w:tc>
          <w:tcPr>
            <w:tcW w:w="708" w:type="dxa"/>
            <w:vAlign w:val="center"/>
          </w:tcPr>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A45277">
            <w:pPr>
              <w:pStyle w:val="TableParagraph"/>
              <w:spacing w:before="231" w:line="257" w:lineRule="exact"/>
              <w:ind w:right="95"/>
              <w:jc w:val="right"/>
              <w:rPr>
                <w:sz w:val="24"/>
              </w:rPr>
            </w:pPr>
            <w:r>
              <w:rPr>
                <w:sz w:val="24"/>
              </w:rPr>
              <w:t>3</w:t>
            </w:r>
          </w:p>
        </w:tc>
        <w:tc>
          <w:tcPr>
            <w:tcW w:w="4961" w:type="dxa"/>
            <w:vAlign w:val="center"/>
          </w:tcPr>
          <w:p w:rsidR="00BD1BFD" w:rsidRPr="00A45277" w:rsidRDefault="00247CAF">
            <w:pPr>
              <w:pStyle w:val="TableParagraph"/>
              <w:spacing w:before="1" w:line="270" w:lineRule="atLeast"/>
              <w:ind w:left="108"/>
              <w:rPr>
                <w:sz w:val="24"/>
              </w:rPr>
            </w:pPr>
            <w:r w:rsidRPr="00A45277">
              <w:rPr>
                <w:sz w:val="24"/>
              </w:rPr>
              <w:t>Рачунари за надзор група капија и локално складиштење података неопходних за рад система, са оперативним системом и неопходним софтвером</w:t>
            </w:r>
          </w:p>
        </w:tc>
        <w:tc>
          <w:tcPr>
            <w:tcW w:w="1124" w:type="dxa"/>
            <w:vAlign w:val="center"/>
          </w:tcPr>
          <w:p w:rsidR="00BD1BFD" w:rsidRPr="00A45277" w:rsidRDefault="00247CAF">
            <w:pPr>
              <w:pStyle w:val="TableParagraph"/>
              <w:spacing w:before="1"/>
              <w:ind w:left="81" w:right="68"/>
              <w:jc w:val="center"/>
              <w:rPr>
                <w:sz w:val="24"/>
              </w:rPr>
            </w:pPr>
            <w:r w:rsidRPr="00A45277">
              <w:rPr>
                <w:sz w:val="24"/>
              </w:rPr>
              <w:t>ком</w:t>
            </w:r>
          </w:p>
        </w:tc>
        <w:tc>
          <w:tcPr>
            <w:tcW w:w="815" w:type="dxa"/>
            <w:vAlign w:val="center"/>
          </w:tcPr>
          <w:p w:rsidR="00BD1BFD" w:rsidRPr="00A45277" w:rsidRDefault="00022106" w:rsidP="00CE65F7">
            <w:pPr>
              <w:pStyle w:val="TableParagraph"/>
              <w:spacing w:before="231" w:line="257" w:lineRule="exact"/>
              <w:ind w:right="94"/>
              <w:jc w:val="center"/>
              <w:rPr>
                <w:sz w:val="24"/>
              </w:rPr>
            </w:pPr>
            <w:r w:rsidRPr="00A45277">
              <w:rPr>
                <w:sz w:val="24"/>
              </w:rPr>
              <w:t>3</w:t>
            </w:r>
          </w:p>
        </w:tc>
        <w:tc>
          <w:tcPr>
            <w:tcW w:w="1346" w:type="dxa"/>
            <w:vAlign w:val="center"/>
          </w:tcPr>
          <w:p w:rsidR="00BD1BFD" w:rsidRPr="00A45277" w:rsidRDefault="00BD1BFD">
            <w:pPr>
              <w:pStyle w:val="TableParagraph"/>
              <w:rPr>
                <w:sz w:val="24"/>
              </w:rPr>
            </w:pPr>
          </w:p>
        </w:tc>
        <w:tc>
          <w:tcPr>
            <w:tcW w:w="1401" w:type="dxa"/>
            <w:vAlign w:val="center"/>
          </w:tcPr>
          <w:p w:rsidR="00BD1BFD" w:rsidRPr="00A45277" w:rsidRDefault="00BD1BFD">
            <w:pPr>
              <w:pStyle w:val="TableParagraph"/>
              <w:rPr>
                <w:sz w:val="24"/>
              </w:rPr>
            </w:pPr>
          </w:p>
        </w:tc>
      </w:tr>
      <w:tr w:rsidR="00BD1BFD" w:rsidRPr="00A45277" w:rsidTr="00BA5CF6">
        <w:trPr>
          <w:trHeight w:val="1116"/>
          <w:jc w:val="center"/>
        </w:trPr>
        <w:tc>
          <w:tcPr>
            <w:tcW w:w="708" w:type="dxa"/>
            <w:vAlign w:val="center"/>
          </w:tcPr>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1"/>
              </w:rPr>
            </w:pPr>
          </w:p>
          <w:p w:rsidR="00BD1BFD" w:rsidRPr="00A45277" w:rsidRDefault="00A45277">
            <w:pPr>
              <w:pStyle w:val="TableParagraph"/>
              <w:spacing w:line="257" w:lineRule="exact"/>
              <w:ind w:right="95"/>
              <w:jc w:val="right"/>
              <w:rPr>
                <w:sz w:val="24"/>
              </w:rPr>
            </w:pPr>
            <w:r>
              <w:rPr>
                <w:sz w:val="24"/>
              </w:rPr>
              <w:t>4</w:t>
            </w:r>
          </w:p>
        </w:tc>
        <w:tc>
          <w:tcPr>
            <w:tcW w:w="4961" w:type="dxa"/>
            <w:vAlign w:val="center"/>
          </w:tcPr>
          <w:p w:rsidR="00BD1BFD" w:rsidRPr="00A45277" w:rsidRDefault="0089344F">
            <w:pPr>
              <w:pStyle w:val="TableParagraph"/>
              <w:spacing w:before="11"/>
              <w:ind w:left="108"/>
              <w:rPr>
                <w:sz w:val="24"/>
              </w:rPr>
            </w:pPr>
            <w:r>
              <w:rPr>
                <w:sz w:val="24"/>
              </w:rPr>
              <w:t>С</w:t>
            </w:r>
            <w:r w:rsidR="00247CAF" w:rsidRPr="00A45277">
              <w:rPr>
                <w:sz w:val="24"/>
              </w:rPr>
              <w:t>офтвер за креирање ценовника, извештавање, подешавање капија,</w:t>
            </w:r>
          </w:p>
          <w:p w:rsidR="00BD1BFD" w:rsidRPr="00A45277" w:rsidRDefault="00247CAF">
            <w:pPr>
              <w:pStyle w:val="TableParagraph"/>
              <w:spacing w:line="270" w:lineRule="atLeast"/>
              <w:ind w:left="108"/>
              <w:rPr>
                <w:sz w:val="24"/>
              </w:rPr>
            </w:pPr>
            <w:r w:rsidRPr="00A45277">
              <w:rPr>
                <w:sz w:val="24"/>
              </w:rPr>
              <w:t>подешавање продајних места и иницијално подешавање система</w:t>
            </w:r>
          </w:p>
        </w:tc>
        <w:tc>
          <w:tcPr>
            <w:tcW w:w="1124" w:type="dxa"/>
            <w:vAlign w:val="center"/>
          </w:tcPr>
          <w:p w:rsidR="00BD1BFD" w:rsidRPr="00A45277" w:rsidRDefault="00247CAF">
            <w:pPr>
              <w:pStyle w:val="TableParagraph"/>
              <w:spacing w:line="275" w:lineRule="exact"/>
              <w:ind w:left="81" w:right="68"/>
              <w:jc w:val="center"/>
              <w:rPr>
                <w:sz w:val="24"/>
              </w:rPr>
            </w:pPr>
            <w:r w:rsidRPr="00A45277">
              <w:rPr>
                <w:sz w:val="24"/>
              </w:rPr>
              <w:t>ком</w:t>
            </w:r>
          </w:p>
        </w:tc>
        <w:tc>
          <w:tcPr>
            <w:tcW w:w="815" w:type="dxa"/>
            <w:vAlign w:val="center"/>
          </w:tcPr>
          <w:p w:rsidR="00BD1BFD" w:rsidRPr="00A45277" w:rsidRDefault="00BD1BFD" w:rsidP="00CE65F7">
            <w:pPr>
              <w:pStyle w:val="TableParagraph"/>
              <w:jc w:val="center"/>
              <w:rPr>
                <w:b/>
                <w:sz w:val="21"/>
              </w:rPr>
            </w:pPr>
          </w:p>
          <w:p w:rsidR="00BD1BFD" w:rsidRPr="00A45277" w:rsidRDefault="00247CAF" w:rsidP="00CE65F7">
            <w:pPr>
              <w:pStyle w:val="TableParagraph"/>
              <w:spacing w:line="257" w:lineRule="exact"/>
              <w:ind w:right="94"/>
              <w:jc w:val="center"/>
              <w:rPr>
                <w:sz w:val="24"/>
              </w:rPr>
            </w:pPr>
            <w:r w:rsidRPr="00A45277">
              <w:rPr>
                <w:sz w:val="24"/>
              </w:rPr>
              <w:t>1</w:t>
            </w:r>
          </w:p>
        </w:tc>
        <w:tc>
          <w:tcPr>
            <w:tcW w:w="1346" w:type="dxa"/>
            <w:vAlign w:val="center"/>
          </w:tcPr>
          <w:p w:rsidR="00BD1BFD" w:rsidRPr="00A45277" w:rsidRDefault="00BD1BFD">
            <w:pPr>
              <w:pStyle w:val="TableParagraph"/>
              <w:rPr>
                <w:sz w:val="24"/>
              </w:rPr>
            </w:pPr>
          </w:p>
        </w:tc>
        <w:tc>
          <w:tcPr>
            <w:tcW w:w="1401" w:type="dxa"/>
            <w:vAlign w:val="center"/>
          </w:tcPr>
          <w:p w:rsidR="00BD1BFD" w:rsidRPr="00A45277" w:rsidRDefault="00BD1BFD">
            <w:pPr>
              <w:pStyle w:val="TableParagraph"/>
              <w:rPr>
                <w:sz w:val="24"/>
              </w:rPr>
            </w:pPr>
          </w:p>
        </w:tc>
      </w:tr>
      <w:tr w:rsidR="00BA5CF6" w:rsidRPr="00A45277" w:rsidTr="00BA5CF6">
        <w:trPr>
          <w:trHeight w:val="287"/>
          <w:jc w:val="center"/>
        </w:trPr>
        <w:tc>
          <w:tcPr>
            <w:tcW w:w="708" w:type="dxa"/>
            <w:vAlign w:val="center"/>
          </w:tcPr>
          <w:p w:rsidR="00BA5CF6" w:rsidRPr="00A45277" w:rsidRDefault="00BA5CF6" w:rsidP="00BA5CF6">
            <w:pPr>
              <w:pStyle w:val="TableParagraph"/>
              <w:spacing w:before="11" w:line="257" w:lineRule="exact"/>
              <w:ind w:right="95"/>
              <w:jc w:val="right"/>
              <w:rPr>
                <w:sz w:val="24"/>
              </w:rPr>
            </w:pPr>
            <w:r>
              <w:rPr>
                <w:sz w:val="24"/>
              </w:rPr>
              <w:t>5</w:t>
            </w:r>
          </w:p>
        </w:tc>
        <w:tc>
          <w:tcPr>
            <w:tcW w:w="4961" w:type="dxa"/>
            <w:vAlign w:val="center"/>
          </w:tcPr>
          <w:p w:rsidR="00BA5CF6" w:rsidRPr="00BA5CF6" w:rsidRDefault="00BA5CF6" w:rsidP="00BA5CF6">
            <w:pPr>
              <w:pStyle w:val="TableParagraph"/>
              <w:spacing w:before="11" w:line="257" w:lineRule="exact"/>
              <w:ind w:left="108"/>
              <w:rPr>
                <w:sz w:val="24"/>
              </w:rPr>
            </w:pPr>
            <w:r>
              <w:rPr>
                <w:sz w:val="24"/>
              </w:rPr>
              <w:t>Годишња лиценца за софтвер</w:t>
            </w:r>
          </w:p>
        </w:tc>
        <w:tc>
          <w:tcPr>
            <w:tcW w:w="1124" w:type="dxa"/>
            <w:vAlign w:val="center"/>
          </w:tcPr>
          <w:p w:rsidR="00BA5CF6" w:rsidRPr="00BA5CF6" w:rsidRDefault="00BA5CF6" w:rsidP="00BA5CF6">
            <w:pPr>
              <w:pStyle w:val="TableParagraph"/>
              <w:spacing w:line="268" w:lineRule="exact"/>
              <w:ind w:left="81" w:right="68"/>
              <w:jc w:val="center"/>
              <w:rPr>
                <w:sz w:val="24"/>
              </w:rPr>
            </w:pPr>
            <w:r>
              <w:rPr>
                <w:sz w:val="24"/>
              </w:rPr>
              <w:t>ком</w:t>
            </w:r>
          </w:p>
        </w:tc>
        <w:tc>
          <w:tcPr>
            <w:tcW w:w="815" w:type="dxa"/>
            <w:vAlign w:val="center"/>
          </w:tcPr>
          <w:p w:rsidR="00BA5CF6" w:rsidRPr="00A45277" w:rsidRDefault="00BA5CF6" w:rsidP="00BA5CF6">
            <w:pPr>
              <w:pStyle w:val="TableParagraph"/>
              <w:spacing w:before="11" w:line="257" w:lineRule="exact"/>
              <w:ind w:right="94"/>
              <w:jc w:val="center"/>
              <w:rPr>
                <w:sz w:val="24"/>
              </w:rPr>
            </w:pPr>
            <w:r>
              <w:rPr>
                <w:sz w:val="24"/>
              </w:rPr>
              <w:t>1</w:t>
            </w:r>
          </w:p>
        </w:tc>
        <w:tc>
          <w:tcPr>
            <w:tcW w:w="1346" w:type="dxa"/>
            <w:vAlign w:val="center"/>
          </w:tcPr>
          <w:p w:rsidR="00BA5CF6" w:rsidRPr="00A45277" w:rsidRDefault="00BA5CF6" w:rsidP="00BA5CF6">
            <w:pPr>
              <w:pStyle w:val="TableParagraph"/>
              <w:rPr>
                <w:sz w:val="20"/>
              </w:rPr>
            </w:pPr>
          </w:p>
        </w:tc>
        <w:tc>
          <w:tcPr>
            <w:tcW w:w="1401" w:type="dxa"/>
            <w:vAlign w:val="center"/>
          </w:tcPr>
          <w:p w:rsidR="00BA5CF6" w:rsidRPr="00A45277" w:rsidRDefault="00BA5CF6" w:rsidP="00BA5CF6">
            <w:pPr>
              <w:pStyle w:val="TableParagraph"/>
              <w:rPr>
                <w:sz w:val="20"/>
              </w:rPr>
            </w:pPr>
          </w:p>
        </w:tc>
      </w:tr>
      <w:tr w:rsidR="0053409E" w:rsidRPr="00A45277" w:rsidTr="00BA5CF6">
        <w:trPr>
          <w:trHeight w:val="287"/>
          <w:jc w:val="center"/>
        </w:trPr>
        <w:tc>
          <w:tcPr>
            <w:tcW w:w="708" w:type="dxa"/>
            <w:vAlign w:val="center"/>
          </w:tcPr>
          <w:p w:rsidR="0053409E" w:rsidRPr="0053409E" w:rsidRDefault="0053409E" w:rsidP="00BA5CF6">
            <w:pPr>
              <w:pStyle w:val="TableParagraph"/>
              <w:spacing w:before="11" w:line="257" w:lineRule="exact"/>
              <w:ind w:right="95"/>
              <w:jc w:val="right"/>
              <w:rPr>
                <w:sz w:val="24"/>
              </w:rPr>
            </w:pPr>
            <w:r>
              <w:rPr>
                <w:sz w:val="24"/>
              </w:rPr>
              <w:t>6</w:t>
            </w:r>
          </w:p>
        </w:tc>
        <w:tc>
          <w:tcPr>
            <w:tcW w:w="4961" w:type="dxa"/>
            <w:vAlign w:val="center"/>
          </w:tcPr>
          <w:p w:rsidR="0053409E" w:rsidRPr="0053409E" w:rsidRDefault="0053409E" w:rsidP="00BA5CF6">
            <w:pPr>
              <w:pStyle w:val="TableParagraph"/>
              <w:spacing w:before="11" w:line="257" w:lineRule="exact"/>
              <w:ind w:left="108"/>
              <w:rPr>
                <w:sz w:val="24"/>
              </w:rPr>
            </w:pPr>
            <w:r>
              <w:rPr>
                <w:sz w:val="24"/>
              </w:rPr>
              <w:t>Централни сервер са лиценцом</w:t>
            </w:r>
          </w:p>
        </w:tc>
        <w:tc>
          <w:tcPr>
            <w:tcW w:w="1124" w:type="dxa"/>
            <w:vAlign w:val="center"/>
          </w:tcPr>
          <w:p w:rsidR="0053409E" w:rsidRPr="0053409E" w:rsidRDefault="0053409E" w:rsidP="00BA5CF6">
            <w:pPr>
              <w:pStyle w:val="TableParagraph"/>
              <w:spacing w:line="268" w:lineRule="exact"/>
              <w:ind w:left="81" w:right="68"/>
              <w:jc w:val="center"/>
              <w:rPr>
                <w:sz w:val="24"/>
              </w:rPr>
            </w:pPr>
            <w:r>
              <w:rPr>
                <w:sz w:val="24"/>
              </w:rPr>
              <w:t>ком</w:t>
            </w:r>
          </w:p>
        </w:tc>
        <w:tc>
          <w:tcPr>
            <w:tcW w:w="815" w:type="dxa"/>
            <w:vAlign w:val="center"/>
          </w:tcPr>
          <w:p w:rsidR="0053409E" w:rsidRPr="0053409E" w:rsidRDefault="0053409E" w:rsidP="00BA5CF6">
            <w:pPr>
              <w:pStyle w:val="TableParagraph"/>
              <w:spacing w:before="11" w:line="257" w:lineRule="exact"/>
              <w:ind w:right="94"/>
              <w:jc w:val="center"/>
              <w:rPr>
                <w:sz w:val="24"/>
              </w:rPr>
            </w:pPr>
            <w:r>
              <w:rPr>
                <w:sz w:val="24"/>
              </w:rPr>
              <w:t>1</w:t>
            </w:r>
          </w:p>
        </w:tc>
        <w:tc>
          <w:tcPr>
            <w:tcW w:w="1346" w:type="dxa"/>
            <w:vAlign w:val="center"/>
          </w:tcPr>
          <w:p w:rsidR="0053409E" w:rsidRPr="00A45277" w:rsidRDefault="0053409E" w:rsidP="00BA5CF6">
            <w:pPr>
              <w:pStyle w:val="TableParagraph"/>
              <w:rPr>
                <w:sz w:val="20"/>
              </w:rPr>
            </w:pPr>
          </w:p>
        </w:tc>
        <w:tc>
          <w:tcPr>
            <w:tcW w:w="1401" w:type="dxa"/>
            <w:vAlign w:val="center"/>
          </w:tcPr>
          <w:p w:rsidR="0053409E" w:rsidRPr="00A45277" w:rsidRDefault="0053409E" w:rsidP="00BA5CF6">
            <w:pPr>
              <w:pStyle w:val="TableParagraph"/>
              <w:rPr>
                <w:sz w:val="20"/>
              </w:rPr>
            </w:pPr>
          </w:p>
        </w:tc>
      </w:tr>
      <w:tr w:rsidR="0089344F" w:rsidRPr="00A45277" w:rsidTr="00BA5CF6">
        <w:trPr>
          <w:trHeight w:val="287"/>
          <w:jc w:val="center"/>
        </w:trPr>
        <w:tc>
          <w:tcPr>
            <w:tcW w:w="708" w:type="dxa"/>
            <w:vAlign w:val="center"/>
          </w:tcPr>
          <w:p w:rsidR="0089344F" w:rsidRPr="0053409E" w:rsidRDefault="0053409E" w:rsidP="00BA5CF6">
            <w:pPr>
              <w:pStyle w:val="TableParagraph"/>
              <w:spacing w:before="11" w:line="257" w:lineRule="exact"/>
              <w:ind w:right="95"/>
              <w:jc w:val="right"/>
              <w:rPr>
                <w:sz w:val="24"/>
              </w:rPr>
            </w:pPr>
            <w:r>
              <w:rPr>
                <w:sz w:val="24"/>
              </w:rPr>
              <w:t>7</w:t>
            </w:r>
          </w:p>
        </w:tc>
        <w:tc>
          <w:tcPr>
            <w:tcW w:w="4961" w:type="dxa"/>
            <w:vAlign w:val="center"/>
          </w:tcPr>
          <w:p w:rsidR="0089344F" w:rsidRDefault="0089344F" w:rsidP="00BA5CF6">
            <w:pPr>
              <w:pStyle w:val="TableParagraph"/>
              <w:spacing w:before="11" w:line="257" w:lineRule="exact"/>
              <w:ind w:left="108"/>
              <w:rPr>
                <w:sz w:val="24"/>
              </w:rPr>
            </w:pPr>
            <w:r>
              <w:rPr>
                <w:sz w:val="24"/>
              </w:rPr>
              <w:t>Веб продавница са имплементацијом</w:t>
            </w:r>
          </w:p>
        </w:tc>
        <w:tc>
          <w:tcPr>
            <w:tcW w:w="1124" w:type="dxa"/>
            <w:vAlign w:val="center"/>
          </w:tcPr>
          <w:p w:rsidR="0089344F" w:rsidRDefault="0089344F" w:rsidP="00BA5CF6">
            <w:pPr>
              <w:pStyle w:val="TableParagraph"/>
              <w:spacing w:line="268" w:lineRule="exact"/>
              <w:ind w:left="81" w:right="68"/>
              <w:jc w:val="center"/>
              <w:rPr>
                <w:sz w:val="24"/>
              </w:rPr>
            </w:pPr>
            <w:r>
              <w:rPr>
                <w:sz w:val="24"/>
              </w:rPr>
              <w:t>ком</w:t>
            </w:r>
          </w:p>
        </w:tc>
        <w:tc>
          <w:tcPr>
            <w:tcW w:w="815" w:type="dxa"/>
            <w:vAlign w:val="center"/>
          </w:tcPr>
          <w:p w:rsidR="0089344F" w:rsidRDefault="0089344F" w:rsidP="00BA5CF6">
            <w:pPr>
              <w:pStyle w:val="TableParagraph"/>
              <w:spacing w:before="11" w:line="257" w:lineRule="exact"/>
              <w:ind w:right="94"/>
              <w:jc w:val="center"/>
              <w:rPr>
                <w:sz w:val="24"/>
              </w:rPr>
            </w:pPr>
            <w:r>
              <w:rPr>
                <w:sz w:val="24"/>
              </w:rPr>
              <w:t>1</w:t>
            </w:r>
          </w:p>
        </w:tc>
        <w:tc>
          <w:tcPr>
            <w:tcW w:w="1346" w:type="dxa"/>
            <w:vAlign w:val="center"/>
          </w:tcPr>
          <w:p w:rsidR="0089344F" w:rsidRPr="00A45277" w:rsidRDefault="0089344F" w:rsidP="00BA5CF6">
            <w:pPr>
              <w:pStyle w:val="TableParagraph"/>
              <w:rPr>
                <w:sz w:val="20"/>
              </w:rPr>
            </w:pPr>
          </w:p>
        </w:tc>
        <w:tc>
          <w:tcPr>
            <w:tcW w:w="1401" w:type="dxa"/>
            <w:vAlign w:val="center"/>
          </w:tcPr>
          <w:p w:rsidR="0089344F" w:rsidRPr="00A45277" w:rsidRDefault="0089344F" w:rsidP="00BA5CF6">
            <w:pPr>
              <w:pStyle w:val="TableParagraph"/>
              <w:rPr>
                <w:sz w:val="20"/>
              </w:rPr>
            </w:pPr>
          </w:p>
        </w:tc>
      </w:tr>
      <w:tr w:rsidR="00BA5CF6" w:rsidRPr="00A45277" w:rsidTr="00BA5CF6">
        <w:trPr>
          <w:trHeight w:val="287"/>
          <w:jc w:val="center"/>
        </w:trPr>
        <w:tc>
          <w:tcPr>
            <w:tcW w:w="708" w:type="dxa"/>
            <w:vAlign w:val="center"/>
          </w:tcPr>
          <w:p w:rsidR="00BA5CF6" w:rsidRPr="0053409E" w:rsidRDefault="0053409E" w:rsidP="00BA5CF6">
            <w:pPr>
              <w:pStyle w:val="TableParagraph"/>
              <w:spacing w:before="11" w:line="257" w:lineRule="exact"/>
              <w:ind w:right="95"/>
              <w:jc w:val="right"/>
              <w:rPr>
                <w:sz w:val="24"/>
              </w:rPr>
            </w:pPr>
            <w:r>
              <w:rPr>
                <w:sz w:val="24"/>
              </w:rPr>
              <w:t>8</w:t>
            </w:r>
          </w:p>
        </w:tc>
        <w:tc>
          <w:tcPr>
            <w:tcW w:w="4961" w:type="dxa"/>
            <w:vAlign w:val="center"/>
          </w:tcPr>
          <w:p w:rsidR="00BA5CF6" w:rsidRPr="00A45277" w:rsidRDefault="00BA5CF6" w:rsidP="00BA5CF6">
            <w:pPr>
              <w:pStyle w:val="TableParagraph"/>
              <w:spacing w:before="11" w:line="257" w:lineRule="exact"/>
              <w:ind w:left="108"/>
              <w:rPr>
                <w:sz w:val="24"/>
              </w:rPr>
            </w:pPr>
            <w:r w:rsidRPr="00A45277">
              <w:rPr>
                <w:sz w:val="24"/>
              </w:rPr>
              <w:t>Палете за монтажу капија</w:t>
            </w:r>
          </w:p>
        </w:tc>
        <w:tc>
          <w:tcPr>
            <w:tcW w:w="1124" w:type="dxa"/>
            <w:vAlign w:val="center"/>
          </w:tcPr>
          <w:p w:rsidR="00BA5CF6" w:rsidRPr="00A45277" w:rsidRDefault="00BA5CF6" w:rsidP="00BA5CF6">
            <w:pPr>
              <w:pStyle w:val="TableParagraph"/>
              <w:spacing w:line="268" w:lineRule="exact"/>
              <w:ind w:left="81" w:right="68"/>
              <w:jc w:val="center"/>
              <w:rPr>
                <w:sz w:val="24"/>
              </w:rPr>
            </w:pPr>
            <w:r w:rsidRPr="00A45277">
              <w:rPr>
                <w:sz w:val="24"/>
              </w:rPr>
              <w:t>ком</w:t>
            </w:r>
          </w:p>
        </w:tc>
        <w:tc>
          <w:tcPr>
            <w:tcW w:w="815" w:type="dxa"/>
            <w:vAlign w:val="center"/>
          </w:tcPr>
          <w:p w:rsidR="00BA5CF6" w:rsidRPr="00A45277" w:rsidRDefault="00BA5CF6" w:rsidP="00BA5CF6">
            <w:pPr>
              <w:pStyle w:val="TableParagraph"/>
              <w:spacing w:before="11" w:line="257" w:lineRule="exact"/>
              <w:ind w:right="94"/>
              <w:jc w:val="center"/>
              <w:rPr>
                <w:sz w:val="24"/>
              </w:rPr>
            </w:pPr>
            <w:r w:rsidRPr="00A45277">
              <w:rPr>
                <w:sz w:val="24"/>
              </w:rPr>
              <w:t>12</w:t>
            </w:r>
          </w:p>
        </w:tc>
        <w:tc>
          <w:tcPr>
            <w:tcW w:w="1346" w:type="dxa"/>
            <w:vAlign w:val="center"/>
          </w:tcPr>
          <w:p w:rsidR="00BA5CF6" w:rsidRPr="00A45277" w:rsidRDefault="00BA5CF6" w:rsidP="00BA5CF6">
            <w:pPr>
              <w:pStyle w:val="TableParagraph"/>
              <w:rPr>
                <w:sz w:val="20"/>
              </w:rPr>
            </w:pPr>
          </w:p>
        </w:tc>
        <w:tc>
          <w:tcPr>
            <w:tcW w:w="1401" w:type="dxa"/>
            <w:vAlign w:val="center"/>
          </w:tcPr>
          <w:p w:rsidR="00BA5CF6" w:rsidRPr="00A45277" w:rsidRDefault="00BA5CF6" w:rsidP="00BA5CF6">
            <w:pPr>
              <w:pStyle w:val="TableParagraph"/>
              <w:rPr>
                <w:sz w:val="20"/>
              </w:rPr>
            </w:pPr>
          </w:p>
        </w:tc>
      </w:tr>
      <w:tr w:rsidR="00BD1BFD" w:rsidRPr="00A45277" w:rsidTr="00BA5CF6">
        <w:trPr>
          <w:trHeight w:val="287"/>
          <w:jc w:val="center"/>
        </w:trPr>
        <w:tc>
          <w:tcPr>
            <w:tcW w:w="708" w:type="dxa"/>
            <w:vAlign w:val="center"/>
          </w:tcPr>
          <w:p w:rsidR="00BD1BFD" w:rsidRPr="0053409E" w:rsidRDefault="0053409E">
            <w:pPr>
              <w:pStyle w:val="TableParagraph"/>
              <w:spacing w:before="11" w:line="257" w:lineRule="exact"/>
              <w:ind w:right="95"/>
              <w:jc w:val="right"/>
              <w:rPr>
                <w:sz w:val="24"/>
              </w:rPr>
            </w:pPr>
            <w:r>
              <w:rPr>
                <w:sz w:val="24"/>
              </w:rPr>
              <w:t>9</w:t>
            </w:r>
          </w:p>
        </w:tc>
        <w:tc>
          <w:tcPr>
            <w:tcW w:w="4961" w:type="dxa"/>
            <w:vAlign w:val="center"/>
          </w:tcPr>
          <w:p w:rsidR="00BD1BFD" w:rsidRPr="00BA5CF6" w:rsidRDefault="00BA5CF6">
            <w:pPr>
              <w:pStyle w:val="TableParagraph"/>
              <w:spacing w:before="11" w:line="257" w:lineRule="exact"/>
              <w:ind w:left="108"/>
              <w:rPr>
                <w:sz w:val="24"/>
              </w:rPr>
            </w:pPr>
            <w:r>
              <w:rPr>
                <w:sz w:val="24"/>
              </w:rPr>
              <w:t>УПС</w:t>
            </w:r>
          </w:p>
        </w:tc>
        <w:tc>
          <w:tcPr>
            <w:tcW w:w="1124" w:type="dxa"/>
            <w:vAlign w:val="center"/>
          </w:tcPr>
          <w:p w:rsidR="00BD1BFD" w:rsidRPr="00A45277" w:rsidRDefault="00247CAF">
            <w:pPr>
              <w:pStyle w:val="TableParagraph"/>
              <w:spacing w:line="268" w:lineRule="exact"/>
              <w:ind w:left="81" w:right="68"/>
              <w:jc w:val="center"/>
              <w:rPr>
                <w:sz w:val="24"/>
              </w:rPr>
            </w:pPr>
            <w:r w:rsidRPr="00A45277">
              <w:rPr>
                <w:sz w:val="24"/>
              </w:rPr>
              <w:t>ком</w:t>
            </w:r>
          </w:p>
        </w:tc>
        <w:tc>
          <w:tcPr>
            <w:tcW w:w="815" w:type="dxa"/>
            <w:vAlign w:val="center"/>
          </w:tcPr>
          <w:p w:rsidR="00BD1BFD" w:rsidRPr="00A45277" w:rsidRDefault="00A45277" w:rsidP="00CE65F7">
            <w:pPr>
              <w:pStyle w:val="TableParagraph"/>
              <w:spacing w:before="11" w:line="257" w:lineRule="exact"/>
              <w:ind w:right="94"/>
              <w:jc w:val="center"/>
              <w:rPr>
                <w:sz w:val="24"/>
              </w:rPr>
            </w:pPr>
            <w:r>
              <w:rPr>
                <w:sz w:val="24"/>
              </w:rPr>
              <w:t>5</w:t>
            </w:r>
          </w:p>
        </w:tc>
        <w:tc>
          <w:tcPr>
            <w:tcW w:w="1346" w:type="dxa"/>
            <w:vAlign w:val="center"/>
          </w:tcPr>
          <w:p w:rsidR="00BD1BFD" w:rsidRPr="00A45277" w:rsidRDefault="00BD1BFD">
            <w:pPr>
              <w:pStyle w:val="TableParagraph"/>
              <w:rPr>
                <w:sz w:val="20"/>
              </w:rPr>
            </w:pPr>
          </w:p>
        </w:tc>
        <w:tc>
          <w:tcPr>
            <w:tcW w:w="1401" w:type="dxa"/>
            <w:vAlign w:val="center"/>
          </w:tcPr>
          <w:p w:rsidR="00BD1BFD" w:rsidRPr="00A45277" w:rsidRDefault="00BD1BFD">
            <w:pPr>
              <w:pStyle w:val="TableParagraph"/>
              <w:rPr>
                <w:sz w:val="20"/>
              </w:rPr>
            </w:pPr>
          </w:p>
        </w:tc>
      </w:tr>
      <w:tr w:rsidR="00BD1BFD" w:rsidRPr="00A45277" w:rsidTr="00BA5CF6">
        <w:trPr>
          <w:trHeight w:val="551"/>
          <w:jc w:val="center"/>
        </w:trPr>
        <w:tc>
          <w:tcPr>
            <w:tcW w:w="708" w:type="dxa"/>
            <w:vAlign w:val="center"/>
          </w:tcPr>
          <w:p w:rsidR="00BD1BFD" w:rsidRPr="0053409E" w:rsidRDefault="0053409E">
            <w:pPr>
              <w:pStyle w:val="TableParagraph"/>
              <w:spacing w:line="257" w:lineRule="exact"/>
              <w:ind w:right="95"/>
              <w:jc w:val="right"/>
              <w:rPr>
                <w:sz w:val="24"/>
              </w:rPr>
            </w:pPr>
            <w:r>
              <w:rPr>
                <w:sz w:val="24"/>
              </w:rPr>
              <w:t>10</w:t>
            </w:r>
          </w:p>
        </w:tc>
        <w:tc>
          <w:tcPr>
            <w:tcW w:w="4961" w:type="dxa"/>
            <w:vAlign w:val="center"/>
          </w:tcPr>
          <w:p w:rsidR="00BD1BFD" w:rsidRPr="00A45277" w:rsidRDefault="00247CAF">
            <w:pPr>
              <w:pStyle w:val="TableParagraph"/>
              <w:spacing w:before="2" w:line="276" w:lineRule="exact"/>
              <w:ind w:left="108"/>
              <w:rPr>
                <w:sz w:val="24"/>
              </w:rPr>
            </w:pPr>
            <w:r w:rsidRPr="00A45277">
              <w:rPr>
                <w:sz w:val="24"/>
              </w:rPr>
              <w:t>Каблови за напајање и прикључак на рачунарску мрежу</w:t>
            </w:r>
          </w:p>
        </w:tc>
        <w:tc>
          <w:tcPr>
            <w:tcW w:w="1124" w:type="dxa"/>
            <w:vAlign w:val="center"/>
          </w:tcPr>
          <w:p w:rsidR="00BD1BFD" w:rsidRPr="00A45277" w:rsidRDefault="00247CAF">
            <w:pPr>
              <w:pStyle w:val="TableParagraph"/>
              <w:spacing w:line="275" w:lineRule="exact"/>
              <w:ind w:left="81" w:right="72"/>
              <w:jc w:val="center"/>
              <w:rPr>
                <w:sz w:val="24"/>
              </w:rPr>
            </w:pPr>
            <w:r w:rsidRPr="00A45277">
              <w:rPr>
                <w:sz w:val="24"/>
              </w:rPr>
              <w:t>паушал</w:t>
            </w:r>
          </w:p>
        </w:tc>
        <w:tc>
          <w:tcPr>
            <w:tcW w:w="815" w:type="dxa"/>
            <w:vAlign w:val="center"/>
          </w:tcPr>
          <w:p w:rsidR="00BD1BFD" w:rsidRPr="00A45277" w:rsidRDefault="00BD1BFD" w:rsidP="00CE65F7">
            <w:pPr>
              <w:pStyle w:val="TableParagraph"/>
              <w:jc w:val="center"/>
              <w:rPr>
                <w:sz w:val="24"/>
              </w:rPr>
            </w:pPr>
          </w:p>
        </w:tc>
        <w:tc>
          <w:tcPr>
            <w:tcW w:w="1346" w:type="dxa"/>
            <w:vAlign w:val="center"/>
          </w:tcPr>
          <w:p w:rsidR="00BD1BFD" w:rsidRPr="00A45277" w:rsidRDefault="00BD1BFD">
            <w:pPr>
              <w:pStyle w:val="TableParagraph"/>
              <w:rPr>
                <w:sz w:val="24"/>
              </w:rPr>
            </w:pPr>
          </w:p>
        </w:tc>
        <w:tc>
          <w:tcPr>
            <w:tcW w:w="1401" w:type="dxa"/>
            <w:vAlign w:val="center"/>
          </w:tcPr>
          <w:p w:rsidR="00BD1BFD" w:rsidRPr="00A45277" w:rsidRDefault="00BD1BFD">
            <w:pPr>
              <w:pStyle w:val="TableParagraph"/>
              <w:rPr>
                <w:sz w:val="24"/>
              </w:rPr>
            </w:pPr>
          </w:p>
        </w:tc>
      </w:tr>
      <w:tr w:rsidR="00BD1BFD" w:rsidRPr="00A45277" w:rsidTr="00BA5CF6">
        <w:trPr>
          <w:trHeight w:val="285"/>
          <w:jc w:val="center"/>
        </w:trPr>
        <w:tc>
          <w:tcPr>
            <w:tcW w:w="708" w:type="dxa"/>
            <w:vAlign w:val="center"/>
          </w:tcPr>
          <w:p w:rsidR="00BD1BFD" w:rsidRPr="0053409E" w:rsidRDefault="00EE673F">
            <w:pPr>
              <w:pStyle w:val="TableParagraph"/>
              <w:spacing w:before="8" w:line="257" w:lineRule="exact"/>
              <w:ind w:right="96"/>
              <w:jc w:val="right"/>
              <w:rPr>
                <w:sz w:val="24"/>
              </w:rPr>
            </w:pPr>
            <w:r>
              <w:rPr>
                <w:sz w:val="24"/>
              </w:rPr>
              <w:t>1</w:t>
            </w:r>
            <w:r w:rsidR="0053409E">
              <w:rPr>
                <w:sz w:val="24"/>
              </w:rPr>
              <w:t>1</w:t>
            </w:r>
          </w:p>
        </w:tc>
        <w:tc>
          <w:tcPr>
            <w:tcW w:w="4961" w:type="dxa"/>
            <w:vAlign w:val="center"/>
          </w:tcPr>
          <w:p w:rsidR="00BD1BFD" w:rsidRPr="00A45277" w:rsidRDefault="00022106">
            <w:pPr>
              <w:pStyle w:val="TableParagraph"/>
              <w:spacing w:before="8" w:line="257" w:lineRule="exact"/>
              <w:ind w:left="108"/>
              <w:rPr>
                <w:sz w:val="24"/>
              </w:rPr>
            </w:pPr>
            <w:r w:rsidRPr="00A45277">
              <w:rPr>
                <w:sz w:val="24"/>
              </w:rPr>
              <w:t>Р</w:t>
            </w:r>
            <w:r w:rsidR="00247CAF" w:rsidRPr="00A45277">
              <w:rPr>
                <w:sz w:val="24"/>
              </w:rPr>
              <w:t>ек ормани</w:t>
            </w:r>
          </w:p>
        </w:tc>
        <w:tc>
          <w:tcPr>
            <w:tcW w:w="1124" w:type="dxa"/>
            <w:vAlign w:val="center"/>
          </w:tcPr>
          <w:p w:rsidR="00BD1BFD" w:rsidRPr="00A45277" w:rsidRDefault="00247CAF">
            <w:pPr>
              <w:pStyle w:val="TableParagraph"/>
              <w:spacing w:line="265" w:lineRule="exact"/>
              <w:ind w:left="81" w:right="68"/>
              <w:jc w:val="center"/>
              <w:rPr>
                <w:sz w:val="24"/>
              </w:rPr>
            </w:pPr>
            <w:r w:rsidRPr="00A45277">
              <w:rPr>
                <w:sz w:val="24"/>
              </w:rPr>
              <w:t>ком</w:t>
            </w:r>
          </w:p>
        </w:tc>
        <w:tc>
          <w:tcPr>
            <w:tcW w:w="815" w:type="dxa"/>
            <w:vAlign w:val="center"/>
          </w:tcPr>
          <w:p w:rsidR="00BD1BFD" w:rsidRPr="00A45277" w:rsidRDefault="00022106" w:rsidP="00CE65F7">
            <w:pPr>
              <w:pStyle w:val="TableParagraph"/>
              <w:spacing w:before="8" w:line="257" w:lineRule="exact"/>
              <w:ind w:right="94"/>
              <w:jc w:val="center"/>
              <w:rPr>
                <w:sz w:val="24"/>
              </w:rPr>
            </w:pPr>
            <w:r w:rsidRPr="00A45277">
              <w:rPr>
                <w:sz w:val="24"/>
              </w:rPr>
              <w:t>3</w:t>
            </w:r>
          </w:p>
        </w:tc>
        <w:tc>
          <w:tcPr>
            <w:tcW w:w="1346" w:type="dxa"/>
            <w:vAlign w:val="center"/>
          </w:tcPr>
          <w:p w:rsidR="00BD1BFD" w:rsidRPr="00A45277" w:rsidRDefault="00BD1BFD">
            <w:pPr>
              <w:pStyle w:val="TableParagraph"/>
              <w:rPr>
                <w:sz w:val="20"/>
              </w:rPr>
            </w:pPr>
          </w:p>
        </w:tc>
        <w:tc>
          <w:tcPr>
            <w:tcW w:w="1401" w:type="dxa"/>
            <w:vAlign w:val="center"/>
          </w:tcPr>
          <w:p w:rsidR="00BD1BFD" w:rsidRPr="00A45277" w:rsidRDefault="00BD1BFD">
            <w:pPr>
              <w:pStyle w:val="TableParagraph"/>
              <w:rPr>
                <w:sz w:val="20"/>
              </w:rPr>
            </w:pPr>
          </w:p>
        </w:tc>
      </w:tr>
      <w:tr w:rsidR="00BD1BFD" w:rsidRPr="00A45277" w:rsidTr="00BA5CF6">
        <w:trPr>
          <w:trHeight w:val="290"/>
          <w:jc w:val="center"/>
        </w:trPr>
        <w:tc>
          <w:tcPr>
            <w:tcW w:w="708" w:type="dxa"/>
            <w:vAlign w:val="center"/>
          </w:tcPr>
          <w:p w:rsidR="00BD1BFD" w:rsidRPr="0053409E" w:rsidRDefault="00247CAF">
            <w:pPr>
              <w:pStyle w:val="TableParagraph"/>
              <w:spacing w:before="13" w:line="257" w:lineRule="exact"/>
              <w:ind w:right="96"/>
              <w:jc w:val="right"/>
              <w:rPr>
                <w:sz w:val="24"/>
              </w:rPr>
            </w:pPr>
            <w:r w:rsidRPr="00A45277">
              <w:rPr>
                <w:sz w:val="24"/>
              </w:rPr>
              <w:t>1</w:t>
            </w:r>
            <w:r w:rsidR="0053409E">
              <w:rPr>
                <w:sz w:val="24"/>
              </w:rPr>
              <w:t>2</w:t>
            </w:r>
          </w:p>
        </w:tc>
        <w:tc>
          <w:tcPr>
            <w:tcW w:w="4961" w:type="dxa"/>
            <w:vAlign w:val="center"/>
          </w:tcPr>
          <w:p w:rsidR="00BD1BFD" w:rsidRPr="00A45277" w:rsidRDefault="00022106">
            <w:pPr>
              <w:pStyle w:val="TableParagraph"/>
              <w:spacing w:before="13" w:line="257" w:lineRule="exact"/>
              <w:ind w:left="108"/>
              <w:rPr>
                <w:sz w:val="24"/>
              </w:rPr>
            </w:pPr>
            <w:r w:rsidRPr="00A45277">
              <w:rPr>
                <w:sz w:val="24"/>
              </w:rPr>
              <w:t>Т</w:t>
            </w:r>
            <w:r w:rsidR="00247CAF" w:rsidRPr="00A45277">
              <w:rPr>
                <w:sz w:val="24"/>
              </w:rPr>
              <w:t>ранспорт, шпедитерске услуге, царина</w:t>
            </w:r>
          </w:p>
        </w:tc>
        <w:tc>
          <w:tcPr>
            <w:tcW w:w="1124" w:type="dxa"/>
            <w:vAlign w:val="center"/>
          </w:tcPr>
          <w:p w:rsidR="00BD1BFD" w:rsidRPr="00A45277" w:rsidRDefault="00B91451">
            <w:pPr>
              <w:pStyle w:val="TableParagraph"/>
              <w:spacing w:before="1" w:line="269" w:lineRule="exact"/>
              <w:ind w:left="81" w:right="68"/>
              <w:jc w:val="center"/>
              <w:rPr>
                <w:sz w:val="24"/>
              </w:rPr>
            </w:pPr>
            <w:r w:rsidRPr="00A45277">
              <w:rPr>
                <w:sz w:val="24"/>
              </w:rPr>
              <w:t>паушал</w:t>
            </w:r>
          </w:p>
        </w:tc>
        <w:tc>
          <w:tcPr>
            <w:tcW w:w="815" w:type="dxa"/>
            <w:vAlign w:val="center"/>
          </w:tcPr>
          <w:p w:rsidR="00BD1BFD" w:rsidRPr="00A45277" w:rsidRDefault="00BD1BFD" w:rsidP="00CE65F7">
            <w:pPr>
              <w:pStyle w:val="TableParagraph"/>
              <w:jc w:val="center"/>
              <w:rPr>
                <w:sz w:val="20"/>
              </w:rPr>
            </w:pPr>
          </w:p>
        </w:tc>
        <w:tc>
          <w:tcPr>
            <w:tcW w:w="1346" w:type="dxa"/>
            <w:vAlign w:val="center"/>
          </w:tcPr>
          <w:p w:rsidR="00BD1BFD" w:rsidRPr="00A45277" w:rsidRDefault="00BD1BFD">
            <w:pPr>
              <w:pStyle w:val="TableParagraph"/>
              <w:rPr>
                <w:sz w:val="20"/>
              </w:rPr>
            </w:pPr>
          </w:p>
        </w:tc>
        <w:tc>
          <w:tcPr>
            <w:tcW w:w="1401" w:type="dxa"/>
            <w:vAlign w:val="center"/>
          </w:tcPr>
          <w:p w:rsidR="00BD1BFD" w:rsidRPr="00A45277" w:rsidRDefault="00BD1BFD">
            <w:pPr>
              <w:pStyle w:val="TableParagraph"/>
              <w:rPr>
                <w:sz w:val="20"/>
              </w:rPr>
            </w:pPr>
          </w:p>
        </w:tc>
      </w:tr>
      <w:tr w:rsidR="00BD1BFD" w:rsidRPr="00A45277" w:rsidTr="00BA5CF6">
        <w:trPr>
          <w:trHeight w:val="575"/>
          <w:jc w:val="center"/>
        </w:trPr>
        <w:tc>
          <w:tcPr>
            <w:tcW w:w="708" w:type="dxa"/>
            <w:vAlign w:val="center"/>
          </w:tcPr>
          <w:p w:rsidR="00BD1BFD" w:rsidRPr="00A45277" w:rsidRDefault="00BD1BFD">
            <w:pPr>
              <w:pStyle w:val="TableParagraph"/>
              <w:spacing w:before="11"/>
              <w:rPr>
                <w:b/>
                <w:sz w:val="25"/>
              </w:rPr>
            </w:pPr>
          </w:p>
          <w:p w:rsidR="00BD1BFD" w:rsidRPr="0053409E" w:rsidRDefault="00247CAF">
            <w:pPr>
              <w:pStyle w:val="TableParagraph"/>
              <w:spacing w:line="257" w:lineRule="exact"/>
              <w:ind w:right="96"/>
              <w:jc w:val="right"/>
              <w:rPr>
                <w:sz w:val="24"/>
              </w:rPr>
            </w:pPr>
            <w:r w:rsidRPr="00A45277">
              <w:rPr>
                <w:sz w:val="24"/>
              </w:rPr>
              <w:t>1</w:t>
            </w:r>
            <w:r w:rsidR="0053409E">
              <w:rPr>
                <w:sz w:val="24"/>
              </w:rPr>
              <w:t>3</w:t>
            </w:r>
          </w:p>
        </w:tc>
        <w:tc>
          <w:tcPr>
            <w:tcW w:w="4961" w:type="dxa"/>
            <w:vAlign w:val="center"/>
          </w:tcPr>
          <w:p w:rsidR="00BD1BFD" w:rsidRPr="00A45277" w:rsidRDefault="00247CAF">
            <w:pPr>
              <w:pStyle w:val="TableParagraph"/>
              <w:spacing w:before="23" w:line="270" w:lineRule="atLeast"/>
              <w:ind w:left="108"/>
              <w:rPr>
                <w:sz w:val="24"/>
              </w:rPr>
            </w:pPr>
            <w:r w:rsidRPr="00A45277">
              <w:rPr>
                <w:sz w:val="24"/>
              </w:rPr>
              <w:t xml:space="preserve">Обука за продавце, </w:t>
            </w:r>
            <w:r w:rsidR="00051A77">
              <w:rPr>
                <w:sz w:val="24"/>
              </w:rPr>
              <w:t>едиторе</w:t>
            </w:r>
            <w:r w:rsidRPr="00A45277">
              <w:rPr>
                <w:sz w:val="24"/>
              </w:rPr>
              <w:t xml:space="preserve"> система и израду извештаја</w:t>
            </w:r>
          </w:p>
        </w:tc>
        <w:tc>
          <w:tcPr>
            <w:tcW w:w="1124" w:type="dxa"/>
            <w:vAlign w:val="center"/>
          </w:tcPr>
          <w:p w:rsidR="00BD1BFD" w:rsidRPr="00A45277" w:rsidRDefault="00247CAF">
            <w:pPr>
              <w:pStyle w:val="TableParagraph"/>
              <w:spacing w:line="275" w:lineRule="exact"/>
              <w:ind w:left="81" w:right="72"/>
              <w:jc w:val="center"/>
              <w:rPr>
                <w:sz w:val="24"/>
              </w:rPr>
            </w:pPr>
            <w:r w:rsidRPr="00A45277">
              <w:rPr>
                <w:sz w:val="24"/>
              </w:rPr>
              <w:t>паушал</w:t>
            </w:r>
          </w:p>
        </w:tc>
        <w:tc>
          <w:tcPr>
            <w:tcW w:w="815" w:type="dxa"/>
            <w:vAlign w:val="center"/>
          </w:tcPr>
          <w:p w:rsidR="00BD1BFD" w:rsidRPr="00A45277" w:rsidRDefault="00BD1BFD" w:rsidP="00CE65F7">
            <w:pPr>
              <w:pStyle w:val="TableParagraph"/>
              <w:jc w:val="center"/>
              <w:rPr>
                <w:sz w:val="24"/>
              </w:rPr>
            </w:pPr>
          </w:p>
        </w:tc>
        <w:tc>
          <w:tcPr>
            <w:tcW w:w="1346" w:type="dxa"/>
            <w:vAlign w:val="center"/>
          </w:tcPr>
          <w:p w:rsidR="00BD1BFD" w:rsidRPr="00A45277" w:rsidRDefault="00BD1BFD">
            <w:pPr>
              <w:pStyle w:val="TableParagraph"/>
              <w:rPr>
                <w:sz w:val="24"/>
              </w:rPr>
            </w:pPr>
          </w:p>
        </w:tc>
        <w:tc>
          <w:tcPr>
            <w:tcW w:w="1401" w:type="dxa"/>
            <w:vAlign w:val="center"/>
          </w:tcPr>
          <w:p w:rsidR="00BD1BFD" w:rsidRPr="00A45277" w:rsidRDefault="00BD1BFD">
            <w:pPr>
              <w:pStyle w:val="TableParagraph"/>
              <w:rPr>
                <w:sz w:val="24"/>
              </w:rPr>
            </w:pPr>
          </w:p>
        </w:tc>
      </w:tr>
      <w:tr w:rsidR="00BD1BFD" w:rsidRPr="00A45277" w:rsidTr="00BA5CF6">
        <w:trPr>
          <w:trHeight w:val="699"/>
          <w:jc w:val="center"/>
        </w:trPr>
        <w:tc>
          <w:tcPr>
            <w:tcW w:w="708" w:type="dxa"/>
            <w:vAlign w:val="center"/>
          </w:tcPr>
          <w:p w:rsidR="00BD1BFD" w:rsidRPr="00A45277" w:rsidRDefault="00BD1BFD">
            <w:pPr>
              <w:pStyle w:val="TableParagraph"/>
              <w:rPr>
                <w:b/>
                <w:sz w:val="26"/>
              </w:rPr>
            </w:pPr>
          </w:p>
          <w:p w:rsidR="00BD1BFD" w:rsidRPr="0053409E" w:rsidRDefault="00247CAF">
            <w:pPr>
              <w:pStyle w:val="TableParagraph"/>
              <w:spacing w:before="1" w:line="257" w:lineRule="exact"/>
              <w:ind w:right="96"/>
              <w:jc w:val="right"/>
              <w:rPr>
                <w:sz w:val="24"/>
              </w:rPr>
            </w:pPr>
            <w:r w:rsidRPr="00A45277">
              <w:rPr>
                <w:sz w:val="24"/>
              </w:rPr>
              <w:t>1</w:t>
            </w:r>
            <w:r w:rsidR="0053409E">
              <w:rPr>
                <w:sz w:val="24"/>
              </w:rPr>
              <w:t>4</w:t>
            </w:r>
          </w:p>
        </w:tc>
        <w:tc>
          <w:tcPr>
            <w:tcW w:w="4961" w:type="dxa"/>
            <w:vAlign w:val="center"/>
          </w:tcPr>
          <w:p w:rsidR="00BD1BFD" w:rsidRPr="00A45277" w:rsidRDefault="00A45277">
            <w:pPr>
              <w:pStyle w:val="TableParagraph"/>
              <w:spacing w:before="2" w:line="276" w:lineRule="exact"/>
              <w:ind w:left="108" w:right="108"/>
              <w:rPr>
                <w:sz w:val="24"/>
              </w:rPr>
            </w:pPr>
            <w:r>
              <w:rPr>
                <w:sz w:val="24"/>
              </w:rPr>
              <w:t>П</w:t>
            </w:r>
            <w:r w:rsidR="00247CAF" w:rsidRPr="00A45277">
              <w:rPr>
                <w:sz w:val="24"/>
              </w:rPr>
              <w:t>акет подршке за 12 мес, 365 дана у години, даљинске интервенције и troubleshooting</w:t>
            </w:r>
          </w:p>
        </w:tc>
        <w:tc>
          <w:tcPr>
            <w:tcW w:w="1124" w:type="dxa"/>
            <w:vAlign w:val="center"/>
          </w:tcPr>
          <w:p w:rsidR="00BD1BFD" w:rsidRPr="00A45277" w:rsidRDefault="0017405C">
            <w:pPr>
              <w:pStyle w:val="TableParagraph"/>
              <w:spacing w:line="275" w:lineRule="exact"/>
              <w:ind w:left="81" w:right="72"/>
              <w:jc w:val="center"/>
              <w:rPr>
                <w:sz w:val="24"/>
              </w:rPr>
            </w:pPr>
            <w:r w:rsidRPr="00A45277">
              <w:rPr>
                <w:sz w:val="24"/>
              </w:rPr>
              <w:t>Пакет подршке</w:t>
            </w:r>
          </w:p>
        </w:tc>
        <w:tc>
          <w:tcPr>
            <w:tcW w:w="815" w:type="dxa"/>
            <w:vAlign w:val="center"/>
          </w:tcPr>
          <w:p w:rsidR="00BD1BFD" w:rsidRPr="00A45277" w:rsidRDefault="0017405C" w:rsidP="00CE65F7">
            <w:pPr>
              <w:pStyle w:val="TableParagraph"/>
              <w:jc w:val="center"/>
              <w:rPr>
                <w:sz w:val="24"/>
              </w:rPr>
            </w:pPr>
            <w:r w:rsidRPr="00A45277">
              <w:rPr>
                <w:sz w:val="24"/>
              </w:rPr>
              <w:t>1</w:t>
            </w:r>
          </w:p>
        </w:tc>
        <w:tc>
          <w:tcPr>
            <w:tcW w:w="1346" w:type="dxa"/>
            <w:vAlign w:val="center"/>
          </w:tcPr>
          <w:p w:rsidR="00BD1BFD" w:rsidRPr="00A45277" w:rsidRDefault="00BD1BFD">
            <w:pPr>
              <w:pStyle w:val="TableParagraph"/>
              <w:rPr>
                <w:sz w:val="24"/>
              </w:rPr>
            </w:pPr>
          </w:p>
        </w:tc>
        <w:tc>
          <w:tcPr>
            <w:tcW w:w="1401" w:type="dxa"/>
            <w:vAlign w:val="center"/>
          </w:tcPr>
          <w:p w:rsidR="00BD1BFD" w:rsidRPr="00A45277" w:rsidRDefault="00BD1BFD">
            <w:pPr>
              <w:pStyle w:val="TableParagraph"/>
              <w:rPr>
                <w:sz w:val="24"/>
              </w:rPr>
            </w:pPr>
          </w:p>
        </w:tc>
      </w:tr>
      <w:tr w:rsidR="00BD1BFD" w:rsidRPr="00A45277" w:rsidTr="00BA5CF6">
        <w:trPr>
          <w:trHeight w:val="556"/>
          <w:jc w:val="center"/>
        </w:trPr>
        <w:tc>
          <w:tcPr>
            <w:tcW w:w="708" w:type="dxa"/>
            <w:vAlign w:val="center"/>
          </w:tcPr>
          <w:p w:rsidR="00BD1BFD" w:rsidRPr="00A45277" w:rsidRDefault="00BD1BFD">
            <w:pPr>
              <w:pStyle w:val="TableParagraph"/>
              <w:spacing w:before="4"/>
              <w:rPr>
                <w:b/>
                <w:sz w:val="24"/>
              </w:rPr>
            </w:pPr>
          </w:p>
          <w:p w:rsidR="00BD1BFD" w:rsidRPr="0053409E" w:rsidRDefault="00247CAF">
            <w:pPr>
              <w:pStyle w:val="TableParagraph"/>
              <w:spacing w:line="257" w:lineRule="exact"/>
              <w:ind w:right="96"/>
              <w:jc w:val="right"/>
              <w:rPr>
                <w:sz w:val="24"/>
              </w:rPr>
            </w:pPr>
            <w:r w:rsidRPr="00A45277">
              <w:rPr>
                <w:sz w:val="24"/>
              </w:rPr>
              <w:t>1</w:t>
            </w:r>
            <w:r w:rsidR="0053409E">
              <w:rPr>
                <w:sz w:val="24"/>
              </w:rPr>
              <w:t>5</w:t>
            </w:r>
          </w:p>
        </w:tc>
        <w:tc>
          <w:tcPr>
            <w:tcW w:w="4961" w:type="dxa"/>
            <w:vAlign w:val="center"/>
          </w:tcPr>
          <w:p w:rsidR="00BD1BFD" w:rsidRPr="00444FE6" w:rsidRDefault="00A45277">
            <w:pPr>
              <w:pStyle w:val="TableParagraph"/>
              <w:spacing w:before="4" w:line="270" w:lineRule="atLeast"/>
              <w:ind w:left="108" w:right="108"/>
              <w:rPr>
                <w:sz w:val="24"/>
              </w:rPr>
            </w:pPr>
            <w:r>
              <w:rPr>
                <w:sz w:val="24"/>
              </w:rPr>
              <w:t>П</w:t>
            </w:r>
            <w:r w:rsidR="00247CAF" w:rsidRPr="00A45277">
              <w:rPr>
                <w:sz w:val="24"/>
              </w:rPr>
              <w:t>реглед опреме на терену, пре и после сезоне и извештај о стању</w:t>
            </w:r>
            <w:r w:rsidR="00444FE6" w:rsidRPr="00BA5CF6">
              <w:rPr>
                <w:color w:val="000000" w:themeColor="text1"/>
                <w:sz w:val="24"/>
              </w:rPr>
              <w:t>4 пута годишње</w:t>
            </w:r>
          </w:p>
        </w:tc>
        <w:tc>
          <w:tcPr>
            <w:tcW w:w="1124" w:type="dxa"/>
            <w:vAlign w:val="center"/>
          </w:tcPr>
          <w:p w:rsidR="00BD1BFD" w:rsidRPr="00A45277" w:rsidRDefault="00247CAF">
            <w:pPr>
              <w:pStyle w:val="TableParagraph"/>
              <w:spacing w:line="273" w:lineRule="exact"/>
              <w:ind w:left="81" w:right="72"/>
              <w:jc w:val="center"/>
              <w:rPr>
                <w:sz w:val="24"/>
              </w:rPr>
            </w:pPr>
            <w:r w:rsidRPr="00A45277">
              <w:rPr>
                <w:sz w:val="24"/>
              </w:rPr>
              <w:t>паушал</w:t>
            </w:r>
          </w:p>
        </w:tc>
        <w:tc>
          <w:tcPr>
            <w:tcW w:w="815" w:type="dxa"/>
            <w:vAlign w:val="center"/>
          </w:tcPr>
          <w:p w:rsidR="00BD1BFD" w:rsidRPr="00A45277" w:rsidRDefault="00BD1BFD" w:rsidP="00CE65F7">
            <w:pPr>
              <w:pStyle w:val="TableParagraph"/>
              <w:jc w:val="center"/>
              <w:rPr>
                <w:sz w:val="24"/>
              </w:rPr>
            </w:pPr>
          </w:p>
        </w:tc>
        <w:tc>
          <w:tcPr>
            <w:tcW w:w="1346" w:type="dxa"/>
            <w:vAlign w:val="center"/>
          </w:tcPr>
          <w:p w:rsidR="00BD1BFD" w:rsidRPr="00A45277" w:rsidRDefault="00BD1BFD">
            <w:pPr>
              <w:pStyle w:val="TableParagraph"/>
              <w:rPr>
                <w:sz w:val="24"/>
              </w:rPr>
            </w:pPr>
          </w:p>
        </w:tc>
        <w:tc>
          <w:tcPr>
            <w:tcW w:w="1401" w:type="dxa"/>
            <w:vAlign w:val="center"/>
          </w:tcPr>
          <w:p w:rsidR="00BD1BFD" w:rsidRPr="00A45277" w:rsidRDefault="00BD1BFD">
            <w:pPr>
              <w:pStyle w:val="TableParagraph"/>
              <w:rPr>
                <w:sz w:val="24"/>
              </w:rPr>
            </w:pPr>
          </w:p>
        </w:tc>
      </w:tr>
      <w:tr w:rsidR="00BD1BFD" w:rsidRPr="00A45277" w:rsidTr="00BA5CF6">
        <w:trPr>
          <w:trHeight w:val="293"/>
          <w:jc w:val="center"/>
        </w:trPr>
        <w:tc>
          <w:tcPr>
            <w:tcW w:w="708" w:type="dxa"/>
            <w:vAlign w:val="center"/>
          </w:tcPr>
          <w:p w:rsidR="00BD1BFD" w:rsidRPr="0053409E" w:rsidRDefault="00247CAF">
            <w:pPr>
              <w:pStyle w:val="TableParagraph"/>
              <w:spacing w:line="257" w:lineRule="exact"/>
              <w:ind w:right="96"/>
              <w:jc w:val="right"/>
              <w:rPr>
                <w:sz w:val="24"/>
              </w:rPr>
            </w:pPr>
            <w:r w:rsidRPr="00A45277">
              <w:rPr>
                <w:sz w:val="24"/>
              </w:rPr>
              <w:t>1</w:t>
            </w:r>
            <w:r w:rsidR="0053409E">
              <w:rPr>
                <w:sz w:val="24"/>
              </w:rPr>
              <w:t>6</w:t>
            </w:r>
          </w:p>
        </w:tc>
        <w:tc>
          <w:tcPr>
            <w:tcW w:w="4961" w:type="dxa"/>
            <w:vAlign w:val="center"/>
          </w:tcPr>
          <w:p w:rsidR="00BD1BFD" w:rsidRPr="00A45277" w:rsidRDefault="00A45277" w:rsidP="00CE65F7">
            <w:pPr>
              <w:pStyle w:val="TableParagraph"/>
              <w:spacing w:line="257" w:lineRule="exact"/>
              <w:rPr>
                <w:sz w:val="24"/>
              </w:rPr>
            </w:pPr>
            <w:r>
              <w:rPr>
                <w:sz w:val="24"/>
              </w:rPr>
              <w:t>И</w:t>
            </w:r>
            <w:r w:rsidR="00247CAF" w:rsidRPr="00A45277">
              <w:rPr>
                <w:sz w:val="24"/>
              </w:rPr>
              <w:t>зрада документације и пројект менаџмент</w:t>
            </w:r>
          </w:p>
        </w:tc>
        <w:tc>
          <w:tcPr>
            <w:tcW w:w="1124" w:type="dxa"/>
            <w:vAlign w:val="center"/>
          </w:tcPr>
          <w:p w:rsidR="00BD1BFD" w:rsidRPr="00A45277" w:rsidRDefault="00247CAF">
            <w:pPr>
              <w:pStyle w:val="TableParagraph"/>
              <w:spacing w:line="275" w:lineRule="exact"/>
              <w:ind w:left="81" w:right="72"/>
              <w:jc w:val="center"/>
              <w:rPr>
                <w:sz w:val="24"/>
              </w:rPr>
            </w:pPr>
            <w:r w:rsidRPr="00A45277">
              <w:rPr>
                <w:sz w:val="24"/>
              </w:rPr>
              <w:t>паушал</w:t>
            </w:r>
          </w:p>
        </w:tc>
        <w:tc>
          <w:tcPr>
            <w:tcW w:w="815" w:type="dxa"/>
            <w:vAlign w:val="center"/>
          </w:tcPr>
          <w:p w:rsidR="00BD1BFD" w:rsidRPr="00A45277" w:rsidRDefault="00BD1BFD" w:rsidP="00CE65F7">
            <w:pPr>
              <w:pStyle w:val="TableParagraph"/>
              <w:jc w:val="center"/>
              <w:rPr>
                <w:sz w:val="24"/>
              </w:rPr>
            </w:pPr>
          </w:p>
        </w:tc>
        <w:tc>
          <w:tcPr>
            <w:tcW w:w="1346" w:type="dxa"/>
            <w:vAlign w:val="center"/>
          </w:tcPr>
          <w:p w:rsidR="00BD1BFD" w:rsidRPr="00A45277" w:rsidRDefault="00BD1BFD">
            <w:pPr>
              <w:pStyle w:val="TableParagraph"/>
              <w:rPr>
                <w:sz w:val="24"/>
              </w:rPr>
            </w:pPr>
          </w:p>
        </w:tc>
        <w:tc>
          <w:tcPr>
            <w:tcW w:w="1401" w:type="dxa"/>
            <w:vAlign w:val="center"/>
          </w:tcPr>
          <w:p w:rsidR="00BD1BFD" w:rsidRPr="00A45277" w:rsidRDefault="00BD1BFD">
            <w:pPr>
              <w:pStyle w:val="TableParagraph"/>
              <w:rPr>
                <w:sz w:val="24"/>
              </w:rPr>
            </w:pPr>
          </w:p>
        </w:tc>
      </w:tr>
      <w:tr w:rsidR="00BD1BFD" w:rsidRPr="00A45277" w:rsidTr="00BA5CF6">
        <w:trPr>
          <w:trHeight w:val="287"/>
          <w:jc w:val="center"/>
        </w:trPr>
        <w:tc>
          <w:tcPr>
            <w:tcW w:w="708" w:type="dxa"/>
            <w:vAlign w:val="center"/>
          </w:tcPr>
          <w:p w:rsidR="00BD1BFD" w:rsidRPr="0053409E" w:rsidRDefault="00247CAF">
            <w:pPr>
              <w:pStyle w:val="TableParagraph"/>
              <w:spacing w:before="11" w:line="257" w:lineRule="exact"/>
              <w:ind w:right="96"/>
              <w:jc w:val="right"/>
              <w:rPr>
                <w:sz w:val="24"/>
              </w:rPr>
            </w:pPr>
            <w:r w:rsidRPr="00A45277">
              <w:rPr>
                <w:sz w:val="24"/>
              </w:rPr>
              <w:t>1</w:t>
            </w:r>
            <w:r w:rsidR="0053409E">
              <w:rPr>
                <w:sz w:val="24"/>
              </w:rPr>
              <w:t>7</w:t>
            </w:r>
          </w:p>
        </w:tc>
        <w:tc>
          <w:tcPr>
            <w:tcW w:w="4961" w:type="dxa"/>
            <w:vAlign w:val="center"/>
          </w:tcPr>
          <w:p w:rsidR="00BD1BFD" w:rsidRPr="00A45277" w:rsidRDefault="00A45277">
            <w:pPr>
              <w:pStyle w:val="TableParagraph"/>
              <w:spacing w:before="11" w:line="257" w:lineRule="exact"/>
              <w:ind w:left="108"/>
              <w:rPr>
                <w:sz w:val="24"/>
              </w:rPr>
            </w:pPr>
            <w:r>
              <w:rPr>
                <w:sz w:val="24"/>
              </w:rPr>
              <w:t>Б</w:t>
            </w:r>
            <w:r w:rsidR="00247CAF" w:rsidRPr="00A45277">
              <w:rPr>
                <w:sz w:val="24"/>
              </w:rPr>
              <w:t>аркод карте</w:t>
            </w:r>
          </w:p>
        </w:tc>
        <w:tc>
          <w:tcPr>
            <w:tcW w:w="1124" w:type="dxa"/>
            <w:vAlign w:val="center"/>
          </w:tcPr>
          <w:p w:rsidR="00BD1BFD" w:rsidRPr="00A45277" w:rsidRDefault="00247CAF">
            <w:pPr>
              <w:pStyle w:val="TableParagraph"/>
              <w:spacing w:line="268" w:lineRule="exact"/>
              <w:ind w:left="81" w:right="68"/>
              <w:jc w:val="center"/>
              <w:rPr>
                <w:sz w:val="24"/>
              </w:rPr>
            </w:pPr>
            <w:r w:rsidRPr="00A45277">
              <w:rPr>
                <w:sz w:val="24"/>
              </w:rPr>
              <w:t>ком</w:t>
            </w:r>
          </w:p>
        </w:tc>
        <w:tc>
          <w:tcPr>
            <w:tcW w:w="815" w:type="dxa"/>
            <w:vAlign w:val="center"/>
          </w:tcPr>
          <w:p w:rsidR="00BD1BFD" w:rsidRPr="00A45277" w:rsidRDefault="00CE65F7" w:rsidP="00CE65F7">
            <w:pPr>
              <w:pStyle w:val="TableParagraph"/>
              <w:spacing w:before="11" w:line="257" w:lineRule="exact"/>
              <w:ind w:right="94"/>
              <w:jc w:val="center"/>
              <w:rPr>
                <w:sz w:val="24"/>
              </w:rPr>
            </w:pPr>
            <w:r w:rsidRPr="00A45277">
              <w:rPr>
                <w:sz w:val="24"/>
              </w:rPr>
              <w:t>3</w:t>
            </w:r>
            <w:r w:rsidR="00247CAF" w:rsidRPr="00A45277">
              <w:rPr>
                <w:sz w:val="24"/>
              </w:rPr>
              <w:t>0000</w:t>
            </w:r>
          </w:p>
        </w:tc>
        <w:tc>
          <w:tcPr>
            <w:tcW w:w="1346" w:type="dxa"/>
            <w:vAlign w:val="center"/>
          </w:tcPr>
          <w:p w:rsidR="00BD1BFD" w:rsidRPr="00A45277" w:rsidRDefault="00BD1BFD">
            <w:pPr>
              <w:pStyle w:val="TableParagraph"/>
              <w:rPr>
                <w:sz w:val="20"/>
              </w:rPr>
            </w:pPr>
          </w:p>
        </w:tc>
        <w:tc>
          <w:tcPr>
            <w:tcW w:w="1401" w:type="dxa"/>
            <w:vAlign w:val="center"/>
          </w:tcPr>
          <w:p w:rsidR="00BD1BFD" w:rsidRPr="00A45277" w:rsidRDefault="00BD1BFD">
            <w:pPr>
              <w:pStyle w:val="TableParagraph"/>
              <w:rPr>
                <w:sz w:val="20"/>
              </w:rPr>
            </w:pPr>
          </w:p>
        </w:tc>
      </w:tr>
      <w:tr w:rsidR="00BD1BFD" w:rsidRPr="00A45277" w:rsidTr="00BA5CF6">
        <w:trPr>
          <w:trHeight w:val="289"/>
          <w:jc w:val="center"/>
        </w:trPr>
        <w:tc>
          <w:tcPr>
            <w:tcW w:w="708" w:type="dxa"/>
            <w:vAlign w:val="center"/>
          </w:tcPr>
          <w:p w:rsidR="00BD1BFD" w:rsidRPr="0053409E" w:rsidRDefault="00A45277">
            <w:pPr>
              <w:pStyle w:val="TableParagraph"/>
              <w:spacing w:before="13" w:line="257" w:lineRule="exact"/>
              <w:ind w:right="96"/>
              <w:jc w:val="right"/>
              <w:rPr>
                <w:sz w:val="24"/>
              </w:rPr>
            </w:pPr>
            <w:r>
              <w:rPr>
                <w:sz w:val="24"/>
              </w:rPr>
              <w:t>1</w:t>
            </w:r>
            <w:r w:rsidR="0053409E">
              <w:rPr>
                <w:sz w:val="24"/>
              </w:rPr>
              <w:t>8</w:t>
            </w:r>
          </w:p>
        </w:tc>
        <w:tc>
          <w:tcPr>
            <w:tcW w:w="4961" w:type="dxa"/>
            <w:vAlign w:val="center"/>
          </w:tcPr>
          <w:p w:rsidR="00BD1BFD" w:rsidRPr="00A45277" w:rsidRDefault="00247CAF">
            <w:pPr>
              <w:pStyle w:val="TableParagraph"/>
              <w:spacing w:before="13" w:line="257" w:lineRule="exact"/>
              <w:ind w:left="108"/>
              <w:rPr>
                <w:sz w:val="24"/>
              </w:rPr>
            </w:pPr>
            <w:r w:rsidRPr="00A45277">
              <w:rPr>
                <w:sz w:val="24"/>
              </w:rPr>
              <w:t>Rfid карте</w:t>
            </w:r>
          </w:p>
        </w:tc>
        <w:tc>
          <w:tcPr>
            <w:tcW w:w="1124" w:type="dxa"/>
            <w:vAlign w:val="center"/>
          </w:tcPr>
          <w:p w:rsidR="00BD1BFD" w:rsidRPr="00A45277" w:rsidRDefault="00247CAF">
            <w:pPr>
              <w:pStyle w:val="TableParagraph"/>
              <w:spacing w:before="1" w:line="269" w:lineRule="exact"/>
              <w:ind w:left="81" w:right="68"/>
              <w:jc w:val="center"/>
              <w:rPr>
                <w:sz w:val="24"/>
              </w:rPr>
            </w:pPr>
            <w:r w:rsidRPr="00A45277">
              <w:rPr>
                <w:sz w:val="24"/>
              </w:rPr>
              <w:t>ком</w:t>
            </w:r>
          </w:p>
        </w:tc>
        <w:tc>
          <w:tcPr>
            <w:tcW w:w="815" w:type="dxa"/>
            <w:vAlign w:val="center"/>
          </w:tcPr>
          <w:p w:rsidR="00BD1BFD" w:rsidRPr="00BA5CF6" w:rsidRDefault="00CE65F7" w:rsidP="00CE65F7">
            <w:pPr>
              <w:pStyle w:val="TableParagraph"/>
              <w:spacing w:before="13" w:line="257" w:lineRule="exact"/>
              <w:ind w:right="94"/>
              <w:jc w:val="center"/>
              <w:rPr>
                <w:color w:val="000000" w:themeColor="text1"/>
                <w:sz w:val="24"/>
              </w:rPr>
            </w:pPr>
            <w:r w:rsidRPr="00BA5CF6">
              <w:rPr>
                <w:color w:val="000000" w:themeColor="text1"/>
                <w:sz w:val="24"/>
              </w:rPr>
              <w:t>1</w:t>
            </w:r>
            <w:r w:rsidR="00A45277" w:rsidRPr="00BA5CF6">
              <w:rPr>
                <w:color w:val="000000" w:themeColor="text1"/>
                <w:sz w:val="24"/>
              </w:rPr>
              <w:t>5</w:t>
            </w:r>
            <w:r w:rsidR="00247CAF" w:rsidRPr="00BA5CF6">
              <w:rPr>
                <w:color w:val="000000" w:themeColor="text1"/>
                <w:sz w:val="24"/>
              </w:rPr>
              <w:t>00</w:t>
            </w:r>
          </w:p>
        </w:tc>
        <w:tc>
          <w:tcPr>
            <w:tcW w:w="1346" w:type="dxa"/>
            <w:vAlign w:val="center"/>
          </w:tcPr>
          <w:p w:rsidR="00BD1BFD" w:rsidRPr="00A45277" w:rsidRDefault="00BD1BFD">
            <w:pPr>
              <w:pStyle w:val="TableParagraph"/>
              <w:rPr>
                <w:sz w:val="20"/>
              </w:rPr>
            </w:pPr>
          </w:p>
        </w:tc>
        <w:tc>
          <w:tcPr>
            <w:tcW w:w="1401" w:type="dxa"/>
            <w:vAlign w:val="center"/>
          </w:tcPr>
          <w:p w:rsidR="00BD1BFD" w:rsidRPr="00A45277" w:rsidRDefault="00BD1BFD">
            <w:pPr>
              <w:pStyle w:val="TableParagraph"/>
              <w:rPr>
                <w:sz w:val="20"/>
              </w:rPr>
            </w:pPr>
          </w:p>
        </w:tc>
      </w:tr>
    </w:tbl>
    <w:p w:rsidR="00BD1BFD" w:rsidRPr="00A45277" w:rsidRDefault="00BD1BFD">
      <w:pPr>
        <w:pStyle w:val="BodyText"/>
        <w:spacing w:before="3"/>
        <w:rPr>
          <w:b/>
          <w:sz w:val="23"/>
        </w:rPr>
      </w:pPr>
    </w:p>
    <w:p w:rsidR="00BD1BFD" w:rsidRPr="00A45277" w:rsidRDefault="00247CAF">
      <w:pPr>
        <w:pStyle w:val="BodyText"/>
        <w:tabs>
          <w:tab w:val="left" w:pos="9585"/>
        </w:tabs>
        <w:ind w:left="2136"/>
      </w:pPr>
      <w:r w:rsidRPr="00A45277">
        <w:t>УКУПНА ЦЕНА БЕЗ</w:t>
      </w:r>
      <w:r w:rsidR="003E292A">
        <w:t xml:space="preserve"> </w:t>
      </w:r>
      <w:r w:rsidRPr="00A45277">
        <w:t>ПДВ:</w:t>
      </w:r>
      <w:r w:rsidRPr="00A45277">
        <w:rPr>
          <w:u w:val="single"/>
        </w:rPr>
        <w:tab/>
      </w:r>
    </w:p>
    <w:p w:rsidR="00BD1BFD" w:rsidRPr="00A45277" w:rsidRDefault="00BD1BFD">
      <w:pPr>
        <w:pStyle w:val="BodyText"/>
        <w:spacing w:before="5"/>
        <w:rPr>
          <w:sz w:val="16"/>
        </w:rPr>
      </w:pPr>
    </w:p>
    <w:p w:rsidR="00BD1BFD" w:rsidRPr="00A45277" w:rsidRDefault="00247CAF" w:rsidP="00335E0A">
      <w:pPr>
        <w:pStyle w:val="BodyText"/>
        <w:spacing w:before="90"/>
      </w:pPr>
      <w:r w:rsidRPr="00A45277">
        <w:rPr>
          <w:u w:val="single"/>
        </w:rPr>
        <w:t>Образац структуре цене треба да попуни, потпише одговорно лице</w:t>
      </w:r>
      <w:r w:rsidR="00335E0A">
        <w:t xml:space="preserve"> </w:t>
      </w:r>
      <w:r w:rsidRPr="00A45277">
        <w:rPr>
          <w:u w:val="single"/>
        </w:rPr>
        <w:t>понуђача.</w:t>
      </w:r>
    </w:p>
    <w:p w:rsidR="00BD1BFD" w:rsidRPr="00A45277" w:rsidRDefault="00BD1BFD">
      <w:pPr>
        <w:pStyle w:val="BodyText"/>
        <w:rPr>
          <w:sz w:val="20"/>
        </w:rPr>
      </w:pPr>
    </w:p>
    <w:p w:rsidR="00BD1BFD" w:rsidRPr="00EE5F9E" w:rsidRDefault="00BD1BFD">
      <w:pPr>
        <w:pStyle w:val="BodyText"/>
        <w:spacing w:before="5"/>
        <w:rPr>
          <w:sz w:val="21"/>
        </w:rPr>
      </w:pPr>
    </w:p>
    <w:tbl>
      <w:tblPr>
        <w:tblW w:w="0" w:type="auto"/>
        <w:tblInd w:w="1715" w:type="dxa"/>
        <w:tblLayout w:type="fixed"/>
        <w:tblCellMar>
          <w:left w:w="0" w:type="dxa"/>
          <w:right w:w="0" w:type="dxa"/>
        </w:tblCellMar>
        <w:tblLook w:val="01E0"/>
      </w:tblPr>
      <w:tblGrid>
        <w:gridCol w:w="2134"/>
        <w:gridCol w:w="2546"/>
        <w:gridCol w:w="3511"/>
      </w:tblGrid>
      <w:tr w:rsidR="00BD1BFD" w:rsidRPr="00A45277">
        <w:trPr>
          <w:trHeight w:val="265"/>
        </w:trPr>
        <w:tc>
          <w:tcPr>
            <w:tcW w:w="2134" w:type="dxa"/>
          </w:tcPr>
          <w:p w:rsidR="00BD1BFD" w:rsidRPr="00A45277" w:rsidRDefault="00247CAF">
            <w:pPr>
              <w:pStyle w:val="TableParagraph"/>
              <w:spacing w:line="246" w:lineRule="exact"/>
              <w:ind w:left="200"/>
              <w:rPr>
                <w:sz w:val="24"/>
              </w:rPr>
            </w:pPr>
            <w:r w:rsidRPr="00A45277">
              <w:rPr>
                <w:sz w:val="24"/>
              </w:rPr>
              <w:t>Датум:</w:t>
            </w:r>
          </w:p>
        </w:tc>
        <w:tc>
          <w:tcPr>
            <w:tcW w:w="2546" w:type="dxa"/>
          </w:tcPr>
          <w:p w:rsidR="00BD1BFD" w:rsidRPr="00A45277" w:rsidRDefault="00BD1BFD">
            <w:pPr>
              <w:pStyle w:val="TableParagraph"/>
              <w:spacing w:line="246" w:lineRule="exact"/>
              <w:ind w:left="1237"/>
              <w:rPr>
                <w:sz w:val="24"/>
              </w:rPr>
            </w:pPr>
          </w:p>
        </w:tc>
        <w:tc>
          <w:tcPr>
            <w:tcW w:w="3511" w:type="dxa"/>
          </w:tcPr>
          <w:p w:rsidR="00BD1BFD" w:rsidRPr="00A45277" w:rsidRDefault="00247CAF">
            <w:pPr>
              <w:pStyle w:val="TableParagraph"/>
              <w:spacing w:line="246" w:lineRule="exact"/>
              <w:ind w:left="803"/>
              <w:rPr>
                <w:sz w:val="24"/>
              </w:rPr>
            </w:pPr>
            <w:r w:rsidRPr="00A45277">
              <w:rPr>
                <w:sz w:val="24"/>
              </w:rPr>
              <w:t>Потпис одговорног лица</w:t>
            </w:r>
          </w:p>
        </w:tc>
      </w:tr>
    </w:tbl>
    <w:p w:rsidR="00BD1BFD" w:rsidRPr="00A45277" w:rsidRDefault="00BD1BFD">
      <w:pPr>
        <w:pStyle w:val="BodyText"/>
        <w:rPr>
          <w:sz w:val="20"/>
        </w:rPr>
      </w:pPr>
    </w:p>
    <w:p w:rsidR="00BD1BFD" w:rsidRPr="00A45277" w:rsidRDefault="00AA0CD8">
      <w:pPr>
        <w:pStyle w:val="BodyText"/>
        <w:spacing w:before="6"/>
        <w:rPr>
          <w:sz w:val="21"/>
        </w:rPr>
      </w:pPr>
      <w:r w:rsidRPr="00AA0CD8">
        <w:rPr>
          <w:noProof/>
        </w:rPr>
        <w:pict>
          <v:line id="Line 14" o:spid="_x0000_s1039" style="position:absolute;z-index:-251656192;visibility:visible;mso-wrap-distance-left:0;mso-wrap-distance-right:0;mso-position-horizontal-relative:page" from="71.3pt,14.6pt" to="2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vhFA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" strokeweight=".16936mm">
            <w10:wrap type="topAndBottom" anchorx="page"/>
          </v:line>
        </w:pict>
      </w:r>
      <w:r w:rsidRPr="00AA0CD8">
        <w:rPr>
          <w:noProof/>
        </w:rPr>
        <w:pict>
          <v:line id="Line 13" o:spid="_x0000_s1038" style="position:absolute;z-index:-251655168;visibility:visible;mso-wrap-distance-left:0;mso-wrap-distance-right:0;mso-position-horizontal-relative:page" from="378.8pt,14.6pt" to="534.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my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" strokeweight=".16936mm">
            <w10:wrap type="topAndBottom" anchorx="page"/>
          </v:line>
        </w:pict>
      </w:r>
    </w:p>
    <w:p w:rsidR="00BD1BFD" w:rsidRPr="00A45277" w:rsidRDefault="00BD1BFD">
      <w:pPr>
        <w:rPr>
          <w:sz w:val="21"/>
        </w:rPr>
        <w:sectPr w:rsidR="00BD1BFD" w:rsidRPr="00A45277">
          <w:pgSz w:w="11910" w:h="16840"/>
          <w:pgMar w:top="1260" w:right="240" w:bottom="1280" w:left="720" w:header="0" w:footer="1089" w:gutter="0"/>
          <w:cols w:space="720"/>
        </w:sectPr>
      </w:pPr>
    </w:p>
    <w:p w:rsidR="00BD1BFD" w:rsidRPr="00A45277" w:rsidRDefault="00AA0CD8">
      <w:pPr>
        <w:pStyle w:val="BodyText"/>
        <w:ind w:left="691"/>
        <w:rPr>
          <w:sz w:val="20"/>
        </w:rPr>
      </w:pPr>
      <w:r>
        <w:rPr>
          <w:noProof/>
          <w:sz w:val="20"/>
        </w:rPr>
      </w:r>
      <w:r>
        <w:rPr>
          <w:noProof/>
          <w:sz w:val="20"/>
        </w:rPr>
        <w:pict>
          <v:shape id="Text Box 17" o:spid="_x0000_s1040" type="#_x0000_t202" style="width:454.3pt;height: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" fillcolor="#c5d9f0" stroked="f">
            <v:textbox inset="0,0,0,0">
              <w:txbxContent>
                <w:p w:rsidR="00327187" w:rsidRDefault="00327187">
                  <w:pPr>
                    <w:ind w:left="875" w:hanging="792"/>
                    <w:rPr>
                      <w:b/>
                      <w:i/>
                      <w:sz w:val="24"/>
                    </w:rPr>
                  </w:pPr>
                  <w:r>
                    <w:rPr>
                      <w:b/>
                      <w:i/>
                      <w:sz w:val="24"/>
                    </w:rPr>
                    <w:t>III УСЛОВИ ЗА УЧЕШЋЕ У ПОСТУПКУ ЈАВНЕ НАБАВКЕ ИЗ ЧЛ. 75. И 76. ЗЈН И УПУТСТВО КАКО СЕ ДОКАЗУЈЕ ИСПУЊЕНОСТ ТИХ УСЛОВА</w:t>
                  </w:r>
                </w:p>
              </w:txbxContent>
            </v:textbox>
            <w10:wrap type="none"/>
            <w10:anchorlock/>
          </v:shape>
        </w:pict>
      </w:r>
    </w:p>
    <w:p w:rsidR="00BD1BFD" w:rsidRPr="00A45277" w:rsidRDefault="00BD1BFD">
      <w:pPr>
        <w:pStyle w:val="BodyText"/>
        <w:spacing w:before="8"/>
        <w:rPr>
          <w:sz w:val="13"/>
        </w:rPr>
      </w:pPr>
    </w:p>
    <w:p w:rsidR="00BD1BFD" w:rsidRPr="00A45277" w:rsidRDefault="00247CAF">
      <w:pPr>
        <w:pStyle w:val="Heading1"/>
        <w:spacing w:before="90"/>
        <w:ind w:left="0" w:right="474"/>
        <w:jc w:val="center"/>
      </w:pPr>
      <w:r w:rsidRPr="00A45277">
        <w:t>ОБАВЕЗНИ УСЛОВИ</w:t>
      </w:r>
    </w:p>
    <w:p w:rsidR="00BD1BFD" w:rsidRPr="00A45277" w:rsidRDefault="00247CAF">
      <w:pPr>
        <w:pStyle w:val="BodyText"/>
        <w:ind w:left="720" w:right="1199"/>
        <w:jc w:val="both"/>
        <w:rPr>
          <w:b/>
        </w:rPr>
      </w:pPr>
      <w:r w:rsidRPr="00A45277">
        <w:t xml:space="preserve">Право на учешће у поступку предметне јавне набавке има </w:t>
      </w:r>
      <w:r w:rsidRPr="00A45277">
        <w:rPr>
          <w:spacing w:val="-3"/>
        </w:rPr>
        <w:t xml:space="preserve">понуђач који </w:t>
      </w:r>
      <w:r w:rsidRPr="00A45277">
        <w:t xml:space="preserve">испуњава </w:t>
      </w:r>
      <w:r w:rsidRPr="00A45277">
        <w:rPr>
          <w:b/>
        </w:rPr>
        <w:t>обавезне</w:t>
      </w:r>
      <w:r w:rsidR="003E292A">
        <w:rPr>
          <w:b/>
        </w:rPr>
        <w:t xml:space="preserve"> </w:t>
      </w:r>
      <w:r w:rsidRPr="00A45277">
        <w:rPr>
          <w:b/>
          <w:spacing w:val="-3"/>
        </w:rPr>
        <w:t>услове</w:t>
      </w:r>
      <w:r w:rsidR="003E292A">
        <w:rPr>
          <w:b/>
          <w:spacing w:val="-3"/>
        </w:rPr>
        <w:t xml:space="preserve"> </w:t>
      </w:r>
      <w:r w:rsidRPr="00A45277">
        <w:t>за</w:t>
      </w:r>
      <w:r w:rsidR="003E292A">
        <w:t xml:space="preserve"> </w:t>
      </w:r>
      <w:r w:rsidRPr="00A45277">
        <w:t>учешће,дефинисане</w:t>
      </w:r>
      <w:r w:rsidR="003E292A">
        <w:t xml:space="preserve"> </w:t>
      </w:r>
      <w:r w:rsidRPr="00A45277">
        <w:t>чланом75.ЗЈН,а</w:t>
      </w:r>
      <w:r w:rsidR="003E292A">
        <w:t xml:space="preserve"> </w:t>
      </w:r>
      <w:r w:rsidRPr="00A45277">
        <w:t>испуњеност</w:t>
      </w:r>
      <w:r w:rsidR="003E292A">
        <w:t xml:space="preserve"> </w:t>
      </w:r>
      <w:r w:rsidRPr="00A45277">
        <w:rPr>
          <w:b/>
        </w:rPr>
        <w:t>обавезних</w:t>
      </w:r>
      <w:r w:rsidR="003E292A">
        <w:rPr>
          <w:b/>
        </w:rPr>
        <w:t xml:space="preserve"> </w:t>
      </w:r>
      <w:r w:rsidRPr="00A45277">
        <w:rPr>
          <w:b/>
          <w:spacing w:val="-3"/>
        </w:rPr>
        <w:t xml:space="preserve">услова </w:t>
      </w:r>
      <w:r w:rsidRPr="00A45277">
        <w:t xml:space="preserve">за учешће у поступку предметне јавне набавке, </w:t>
      </w:r>
      <w:r w:rsidRPr="00A45277">
        <w:rPr>
          <w:spacing w:val="-3"/>
        </w:rPr>
        <w:t xml:space="preserve">понуђач </w:t>
      </w:r>
      <w:r w:rsidRPr="00A45277">
        <w:t xml:space="preserve">доказује на начин дефинисан у следећој табели, </w:t>
      </w:r>
      <w:r w:rsidRPr="00A45277">
        <w:rPr>
          <w:b/>
        </w:rPr>
        <w:t>и</w:t>
      </w:r>
      <w:r w:rsidR="003E292A">
        <w:rPr>
          <w:b/>
        </w:rPr>
        <w:t xml:space="preserve"> </w:t>
      </w:r>
      <w:r w:rsidRPr="00A45277">
        <w:rPr>
          <w:b/>
        </w:rPr>
        <w:t>то:</w:t>
      </w:r>
    </w:p>
    <w:p w:rsidR="00BD1BFD" w:rsidRPr="00A45277" w:rsidRDefault="00BD1BFD">
      <w:pPr>
        <w:pStyle w:val="BodyText"/>
        <w:spacing w:before="1"/>
        <w:rPr>
          <w:b/>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5511"/>
        <w:gridCol w:w="3111"/>
      </w:tblGrid>
      <w:tr w:rsidR="00BD1BFD" w:rsidRPr="00A45277">
        <w:trPr>
          <w:trHeight w:val="350"/>
        </w:trPr>
        <w:tc>
          <w:tcPr>
            <w:tcW w:w="648" w:type="dxa"/>
            <w:shd w:val="clear" w:color="auto" w:fill="C5D9F0"/>
          </w:tcPr>
          <w:p w:rsidR="00BD1BFD" w:rsidRPr="00A45277" w:rsidRDefault="00247CAF">
            <w:pPr>
              <w:pStyle w:val="TableParagraph"/>
              <w:spacing w:before="37"/>
              <w:ind w:left="72" w:right="65"/>
              <w:jc w:val="center"/>
              <w:rPr>
                <w:b/>
                <w:sz w:val="24"/>
              </w:rPr>
            </w:pPr>
            <w:r w:rsidRPr="00A45277">
              <w:rPr>
                <w:b/>
                <w:sz w:val="24"/>
              </w:rPr>
              <w:t>Р.бр</w:t>
            </w:r>
          </w:p>
        </w:tc>
        <w:tc>
          <w:tcPr>
            <w:tcW w:w="5511" w:type="dxa"/>
            <w:shd w:val="clear" w:color="auto" w:fill="C5D9F0"/>
          </w:tcPr>
          <w:p w:rsidR="00BD1BFD" w:rsidRPr="00A45277" w:rsidRDefault="00247CAF">
            <w:pPr>
              <w:pStyle w:val="TableParagraph"/>
              <w:spacing w:before="37"/>
              <w:ind w:left="1526"/>
              <w:rPr>
                <w:b/>
                <w:sz w:val="24"/>
              </w:rPr>
            </w:pPr>
            <w:r w:rsidRPr="00A45277">
              <w:rPr>
                <w:b/>
                <w:sz w:val="24"/>
              </w:rPr>
              <w:t>ОБАВЕЗНИ УСЛОВИ</w:t>
            </w:r>
          </w:p>
        </w:tc>
        <w:tc>
          <w:tcPr>
            <w:tcW w:w="3111" w:type="dxa"/>
            <w:shd w:val="clear" w:color="auto" w:fill="C5D9F0"/>
          </w:tcPr>
          <w:p w:rsidR="00BD1BFD" w:rsidRPr="00A45277" w:rsidRDefault="00247CAF">
            <w:pPr>
              <w:pStyle w:val="TableParagraph"/>
              <w:spacing w:before="37"/>
              <w:ind w:left="216"/>
              <w:rPr>
                <w:b/>
                <w:sz w:val="24"/>
              </w:rPr>
            </w:pPr>
            <w:r w:rsidRPr="00A45277">
              <w:rPr>
                <w:b/>
                <w:sz w:val="24"/>
              </w:rPr>
              <w:t>НАЧИН ДОКАЗИВАЊА</w:t>
            </w:r>
          </w:p>
        </w:tc>
      </w:tr>
      <w:tr w:rsidR="00BD1BFD" w:rsidRPr="00A45277">
        <w:trPr>
          <w:trHeight w:val="277"/>
        </w:trPr>
        <w:tc>
          <w:tcPr>
            <w:tcW w:w="648" w:type="dxa"/>
            <w:tcBorders>
              <w:bottom w:val="nil"/>
            </w:tcBorders>
          </w:tcPr>
          <w:p w:rsidR="00BD1BFD" w:rsidRPr="00A45277" w:rsidRDefault="00BD1BFD">
            <w:pPr>
              <w:pStyle w:val="TableParagraph"/>
              <w:rPr>
                <w:sz w:val="20"/>
              </w:rPr>
            </w:pPr>
          </w:p>
        </w:tc>
        <w:tc>
          <w:tcPr>
            <w:tcW w:w="5511" w:type="dxa"/>
            <w:tcBorders>
              <w:bottom w:val="nil"/>
            </w:tcBorders>
          </w:tcPr>
          <w:p w:rsidR="00BD1BFD" w:rsidRPr="00A45277" w:rsidRDefault="00247CAF">
            <w:pPr>
              <w:pStyle w:val="TableParagraph"/>
              <w:spacing w:before="1" w:line="256" w:lineRule="exact"/>
              <w:ind w:left="108"/>
              <w:rPr>
                <w:sz w:val="24"/>
              </w:rPr>
            </w:pPr>
            <w:r w:rsidRPr="00A45277">
              <w:rPr>
                <w:sz w:val="24"/>
              </w:rPr>
              <w:t>Да је регистрован код надлежног органа, односно</w:t>
            </w:r>
          </w:p>
        </w:tc>
        <w:tc>
          <w:tcPr>
            <w:tcW w:w="3111" w:type="dxa"/>
            <w:vMerge w:val="restart"/>
          </w:tcPr>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spacing w:before="3"/>
              <w:rPr>
                <w:b/>
                <w:sz w:val="33"/>
              </w:rPr>
            </w:pPr>
          </w:p>
          <w:p w:rsidR="00BD1BFD" w:rsidRPr="00A45277" w:rsidRDefault="00247CAF">
            <w:pPr>
              <w:pStyle w:val="TableParagraph"/>
              <w:ind w:left="114" w:right="108"/>
              <w:jc w:val="center"/>
              <w:rPr>
                <w:b/>
                <w:sz w:val="24"/>
              </w:rPr>
            </w:pPr>
            <w:r w:rsidRPr="00A45277">
              <w:rPr>
                <w:b/>
                <w:sz w:val="24"/>
              </w:rPr>
              <w:t>ИЗЈАВА</w:t>
            </w:r>
          </w:p>
          <w:p w:rsidR="00BD1BFD" w:rsidRPr="00A45277" w:rsidRDefault="00247CAF">
            <w:pPr>
              <w:pStyle w:val="TableParagraph"/>
              <w:ind w:left="114" w:right="109"/>
              <w:jc w:val="center"/>
              <w:rPr>
                <w:sz w:val="24"/>
              </w:rPr>
            </w:pPr>
            <w:r w:rsidRPr="00A45277">
              <w:rPr>
                <w:sz w:val="24"/>
              </w:rPr>
              <w:t>(</w:t>
            </w:r>
            <w:r w:rsidRPr="00A45277">
              <w:rPr>
                <w:i/>
                <w:sz w:val="24"/>
              </w:rPr>
              <w:t>Образац 4.</w:t>
            </w:r>
            <w:r w:rsidRPr="00A45277">
              <w:rPr>
                <w:sz w:val="24"/>
              </w:rPr>
              <w:t>), којом понуђач под пуном материјалном и кривичном одговорношћу потврђује да испуњава услове за учешће у поступку јавне набавке из члана 75. став 1. тачка 1) до</w:t>
            </w:r>
          </w:p>
          <w:p w:rsidR="00BD1BFD" w:rsidRPr="00A45277" w:rsidRDefault="00247CAF">
            <w:pPr>
              <w:pStyle w:val="TableParagraph"/>
              <w:spacing w:before="1"/>
              <w:ind w:left="662" w:right="636" w:firstLine="74"/>
              <w:rPr>
                <w:sz w:val="24"/>
              </w:rPr>
            </w:pPr>
            <w:r w:rsidRPr="00A45277">
              <w:rPr>
                <w:sz w:val="24"/>
              </w:rPr>
              <w:t>4) и став 2. ЗЈН, дефинисане овом</w:t>
            </w:r>
          </w:p>
          <w:p w:rsidR="00BD1BFD" w:rsidRPr="00A45277" w:rsidRDefault="00247CAF">
            <w:pPr>
              <w:pStyle w:val="TableParagraph"/>
              <w:ind w:left="112" w:right="109"/>
              <w:jc w:val="center"/>
              <w:rPr>
                <w:sz w:val="24"/>
              </w:rPr>
            </w:pPr>
            <w:r w:rsidRPr="00A45277">
              <w:rPr>
                <w:sz w:val="24"/>
              </w:rPr>
              <w:t>конкурсном</w:t>
            </w:r>
          </w:p>
          <w:p w:rsidR="00BD1BFD" w:rsidRPr="00A45277" w:rsidRDefault="00247CAF">
            <w:pPr>
              <w:pStyle w:val="TableParagraph"/>
              <w:ind w:left="111" w:right="109"/>
              <w:jc w:val="center"/>
              <w:rPr>
                <w:sz w:val="24"/>
              </w:rPr>
            </w:pPr>
            <w:r w:rsidRPr="00A45277">
              <w:rPr>
                <w:sz w:val="24"/>
              </w:rPr>
              <w:t>документацијом</w:t>
            </w:r>
          </w:p>
        </w:tc>
      </w:tr>
      <w:tr w:rsidR="00BD1BFD" w:rsidRPr="00A45277">
        <w:trPr>
          <w:trHeight w:val="266"/>
        </w:trPr>
        <w:tc>
          <w:tcPr>
            <w:tcW w:w="648" w:type="dxa"/>
            <w:tcBorders>
              <w:top w:val="nil"/>
              <w:bottom w:val="nil"/>
            </w:tcBorders>
          </w:tcPr>
          <w:p w:rsidR="00BD1BFD" w:rsidRPr="00A45277" w:rsidRDefault="00247CAF">
            <w:pPr>
              <w:pStyle w:val="TableParagraph"/>
              <w:spacing w:line="246" w:lineRule="exact"/>
              <w:ind w:left="72" w:right="64"/>
              <w:jc w:val="center"/>
              <w:rPr>
                <w:b/>
                <w:sz w:val="24"/>
              </w:rPr>
            </w:pPr>
            <w:r w:rsidRPr="00A45277">
              <w:rPr>
                <w:b/>
                <w:sz w:val="24"/>
              </w:rPr>
              <w:t>1.</w:t>
            </w:r>
          </w:p>
        </w:tc>
        <w:tc>
          <w:tcPr>
            <w:tcW w:w="5511" w:type="dxa"/>
            <w:tcBorders>
              <w:top w:val="nil"/>
              <w:bottom w:val="nil"/>
            </w:tcBorders>
          </w:tcPr>
          <w:p w:rsidR="00BD1BFD" w:rsidRPr="00A45277" w:rsidRDefault="00247CAF">
            <w:pPr>
              <w:pStyle w:val="TableParagraph"/>
              <w:spacing w:line="246" w:lineRule="exact"/>
              <w:ind w:left="108"/>
              <w:rPr>
                <w:i/>
                <w:sz w:val="24"/>
              </w:rPr>
            </w:pPr>
            <w:r w:rsidRPr="00A45277">
              <w:rPr>
                <w:sz w:val="24"/>
              </w:rPr>
              <w:t xml:space="preserve">уписан у одговарајући регистар </w:t>
            </w:r>
            <w:r w:rsidRPr="00A45277">
              <w:rPr>
                <w:i/>
                <w:sz w:val="24"/>
              </w:rPr>
              <w:t>(чл. 75. ст. 1. тач.</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tcBorders>
          </w:tcPr>
          <w:p w:rsidR="00BD1BFD" w:rsidRPr="00A45277" w:rsidRDefault="00BD1BFD">
            <w:pPr>
              <w:pStyle w:val="TableParagraph"/>
              <w:rPr>
                <w:sz w:val="18"/>
              </w:rPr>
            </w:pPr>
          </w:p>
        </w:tc>
        <w:tc>
          <w:tcPr>
            <w:tcW w:w="5511" w:type="dxa"/>
            <w:tcBorders>
              <w:top w:val="nil"/>
            </w:tcBorders>
          </w:tcPr>
          <w:p w:rsidR="00BD1BFD" w:rsidRPr="00A45277" w:rsidRDefault="00247CAF">
            <w:pPr>
              <w:pStyle w:val="TableParagraph"/>
              <w:spacing w:line="247" w:lineRule="exact"/>
              <w:ind w:left="108"/>
              <w:rPr>
                <w:i/>
                <w:sz w:val="24"/>
              </w:rPr>
            </w:pPr>
            <w:r w:rsidRPr="00A45277">
              <w:rPr>
                <w:i/>
                <w:sz w:val="24"/>
              </w:rPr>
              <w:t>1) ЗЈН).</w:t>
            </w:r>
          </w:p>
        </w:tc>
        <w:tc>
          <w:tcPr>
            <w:tcW w:w="3111" w:type="dxa"/>
            <w:vMerge/>
            <w:tcBorders>
              <w:top w:val="nil"/>
            </w:tcBorders>
          </w:tcPr>
          <w:p w:rsidR="00BD1BFD" w:rsidRPr="00A45277" w:rsidRDefault="00BD1BFD">
            <w:pPr>
              <w:rPr>
                <w:sz w:val="2"/>
                <w:szCs w:val="2"/>
              </w:rPr>
            </w:pPr>
          </w:p>
        </w:tc>
      </w:tr>
      <w:tr w:rsidR="00BD1BFD" w:rsidRPr="00A45277">
        <w:trPr>
          <w:trHeight w:val="275"/>
        </w:trPr>
        <w:tc>
          <w:tcPr>
            <w:tcW w:w="648" w:type="dxa"/>
            <w:tcBorders>
              <w:bottom w:val="nil"/>
            </w:tcBorders>
          </w:tcPr>
          <w:p w:rsidR="00BD1BFD" w:rsidRPr="00A45277" w:rsidRDefault="00BD1BFD">
            <w:pPr>
              <w:pStyle w:val="TableParagraph"/>
              <w:rPr>
                <w:sz w:val="20"/>
              </w:rPr>
            </w:pPr>
          </w:p>
        </w:tc>
        <w:tc>
          <w:tcPr>
            <w:tcW w:w="5511" w:type="dxa"/>
            <w:tcBorders>
              <w:bottom w:val="nil"/>
            </w:tcBorders>
          </w:tcPr>
          <w:p w:rsidR="00BD1BFD" w:rsidRPr="00A45277" w:rsidRDefault="00247CAF">
            <w:pPr>
              <w:pStyle w:val="TableParagraph"/>
              <w:spacing w:line="255" w:lineRule="exact"/>
              <w:ind w:left="108"/>
              <w:rPr>
                <w:sz w:val="24"/>
              </w:rPr>
            </w:pPr>
            <w:r w:rsidRPr="00A45277">
              <w:rPr>
                <w:sz w:val="24"/>
              </w:rPr>
              <w:t>Да он и његов законски заступник није осуђиван за</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bottom w:val="nil"/>
            </w:tcBorders>
          </w:tcPr>
          <w:p w:rsidR="00BD1BFD" w:rsidRPr="00A45277" w:rsidRDefault="00BD1BFD">
            <w:pPr>
              <w:pStyle w:val="TableParagraph"/>
              <w:rPr>
                <w:sz w:val="18"/>
              </w:rPr>
            </w:pPr>
          </w:p>
        </w:tc>
        <w:tc>
          <w:tcPr>
            <w:tcW w:w="5511" w:type="dxa"/>
            <w:tcBorders>
              <w:top w:val="nil"/>
              <w:bottom w:val="nil"/>
            </w:tcBorders>
          </w:tcPr>
          <w:p w:rsidR="00BD1BFD" w:rsidRPr="00A45277" w:rsidRDefault="00247CAF">
            <w:pPr>
              <w:pStyle w:val="TableParagraph"/>
              <w:spacing w:line="246" w:lineRule="exact"/>
              <w:ind w:left="108"/>
              <w:rPr>
                <w:sz w:val="24"/>
              </w:rPr>
            </w:pPr>
            <w:r w:rsidRPr="00A45277">
              <w:rPr>
                <w:sz w:val="24"/>
              </w:rPr>
              <w:t>неко од  кривичних дела као члан организоване</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bottom w:val="nil"/>
            </w:tcBorders>
          </w:tcPr>
          <w:p w:rsidR="00BD1BFD" w:rsidRPr="00A45277" w:rsidRDefault="00BD1BFD">
            <w:pPr>
              <w:pStyle w:val="TableParagraph"/>
              <w:rPr>
                <w:sz w:val="18"/>
              </w:rPr>
            </w:pPr>
          </w:p>
        </w:tc>
        <w:tc>
          <w:tcPr>
            <w:tcW w:w="5511" w:type="dxa"/>
            <w:tcBorders>
              <w:top w:val="nil"/>
              <w:bottom w:val="nil"/>
            </w:tcBorders>
          </w:tcPr>
          <w:p w:rsidR="00BD1BFD" w:rsidRPr="00A45277" w:rsidRDefault="00247CAF">
            <w:pPr>
              <w:pStyle w:val="TableParagraph"/>
              <w:spacing w:line="246" w:lineRule="exact"/>
              <w:ind w:left="108"/>
              <w:rPr>
                <w:sz w:val="24"/>
              </w:rPr>
            </w:pPr>
            <w:r w:rsidRPr="00A45277">
              <w:rPr>
                <w:sz w:val="24"/>
              </w:rPr>
              <w:t>криминалне групе, да није осуђиван за кривична</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bottom w:val="nil"/>
            </w:tcBorders>
          </w:tcPr>
          <w:p w:rsidR="00BD1BFD" w:rsidRPr="00A45277" w:rsidRDefault="00247CAF">
            <w:pPr>
              <w:pStyle w:val="TableParagraph"/>
              <w:spacing w:line="246" w:lineRule="exact"/>
              <w:ind w:left="72" w:right="64"/>
              <w:jc w:val="center"/>
              <w:rPr>
                <w:b/>
                <w:sz w:val="24"/>
              </w:rPr>
            </w:pPr>
            <w:r w:rsidRPr="00A45277">
              <w:rPr>
                <w:b/>
                <w:sz w:val="24"/>
              </w:rPr>
              <w:t>2.</w:t>
            </w:r>
          </w:p>
        </w:tc>
        <w:tc>
          <w:tcPr>
            <w:tcW w:w="5511" w:type="dxa"/>
            <w:tcBorders>
              <w:top w:val="nil"/>
              <w:bottom w:val="nil"/>
            </w:tcBorders>
          </w:tcPr>
          <w:p w:rsidR="00BD1BFD" w:rsidRPr="00A45277" w:rsidRDefault="00247CAF">
            <w:pPr>
              <w:pStyle w:val="TableParagraph"/>
              <w:spacing w:line="246" w:lineRule="exact"/>
              <w:ind w:left="108"/>
              <w:rPr>
                <w:sz w:val="24"/>
              </w:rPr>
            </w:pPr>
            <w:r w:rsidRPr="00A45277">
              <w:rPr>
                <w:sz w:val="24"/>
              </w:rPr>
              <w:t>дела против привреде, кривична дела против</w:t>
            </w:r>
          </w:p>
        </w:tc>
        <w:tc>
          <w:tcPr>
            <w:tcW w:w="3111" w:type="dxa"/>
            <w:vMerge/>
            <w:tcBorders>
              <w:top w:val="nil"/>
            </w:tcBorders>
          </w:tcPr>
          <w:p w:rsidR="00BD1BFD" w:rsidRPr="00A45277" w:rsidRDefault="00BD1BFD">
            <w:pPr>
              <w:rPr>
                <w:sz w:val="2"/>
                <w:szCs w:val="2"/>
              </w:rPr>
            </w:pPr>
          </w:p>
        </w:tc>
      </w:tr>
      <w:tr w:rsidR="00BD1BFD" w:rsidRPr="00A45277">
        <w:trPr>
          <w:trHeight w:val="265"/>
        </w:trPr>
        <w:tc>
          <w:tcPr>
            <w:tcW w:w="648" w:type="dxa"/>
            <w:tcBorders>
              <w:top w:val="nil"/>
              <w:bottom w:val="nil"/>
            </w:tcBorders>
          </w:tcPr>
          <w:p w:rsidR="00BD1BFD" w:rsidRPr="00A45277" w:rsidRDefault="00BD1BFD">
            <w:pPr>
              <w:pStyle w:val="TableParagraph"/>
              <w:rPr>
                <w:sz w:val="18"/>
              </w:rPr>
            </w:pPr>
          </w:p>
        </w:tc>
        <w:tc>
          <w:tcPr>
            <w:tcW w:w="5511" w:type="dxa"/>
            <w:tcBorders>
              <w:top w:val="nil"/>
              <w:bottom w:val="nil"/>
            </w:tcBorders>
          </w:tcPr>
          <w:p w:rsidR="00BD1BFD" w:rsidRPr="00A45277" w:rsidRDefault="00247CAF">
            <w:pPr>
              <w:pStyle w:val="TableParagraph"/>
              <w:spacing w:line="246" w:lineRule="exact"/>
              <w:ind w:left="108"/>
              <w:rPr>
                <w:sz w:val="24"/>
              </w:rPr>
            </w:pPr>
            <w:r w:rsidRPr="00A45277">
              <w:rPr>
                <w:sz w:val="24"/>
              </w:rPr>
              <w:t>животне средине, кривично дело примања или</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bottom w:val="nil"/>
            </w:tcBorders>
          </w:tcPr>
          <w:p w:rsidR="00BD1BFD" w:rsidRPr="00A45277" w:rsidRDefault="00BD1BFD">
            <w:pPr>
              <w:pStyle w:val="TableParagraph"/>
              <w:rPr>
                <w:sz w:val="18"/>
              </w:rPr>
            </w:pPr>
          </w:p>
        </w:tc>
        <w:tc>
          <w:tcPr>
            <w:tcW w:w="5511" w:type="dxa"/>
            <w:tcBorders>
              <w:top w:val="nil"/>
              <w:bottom w:val="nil"/>
            </w:tcBorders>
          </w:tcPr>
          <w:p w:rsidR="00BD1BFD" w:rsidRPr="00A45277" w:rsidRDefault="00247CAF">
            <w:pPr>
              <w:pStyle w:val="TableParagraph"/>
              <w:spacing w:line="246" w:lineRule="exact"/>
              <w:ind w:left="108"/>
              <w:rPr>
                <w:i/>
                <w:sz w:val="24"/>
              </w:rPr>
            </w:pPr>
            <w:r w:rsidRPr="00A45277">
              <w:rPr>
                <w:sz w:val="24"/>
              </w:rPr>
              <w:t xml:space="preserve">давања мита, кривично дело преваре </w:t>
            </w:r>
            <w:r w:rsidRPr="00A45277">
              <w:rPr>
                <w:i/>
                <w:sz w:val="24"/>
              </w:rPr>
              <w:t>(чл. 75. ст. 1.</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tcBorders>
          </w:tcPr>
          <w:p w:rsidR="00BD1BFD" w:rsidRPr="00A45277" w:rsidRDefault="00BD1BFD">
            <w:pPr>
              <w:pStyle w:val="TableParagraph"/>
              <w:rPr>
                <w:sz w:val="18"/>
              </w:rPr>
            </w:pPr>
          </w:p>
        </w:tc>
        <w:tc>
          <w:tcPr>
            <w:tcW w:w="5511" w:type="dxa"/>
            <w:tcBorders>
              <w:top w:val="nil"/>
            </w:tcBorders>
          </w:tcPr>
          <w:p w:rsidR="00BD1BFD" w:rsidRPr="00A45277" w:rsidRDefault="00247CAF">
            <w:pPr>
              <w:pStyle w:val="TableParagraph"/>
              <w:spacing w:line="247" w:lineRule="exact"/>
              <w:ind w:left="108"/>
              <w:rPr>
                <w:i/>
                <w:sz w:val="24"/>
              </w:rPr>
            </w:pPr>
            <w:r w:rsidRPr="00A45277">
              <w:rPr>
                <w:i/>
                <w:sz w:val="24"/>
              </w:rPr>
              <w:t>тач. 2) ЗЈН).</w:t>
            </w:r>
          </w:p>
        </w:tc>
        <w:tc>
          <w:tcPr>
            <w:tcW w:w="3111" w:type="dxa"/>
            <w:vMerge/>
            <w:tcBorders>
              <w:top w:val="nil"/>
            </w:tcBorders>
          </w:tcPr>
          <w:p w:rsidR="00BD1BFD" w:rsidRPr="00A45277" w:rsidRDefault="00BD1BFD">
            <w:pPr>
              <w:rPr>
                <w:sz w:val="2"/>
                <w:szCs w:val="2"/>
              </w:rPr>
            </w:pPr>
          </w:p>
        </w:tc>
      </w:tr>
      <w:tr w:rsidR="00BD1BFD" w:rsidRPr="00A45277">
        <w:trPr>
          <w:trHeight w:val="275"/>
        </w:trPr>
        <w:tc>
          <w:tcPr>
            <w:tcW w:w="648" w:type="dxa"/>
            <w:tcBorders>
              <w:bottom w:val="nil"/>
            </w:tcBorders>
          </w:tcPr>
          <w:p w:rsidR="00BD1BFD" w:rsidRPr="00A45277" w:rsidRDefault="00BD1BFD">
            <w:pPr>
              <w:pStyle w:val="TableParagraph"/>
              <w:rPr>
                <w:sz w:val="20"/>
              </w:rPr>
            </w:pPr>
          </w:p>
        </w:tc>
        <w:tc>
          <w:tcPr>
            <w:tcW w:w="5511" w:type="dxa"/>
            <w:tcBorders>
              <w:bottom w:val="nil"/>
            </w:tcBorders>
          </w:tcPr>
          <w:p w:rsidR="00BD1BFD" w:rsidRPr="00A45277" w:rsidRDefault="00247CAF">
            <w:pPr>
              <w:pStyle w:val="TableParagraph"/>
              <w:spacing w:line="255" w:lineRule="exact"/>
              <w:ind w:left="108"/>
              <w:rPr>
                <w:sz w:val="24"/>
              </w:rPr>
            </w:pPr>
            <w:r w:rsidRPr="00A45277">
              <w:rPr>
                <w:sz w:val="24"/>
              </w:rPr>
              <w:t>Да је измирио доспеле порезе, доприносе и друге</w:t>
            </w:r>
          </w:p>
        </w:tc>
        <w:tc>
          <w:tcPr>
            <w:tcW w:w="3111" w:type="dxa"/>
            <w:vMerge/>
            <w:tcBorders>
              <w:top w:val="nil"/>
            </w:tcBorders>
          </w:tcPr>
          <w:p w:rsidR="00BD1BFD" w:rsidRPr="00A45277" w:rsidRDefault="00BD1BFD">
            <w:pPr>
              <w:rPr>
                <w:sz w:val="2"/>
                <w:szCs w:val="2"/>
              </w:rPr>
            </w:pPr>
          </w:p>
        </w:tc>
      </w:tr>
      <w:tr w:rsidR="00BD1BFD" w:rsidRPr="00A45277">
        <w:trPr>
          <w:trHeight w:val="542"/>
        </w:trPr>
        <w:tc>
          <w:tcPr>
            <w:tcW w:w="648" w:type="dxa"/>
            <w:tcBorders>
              <w:top w:val="nil"/>
              <w:bottom w:val="nil"/>
            </w:tcBorders>
          </w:tcPr>
          <w:p w:rsidR="00BD1BFD" w:rsidRPr="00A45277" w:rsidRDefault="00247CAF">
            <w:pPr>
              <w:pStyle w:val="TableParagraph"/>
              <w:spacing w:before="126"/>
              <w:ind w:left="72" w:right="64"/>
              <w:jc w:val="center"/>
              <w:rPr>
                <w:b/>
                <w:sz w:val="24"/>
              </w:rPr>
            </w:pPr>
            <w:r w:rsidRPr="00A45277">
              <w:rPr>
                <w:b/>
                <w:sz w:val="24"/>
              </w:rPr>
              <w:t>3.</w:t>
            </w:r>
          </w:p>
        </w:tc>
        <w:tc>
          <w:tcPr>
            <w:tcW w:w="5511" w:type="dxa"/>
            <w:tcBorders>
              <w:top w:val="nil"/>
              <w:bottom w:val="nil"/>
            </w:tcBorders>
          </w:tcPr>
          <w:p w:rsidR="00BD1BFD" w:rsidRPr="00A45277" w:rsidRDefault="00247CAF">
            <w:pPr>
              <w:pStyle w:val="TableParagraph"/>
              <w:spacing w:line="266" w:lineRule="exact"/>
              <w:ind w:left="108"/>
              <w:rPr>
                <w:sz w:val="24"/>
              </w:rPr>
            </w:pPr>
            <w:r w:rsidRPr="00A45277">
              <w:rPr>
                <w:sz w:val="24"/>
              </w:rPr>
              <w:t>јавне  дажбине  у  складу  са  прописимаРепублике</w:t>
            </w:r>
          </w:p>
          <w:p w:rsidR="00BD1BFD" w:rsidRPr="00A45277" w:rsidRDefault="00247CAF">
            <w:pPr>
              <w:pStyle w:val="TableParagraph"/>
              <w:spacing w:line="256" w:lineRule="exact"/>
              <w:ind w:left="108"/>
              <w:rPr>
                <w:sz w:val="24"/>
              </w:rPr>
            </w:pPr>
            <w:r w:rsidRPr="00A45277">
              <w:rPr>
                <w:sz w:val="24"/>
              </w:rPr>
              <w:t>Србије  или  стране  државе  када  има  седиште на</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tcBorders>
          </w:tcPr>
          <w:p w:rsidR="00BD1BFD" w:rsidRPr="00A45277" w:rsidRDefault="00BD1BFD">
            <w:pPr>
              <w:pStyle w:val="TableParagraph"/>
              <w:rPr>
                <w:sz w:val="18"/>
              </w:rPr>
            </w:pPr>
          </w:p>
        </w:tc>
        <w:tc>
          <w:tcPr>
            <w:tcW w:w="5511" w:type="dxa"/>
            <w:tcBorders>
              <w:top w:val="nil"/>
            </w:tcBorders>
          </w:tcPr>
          <w:p w:rsidR="00BD1BFD" w:rsidRPr="00A45277" w:rsidRDefault="00247CAF">
            <w:pPr>
              <w:pStyle w:val="TableParagraph"/>
              <w:spacing w:line="247" w:lineRule="exact"/>
              <w:ind w:left="108"/>
              <w:rPr>
                <w:i/>
                <w:sz w:val="24"/>
              </w:rPr>
            </w:pPr>
            <w:r w:rsidRPr="00A45277">
              <w:rPr>
                <w:sz w:val="24"/>
              </w:rPr>
              <w:t xml:space="preserve">њеној територији </w:t>
            </w:r>
            <w:r w:rsidRPr="00A45277">
              <w:rPr>
                <w:i/>
                <w:sz w:val="24"/>
              </w:rPr>
              <w:t>(чл. 75. ст. 1. тач. 4) ЗЈН).</w:t>
            </w:r>
          </w:p>
        </w:tc>
        <w:tc>
          <w:tcPr>
            <w:tcW w:w="3111" w:type="dxa"/>
            <w:vMerge/>
            <w:tcBorders>
              <w:top w:val="nil"/>
            </w:tcBorders>
          </w:tcPr>
          <w:p w:rsidR="00BD1BFD" w:rsidRPr="00A45277" w:rsidRDefault="00BD1BFD">
            <w:pPr>
              <w:rPr>
                <w:sz w:val="2"/>
                <w:szCs w:val="2"/>
              </w:rPr>
            </w:pPr>
          </w:p>
        </w:tc>
      </w:tr>
      <w:tr w:rsidR="00BD1BFD" w:rsidRPr="00A45277">
        <w:trPr>
          <w:trHeight w:val="275"/>
        </w:trPr>
        <w:tc>
          <w:tcPr>
            <w:tcW w:w="648" w:type="dxa"/>
            <w:tcBorders>
              <w:bottom w:val="nil"/>
            </w:tcBorders>
          </w:tcPr>
          <w:p w:rsidR="00BD1BFD" w:rsidRPr="00A45277" w:rsidRDefault="00BD1BFD">
            <w:pPr>
              <w:pStyle w:val="TableParagraph"/>
              <w:rPr>
                <w:sz w:val="20"/>
              </w:rPr>
            </w:pPr>
          </w:p>
        </w:tc>
        <w:tc>
          <w:tcPr>
            <w:tcW w:w="5511" w:type="dxa"/>
            <w:tcBorders>
              <w:bottom w:val="nil"/>
            </w:tcBorders>
          </w:tcPr>
          <w:p w:rsidR="00BD1BFD" w:rsidRPr="00A45277" w:rsidRDefault="00247CAF">
            <w:pPr>
              <w:pStyle w:val="TableParagraph"/>
              <w:spacing w:line="255" w:lineRule="exact"/>
              <w:ind w:left="108"/>
              <w:rPr>
                <w:sz w:val="24"/>
              </w:rPr>
            </w:pPr>
            <w:r w:rsidRPr="00A45277">
              <w:rPr>
                <w:sz w:val="24"/>
              </w:rPr>
              <w:t>Да је поштовао обавезе које произлазе из важећих</w:t>
            </w:r>
          </w:p>
        </w:tc>
        <w:tc>
          <w:tcPr>
            <w:tcW w:w="3111" w:type="dxa"/>
            <w:vMerge/>
            <w:tcBorders>
              <w:top w:val="nil"/>
            </w:tcBorders>
          </w:tcPr>
          <w:p w:rsidR="00BD1BFD" w:rsidRPr="00A45277" w:rsidRDefault="00BD1BFD">
            <w:pPr>
              <w:rPr>
                <w:sz w:val="2"/>
                <w:szCs w:val="2"/>
              </w:rPr>
            </w:pPr>
          </w:p>
        </w:tc>
      </w:tr>
      <w:tr w:rsidR="00BD1BFD" w:rsidRPr="00A45277">
        <w:trPr>
          <w:trHeight w:val="265"/>
        </w:trPr>
        <w:tc>
          <w:tcPr>
            <w:tcW w:w="648" w:type="dxa"/>
            <w:tcBorders>
              <w:top w:val="nil"/>
              <w:bottom w:val="nil"/>
            </w:tcBorders>
          </w:tcPr>
          <w:p w:rsidR="00BD1BFD" w:rsidRPr="00A45277" w:rsidRDefault="00BD1BFD">
            <w:pPr>
              <w:pStyle w:val="TableParagraph"/>
              <w:rPr>
                <w:sz w:val="18"/>
              </w:rPr>
            </w:pPr>
          </w:p>
        </w:tc>
        <w:tc>
          <w:tcPr>
            <w:tcW w:w="5511" w:type="dxa"/>
            <w:tcBorders>
              <w:top w:val="nil"/>
              <w:bottom w:val="nil"/>
            </w:tcBorders>
          </w:tcPr>
          <w:p w:rsidR="00BD1BFD" w:rsidRPr="00A45277" w:rsidRDefault="00247CAF">
            <w:pPr>
              <w:pStyle w:val="TableParagraph"/>
              <w:spacing w:line="246" w:lineRule="exact"/>
              <w:ind w:left="108"/>
              <w:rPr>
                <w:sz w:val="24"/>
              </w:rPr>
            </w:pPr>
            <w:r w:rsidRPr="00A45277">
              <w:rPr>
                <w:sz w:val="24"/>
              </w:rPr>
              <w:t xml:space="preserve">прописа о заштити на </w:t>
            </w:r>
            <w:r w:rsidRPr="00A45277">
              <w:rPr>
                <w:spacing w:val="-6"/>
                <w:sz w:val="24"/>
              </w:rPr>
              <w:t xml:space="preserve">раду, </w:t>
            </w:r>
            <w:r w:rsidRPr="00A45277">
              <w:rPr>
                <w:sz w:val="24"/>
              </w:rPr>
              <w:t>запошљавањуи</w:t>
            </w:r>
          </w:p>
        </w:tc>
        <w:tc>
          <w:tcPr>
            <w:tcW w:w="3111" w:type="dxa"/>
            <w:vMerge/>
            <w:tcBorders>
              <w:top w:val="nil"/>
            </w:tcBorders>
          </w:tcPr>
          <w:p w:rsidR="00BD1BFD" w:rsidRPr="00A45277" w:rsidRDefault="00BD1BFD">
            <w:pPr>
              <w:rPr>
                <w:sz w:val="2"/>
                <w:szCs w:val="2"/>
              </w:rPr>
            </w:pPr>
          </w:p>
        </w:tc>
      </w:tr>
      <w:tr w:rsidR="00BD1BFD" w:rsidRPr="00A45277">
        <w:trPr>
          <w:trHeight w:val="265"/>
        </w:trPr>
        <w:tc>
          <w:tcPr>
            <w:tcW w:w="648" w:type="dxa"/>
            <w:tcBorders>
              <w:top w:val="nil"/>
              <w:bottom w:val="nil"/>
            </w:tcBorders>
          </w:tcPr>
          <w:p w:rsidR="00BD1BFD" w:rsidRPr="00A45277" w:rsidRDefault="00247CAF">
            <w:pPr>
              <w:pStyle w:val="TableParagraph"/>
              <w:spacing w:line="246" w:lineRule="exact"/>
              <w:ind w:left="72" w:right="64"/>
              <w:jc w:val="center"/>
              <w:rPr>
                <w:b/>
                <w:sz w:val="24"/>
              </w:rPr>
            </w:pPr>
            <w:r w:rsidRPr="00A45277">
              <w:rPr>
                <w:b/>
                <w:sz w:val="24"/>
              </w:rPr>
              <w:t>4.</w:t>
            </w:r>
          </w:p>
        </w:tc>
        <w:tc>
          <w:tcPr>
            <w:tcW w:w="5511" w:type="dxa"/>
            <w:tcBorders>
              <w:top w:val="nil"/>
              <w:bottom w:val="nil"/>
            </w:tcBorders>
          </w:tcPr>
          <w:p w:rsidR="00BD1BFD" w:rsidRPr="00A45277" w:rsidRDefault="00247CAF">
            <w:pPr>
              <w:pStyle w:val="TableParagraph"/>
              <w:spacing w:line="246" w:lineRule="exact"/>
              <w:ind w:left="108"/>
              <w:rPr>
                <w:sz w:val="24"/>
              </w:rPr>
            </w:pPr>
            <w:r w:rsidRPr="00A45277">
              <w:rPr>
                <w:sz w:val="24"/>
              </w:rPr>
              <w:t>условима рада, заштити животне средине, као и да</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bottom w:val="nil"/>
            </w:tcBorders>
          </w:tcPr>
          <w:p w:rsidR="00BD1BFD" w:rsidRPr="00A45277" w:rsidRDefault="00BD1BFD">
            <w:pPr>
              <w:pStyle w:val="TableParagraph"/>
              <w:rPr>
                <w:sz w:val="18"/>
              </w:rPr>
            </w:pPr>
          </w:p>
        </w:tc>
        <w:tc>
          <w:tcPr>
            <w:tcW w:w="5511" w:type="dxa"/>
            <w:tcBorders>
              <w:top w:val="nil"/>
              <w:bottom w:val="nil"/>
            </w:tcBorders>
          </w:tcPr>
          <w:p w:rsidR="00BD1BFD" w:rsidRPr="00A45277" w:rsidRDefault="00247CAF">
            <w:pPr>
              <w:pStyle w:val="TableParagraph"/>
              <w:spacing w:line="246" w:lineRule="exact"/>
              <w:ind w:left="108"/>
              <w:rPr>
                <w:sz w:val="24"/>
              </w:rPr>
            </w:pPr>
            <w:r w:rsidRPr="00A45277">
              <w:rPr>
                <w:sz w:val="24"/>
              </w:rPr>
              <w:t>нема забрану обављања делатности која је на снази</w:t>
            </w:r>
          </w:p>
        </w:tc>
        <w:tc>
          <w:tcPr>
            <w:tcW w:w="3111" w:type="dxa"/>
            <w:vMerge/>
            <w:tcBorders>
              <w:top w:val="nil"/>
            </w:tcBorders>
          </w:tcPr>
          <w:p w:rsidR="00BD1BFD" w:rsidRPr="00A45277" w:rsidRDefault="00BD1BFD">
            <w:pPr>
              <w:rPr>
                <w:sz w:val="2"/>
                <w:szCs w:val="2"/>
              </w:rPr>
            </w:pPr>
          </w:p>
        </w:tc>
      </w:tr>
      <w:tr w:rsidR="00BD1BFD" w:rsidRPr="00A45277">
        <w:trPr>
          <w:trHeight w:val="266"/>
        </w:trPr>
        <w:tc>
          <w:tcPr>
            <w:tcW w:w="648" w:type="dxa"/>
            <w:tcBorders>
              <w:top w:val="nil"/>
            </w:tcBorders>
          </w:tcPr>
          <w:p w:rsidR="00BD1BFD" w:rsidRPr="00A45277" w:rsidRDefault="00BD1BFD">
            <w:pPr>
              <w:pStyle w:val="TableParagraph"/>
              <w:rPr>
                <w:sz w:val="18"/>
              </w:rPr>
            </w:pPr>
          </w:p>
        </w:tc>
        <w:tc>
          <w:tcPr>
            <w:tcW w:w="5511" w:type="dxa"/>
            <w:tcBorders>
              <w:top w:val="nil"/>
            </w:tcBorders>
          </w:tcPr>
          <w:p w:rsidR="00BD1BFD" w:rsidRPr="00A45277" w:rsidRDefault="00247CAF">
            <w:pPr>
              <w:pStyle w:val="TableParagraph"/>
              <w:spacing w:line="247" w:lineRule="exact"/>
              <w:ind w:left="108"/>
              <w:rPr>
                <w:i/>
                <w:sz w:val="24"/>
              </w:rPr>
            </w:pPr>
            <w:r w:rsidRPr="00A45277">
              <w:rPr>
                <w:sz w:val="24"/>
              </w:rPr>
              <w:t>у време. подношења понуде (</w:t>
            </w:r>
            <w:r w:rsidRPr="00A45277">
              <w:rPr>
                <w:i/>
                <w:sz w:val="24"/>
              </w:rPr>
              <w:t>чл. 75. ст. 2. ЗЈН).</w:t>
            </w:r>
          </w:p>
        </w:tc>
        <w:tc>
          <w:tcPr>
            <w:tcW w:w="3111" w:type="dxa"/>
            <w:vMerge/>
            <w:tcBorders>
              <w:top w:val="nil"/>
            </w:tcBorders>
          </w:tcPr>
          <w:p w:rsidR="00BD1BFD" w:rsidRPr="00A45277" w:rsidRDefault="00BD1BFD">
            <w:pPr>
              <w:rPr>
                <w:sz w:val="2"/>
                <w:szCs w:val="2"/>
              </w:rPr>
            </w:pPr>
          </w:p>
        </w:tc>
      </w:tr>
    </w:tbl>
    <w:p w:rsidR="00BD1BFD" w:rsidRPr="00A45277" w:rsidRDefault="00BD1BFD">
      <w:pPr>
        <w:rPr>
          <w:sz w:val="2"/>
          <w:szCs w:val="2"/>
        </w:rPr>
        <w:sectPr w:rsidR="00BD1BFD" w:rsidRPr="00A45277">
          <w:pgSz w:w="11910" w:h="16840"/>
          <w:pgMar w:top="1340" w:right="240" w:bottom="1280" w:left="720" w:header="0" w:footer="1089" w:gutter="0"/>
          <w:cols w:space="720"/>
        </w:sectPr>
      </w:pPr>
    </w:p>
    <w:p w:rsidR="00BD1BFD" w:rsidRPr="00A45277" w:rsidRDefault="00AA0CD8">
      <w:pPr>
        <w:pStyle w:val="Heading1"/>
        <w:spacing w:before="69"/>
        <w:ind w:left="0" w:right="475"/>
        <w:jc w:val="center"/>
      </w:pPr>
      <w:r>
        <w:rPr>
          <w:noProof/>
        </w:rPr>
        <w:lastRenderedPageBreak/>
        <w:pict>
          <v:line id="Line 11" o:spid="_x0000_s1036" style="position:absolute;left:0;text-align:left;z-index:-254132224;visibility:visible;mso-position-horizontal-relative:page;mso-position-vertical-relative:page" from="378.8pt,343.85pt" to="388.75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" strokeweight="1.2pt">
            <w10:wrap anchorx="page" anchory="page"/>
          </v:line>
        </w:pict>
      </w:r>
      <w:r w:rsidR="00247CAF" w:rsidRPr="00A45277">
        <w:t>ДОДАТНИ УСЛОВИ</w:t>
      </w:r>
    </w:p>
    <w:p w:rsidR="00BD1BFD" w:rsidRPr="00A45277" w:rsidRDefault="00BD1BFD">
      <w:pPr>
        <w:pStyle w:val="BodyText"/>
        <w:rPr>
          <w:b/>
        </w:rPr>
      </w:pPr>
    </w:p>
    <w:p w:rsidR="00BD1BFD" w:rsidRPr="00A45277" w:rsidRDefault="00247CAF">
      <w:pPr>
        <w:pStyle w:val="BodyText"/>
        <w:spacing w:before="1"/>
        <w:ind w:left="436"/>
        <w:rPr>
          <w:b/>
        </w:rPr>
      </w:pPr>
      <w:r w:rsidRPr="00A45277">
        <w:t xml:space="preserve">Понуђач који учествује у поступку предметне јавне набавке мора испунити </w:t>
      </w:r>
      <w:r w:rsidRPr="00A45277">
        <w:rPr>
          <w:b/>
        </w:rPr>
        <w:t>додатне услове</w:t>
      </w:r>
    </w:p>
    <w:p w:rsidR="00BD1BFD" w:rsidRPr="00A45277" w:rsidRDefault="00247CAF">
      <w:pPr>
        <w:pStyle w:val="BodyText"/>
        <w:ind w:left="153"/>
      </w:pPr>
      <w:r w:rsidRPr="00A45277">
        <w:t>за учешће у поступку јавне набавке, дефинисане овом конкурсном документацијом.</w:t>
      </w:r>
    </w:p>
    <w:p w:rsidR="00BD1BFD" w:rsidRPr="00A45277" w:rsidRDefault="00247CAF">
      <w:pPr>
        <w:ind w:left="153" w:right="1033" w:firstLine="283"/>
        <w:rPr>
          <w:b/>
          <w:sz w:val="24"/>
        </w:rPr>
      </w:pPr>
      <w:r w:rsidRPr="00A45277">
        <w:rPr>
          <w:sz w:val="24"/>
        </w:rPr>
        <w:t xml:space="preserve">Испуњеност </w:t>
      </w:r>
      <w:r w:rsidRPr="00A45277">
        <w:rPr>
          <w:b/>
          <w:sz w:val="24"/>
        </w:rPr>
        <w:t xml:space="preserve">додатних услова </w:t>
      </w:r>
      <w:r w:rsidRPr="00A45277">
        <w:rPr>
          <w:sz w:val="24"/>
        </w:rPr>
        <w:t xml:space="preserve">понуђач доказује на начин дефинисан у следећој табели, </w:t>
      </w:r>
      <w:r w:rsidRPr="00A45277">
        <w:rPr>
          <w:b/>
          <w:sz w:val="24"/>
        </w:rPr>
        <w:t>и то:</w:t>
      </w:r>
    </w:p>
    <w:p w:rsidR="00BD1BFD" w:rsidRPr="00A45277" w:rsidRDefault="00BD1BFD">
      <w:pPr>
        <w:pStyle w:val="BodyText"/>
        <w:spacing w:after="1"/>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4950"/>
        <w:gridCol w:w="4772"/>
      </w:tblGrid>
      <w:tr w:rsidR="00BD1BFD" w:rsidRPr="00A45277">
        <w:trPr>
          <w:trHeight w:val="278"/>
        </w:trPr>
        <w:tc>
          <w:tcPr>
            <w:tcW w:w="992" w:type="dxa"/>
            <w:shd w:val="clear" w:color="auto" w:fill="C5D9F0"/>
          </w:tcPr>
          <w:p w:rsidR="00BD1BFD" w:rsidRPr="00A45277" w:rsidRDefault="00247CAF">
            <w:pPr>
              <w:pStyle w:val="TableParagraph"/>
              <w:spacing w:before="1" w:line="257" w:lineRule="exact"/>
              <w:ind w:left="213" w:right="207"/>
              <w:jc w:val="center"/>
              <w:rPr>
                <w:b/>
                <w:sz w:val="24"/>
              </w:rPr>
            </w:pPr>
            <w:r w:rsidRPr="00A45277">
              <w:rPr>
                <w:b/>
                <w:sz w:val="24"/>
              </w:rPr>
              <w:t>Р.бр.</w:t>
            </w:r>
          </w:p>
        </w:tc>
        <w:tc>
          <w:tcPr>
            <w:tcW w:w="4950" w:type="dxa"/>
            <w:shd w:val="clear" w:color="auto" w:fill="C5D9F0"/>
          </w:tcPr>
          <w:p w:rsidR="00BD1BFD" w:rsidRPr="00A45277" w:rsidRDefault="00247CAF">
            <w:pPr>
              <w:pStyle w:val="TableParagraph"/>
              <w:spacing w:before="1" w:line="257" w:lineRule="exact"/>
              <w:ind w:left="872" w:right="866"/>
              <w:jc w:val="center"/>
              <w:rPr>
                <w:b/>
                <w:sz w:val="24"/>
              </w:rPr>
            </w:pPr>
            <w:r w:rsidRPr="00A45277">
              <w:rPr>
                <w:b/>
                <w:sz w:val="24"/>
              </w:rPr>
              <w:t>ДОДАТНИ УСЛОВИ</w:t>
            </w:r>
          </w:p>
        </w:tc>
        <w:tc>
          <w:tcPr>
            <w:tcW w:w="4772" w:type="dxa"/>
            <w:shd w:val="clear" w:color="auto" w:fill="C5D9F0"/>
          </w:tcPr>
          <w:p w:rsidR="00BD1BFD" w:rsidRPr="00A45277" w:rsidRDefault="00247CAF">
            <w:pPr>
              <w:pStyle w:val="TableParagraph"/>
              <w:spacing w:before="1" w:line="257" w:lineRule="exact"/>
              <w:ind w:left="1047"/>
              <w:rPr>
                <w:b/>
                <w:sz w:val="24"/>
              </w:rPr>
            </w:pPr>
            <w:r w:rsidRPr="00A45277">
              <w:rPr>
                <w:b/>
                <w:sz w:val="24"/>
              </w:rPr>
              <w:t>НАЧИН ДОКАЗИВАЊА</w:t>
            </w:r>
          </w:p>
        </w:tc>
      </w:tr>
      <w:tr w:rsidR="00BD1BFD" w:rsidRPr="00A45277">
        <w:trPr>
          <w:trHeight w:val="551"/>
        </w:trPr>
        <w:tc>
          <w:tcPr>
            <w:tcW w:w="992" w:type="dxa"/>
            <w:shd w:val="clear" w:color="auto" w:fill="9CC2E4"/>
          </w:tcPr>
          <w:p w:rsidR="00BD1BFD" w:rsidRPr="00A45277" w:rsidRDefault="00BD1BFD">
            <w:pPr>
              <w:pStyle w:val="TableParagraph"/>
              <w:spacing w:before="10"/>
              <w:rPr>
                <w:b/>
                <w:sz w:val="23"/>
              </w:rPr>
            </w:pPr>
          </w:p>
          <w:p w:rsidR="00BD1BFD" w:rsidRPr="00A45277" w:rsidRDefault="00247CAF">
            <w:pPr>
              <w:pStyle w:val="TableParagraph"/>
              <w:spacing w:line="257" w:lineRule="exact"/>
              <w:ind w:left="211" w:right="207"/>
              <w:jc w:val="center"/>
              <w:rPr>
                <w:b/>
                <w:sz w:val="24"/>
              </w:rPr>
            </w:pPr>
            <w:r w:rsidRPr="00A45277">
              <w:rPr>
                <w:b/>
                <w:sz w:val="24"/>
              </w:rPr>
              <w:t>1.</w:t>
            </w:r>
          </w:p>
        </w:tc>
        <w:tc>
          <w:tcPr>
            <w:tcW w:w="4950" w:type="dxa"/>
            <w:shd w:val="clear" w:color="auto" w:fill="9CC2E4"/>
          </w:tcPr>
          <w:p w:rsidR="00BD1BFD" w:rsidRPr="00327187" w:rsidRDefault="00BD1BFD">
            <w:pPr>
              <w:pStyle w:val="TableParagraph"/>
              <w:spacing w:before="10"/>
              <w:rPr>
                <w:b/>
                <w:sz w:val="23"/>
              </w:rPr>
            </w:pPr>
          </w:p>
          <w:p w:rsidR="00BD1BFD" w:rsidRPr="00327187" w:rsidRDefault="00247CAF">
            <w:pPr>
              <w:pStyle w:val="TableParagraph"/>
              <w:spacing w:line="257" w:lineRule="exact"/>
              <w:ind w:left="873" w:right="865"/>
              <w:jc w:val="center"/>
              <w:rPr>
                <w:b/>
                <w:sz w:val="24"/>
              </w:rPr>
            </w:pPr>
            <w:r w:rsidRPr="00327187">
              <w:rPr>
                <w:b/>
                <w:sz w:val="24"/>
              </w:rPr>
              <w:t>ПОСЛОВНИ КАПАЦИТЕТ</w:t>
            </w:r>
          </w:p>
        </w:tc>
        <w:tc>
          <w:tcPr>
            <w:tcW w:w="4772" w:type="dxa"/>
            <w:vMerge w:val="restart"/>
          </w:tcPr>
          <w:p w:rsidR="00BD1BFD" w:rsidRPr="00327187" w:rsidRDefault="00BD1BFD">
            <w:pPr>
              <w:pStyle w:val="TableParagraph"/>
              <w:rPr>
                <w:b/>
                <w:sz w:val="26"/>
              </w:rPr>
            </w:pPr>
          </w:p>
          <w:p w:rsidR="00BD1BFD" w:rsidRPr="00327187" w:rsidRDefault="00BD1BFD">
            <w:pPr>
              <w:pStyle w:val="TableParagraph"/>
              <w:spacing w:before="10"/>
              <w:rPr>
                <w:b/>
                <w:sz w:val="21"/>
              </w:rPr>
            </w:pPr>
          </w:p>
          <w:p w:rsidR="00BD1BFD" w:rsidRPr="00327187" w:rsidRDefault="00247CAF">
            <w:pPr>
              <w:pStyle w:val="TableParagraph"/>
              <w:ind w:left="107"/>
              <w:rPr>
                <w:sz w:val="24"/>
              </w:rPr>
            </w:pPr>
            <w:r w:rsidRPr="00327187">
              <w:rPr>
                <w:sz w:val="24"/>
              </w:rPr>
              <w:t>-Потврда/изјава произвођача опреме или потврда овлашћеног дистрибутера којом се потврђује да је понуђач овлашћен за</w:t>
            </w:r>
          </w:p>
          <w:p w:rsidR="00BD1BFD" w:rsidRPr="00327187" w:rsidRDefault="00247CAF">
            <w:pPr>
              <w:pStyle w:val="TableParagraph"/>
              <w:ind w:left="107"/>
              <w:rPr>
                <w:sz w:val="24"/>
              </w:rPr>
            </w:pPr>
            <w:r w:rsidRPr="00327187">
              <w:rPr>
                <w:sz w:val="24"/>
              </w:rPr>
              <w:t>продају оригиналних предметних добара на територији РС.</w:t>
            </w:r>
          </w:p>
          <w:p w:rsidR="00BD1BFD" w:rsidRPr="00327187" w:rsidRDefault="00BD1BFD">
            <w:pPr>
              <w:pStyle w:val="TableParagraph"/>
              <w:spacing w:before="1"/>
              <w:rPr>
                <w:b/>
                <w:sz w:val="24"/>
              </w:rPr>
            </w:pPr>
          </w:p>
          <w:p w:rsidR="00BD1BFD" w:rsidRPr="00327187" w:rsidRDefault="00247CAF" w:rsidP="00444FE6">
            <w:pPr>
              <w:pStyle w:val="TableParagraph"/>
              <w:ind w:left="107" w:right="76"/>
              <w:rPr>
                <w:sz w:val="24"/>
              </w:rPr>
            </w:pPr>
            <w:r w:rsidRPr="00327187">
              <w:rPr>
                <w:sz w:val="24"/>
              </w:rPr>
              <w:t>-Фоток</w:t>
            </w:r>
            <w:r w:rsidR="007977D1" w:rsidRPr="00327187">
              <w:rPr>
                <w:sz w:val="24"/>
              </w:rPr>
              <w:t>oп</w:t>
            </w:r>
            <w:r w:rsidRPr="00327187">
              <w:rPr>
                <w:sz w:val="24"/>
              </w:rPr>
              <w:t xml:space="preserve">ије уговора </w:t>
            </w:r>
            <w:r w:rsidR="00444FE6" w:rsidRPr="00327187">
              <w:rPr>
                <w:sz w:val="24"/>
              </w:rPr>
              <w:t>по основу којих</w:t>
            </w:r>
            <w:r w:rsidR="003E292A" w:rsidRPr="00327187">
              <w:rPr>
                <w:sz w:val="24"/>
              </w:rPr>
              <w:t xml:space="preserve"> </w:t>
            </w:r>
            <w:r w:rsidRPr="00327187">
              <w:rPr>
                <w:spacing w:val="-3"/>
                <w:sz w:val="24"/>
              </w:rPr>
              <w:t>понуђач</w:t>
            </w:r>
            <w:r w:rsidR="003F2C9E" w:rsidRPr="00327187">
              <w:rPr>
                <w:spacing w:val="-3"/>
                <w:sz w:val="24"/>
              </w:rPr>
              <w:t xml:space="preserve">( </w:t>
            </w:r>
            <w:r w:rsidR="00880544" w:rsidRPr="00327187">
              <w:rPr>
                <w:spacing w:val="-3"/>
                <w:sz w:val="24"/>
              </w:rPr>
              <w:t>произвођач</w:t>
            </w:r>
            <w:r w:rsidR="003E292A" w:rsidRPr="00327187">
              <w:rPr>
                <w:spacing w:val="-3"/>
                <w:sz w:val="24"/>
              </w:rPr>
              <w:t xml:space="preserve"> </w:t>
            </w:r>
            <w:r w:rsidR="0053409E" w:rsidRPr="00327187">
              <w:rPr>
                <w:spacing w:val="-3"/>
                <w:sz w:val="24"/>
              </w:rPr>
              <w:t>или дистрибутер</w:t>
            </w:r>
            <w:r w:rsidR="003E292A" w:rsidRPr="00327187">
              <w:rPr>
                <w:spacing w:val="-3"/>
                <w:sz w:val="24"/>
              </w:rPr>
              <w:t xml:space="preserve"> </w:t>
            </w:r>
            <w:r w:rsidR="00EE673F" w:rsidRPr="00327187">
              <w:rPr>
                <w:spacing w:val="-3"/>
                <w:sz w:val="24"/>
              </w:rPr>
              <w:t>или произвођач опреме</w:t>
            </w:r>
            <w:r w:rsidR="003E292A" w:rsidRPr="00327187">
              <w:rPr>
                <w:spacing w:val="-3"/>
                <w:sz w:val="24"/>
              </w:rPr>
              <w:t xml:space="preserve"> </w:t>
            </w:r>
            <w:r w:rsidRPr="00327187">
              <w:rPr>
                <w:sz w:val="24"/>
              </w:rPr>
              <w:t>продао више</w:t>
            </w:r>
            <w:r w:rsidR="00535A58" w:rsidRPr="00327187">
              <w:rPr>
                <w:sz w:val="24"/>
              </w:rPr>
              <w:t xml:space="preserve"> </w:t>
            </w:r>
            <w:r w:rsidRPr="00327187">
              <w:rPr>
                <w:spacing w:val="-4"/>
                <w:sz w:val="24"/>
              </w:rPr>
              <w:t xml:space="preserve">од </w:t>
            </w:r>
            <w:r w:rsidR="00535A58" w:rsidRPr="00327187">
              <w:rPr>
                <w:sz w:val="24"/>
              </w:rPr>
              <w:t xml:space="preserve"> 500</w:t>
            </w:r>
            <w:r w:rsidRPr="00327187">
              <w:rPr>
                <w:sz w:val="24"/>
              </w:rPr>
              <w:t xml:space="preserve"> примерака контролних капија</w:t>
            </w:r>
            <w:r w:rsidR="00880544" w:rsidRPr="00327187">
              <w:rPr>
                <w:sz w:val="24"/>
              </w:rPr>
              <w:t xml:space="preserve"> скијашким центрима</w:t>
            </w:r>
            <w:r w:rsidRPr="00327187">
              <w:rPr>
                <w:sz w:val="24"/>
              </w:rPr>
              <w:t>, у последњих</w:t>
            </w:r>
            <w:r w:rsidR="00535A58" w:rsidRPr="00327187">
              <w:rPr>
                <w:sz w:val="24"/>
              </w:rPr>
              <w:t xml:space="preserve"> </w:t>
            </w:r>
            <w:r w:rsidRPr="00327187">
              <w:rPr>
                <w:sz w:val="24"/>
              </w:rPr>
              <w:t>пет</w:t>
            </w:r>
            <w:r w:rsidR="00EE5F9E" w:rsidRPr="00327187">
              <w:rPr>
                <w:sz w:val="24"/>
              </w:rPr>
              <w:t xml:space="preserve"> година </w:t>
            </w:r>
            <w:r w:rsidRPr="00327187">
              <w:rPr>
                <w:sz w:val="24"/>
              </w:rPr>
              <w:t>и</w:t>
            </w:r>
            <w:r w:rsidR="003E292A" w:rsidRPr="00327187">
              <w:rPr>
                <w:sz w:val="24"/>
              </w:rPr>
              <w:t xml:space="preserve"> </w:t>
            </w:r>
            <w:r w:rsidRPr="00327187">
              <w:rPr>
                <w:sz w:val="24"/>
              </w:rPr>
              <w:t>рефернтна листа потписана од стране наручиоца</w:t>
            </w:r>
          </w:p>
        </w:tc>
      </w:tr>
      <w:tr w:rsidR="00BD1BFD" w:rsidRPr="00A45277">
        <w:trPr>
          <w:trHeight w:val="3168"/>
        </w:trPr>
        <w:tc>
          <w:tcPr>
            <w:tcW w:w="992" w:type="dxa"/>
            <w:shd w:val="clear" w:color="auto" w:fill="C5D9F0"/>
          </w:tcPr>
          <w:p w:rsidR="00BD1BFD" w:rsidRPr="00A45277" w:rsidRDefault="00BD1BFD">
            <w:pPr>
              <w:pStyle w:val="TableParagraph"/>
              <w:rPr>
                <w:sz w:val="24"/>
              </w:rPr>
            </w:pPr>
          </w:p>
        </w:tc>
        <w:tc>
          <w:tcPr>
            <w:tcW w:w="4950" w:type="dxa"/>
          </w:tcPr>
          <w:p w:rsidR="00BD1BFD" w:rsidRPr="00327187" w:rsidRDefault="00247CAF">
            <w:pPr>
              <w:pStyle w:val="TableParagraph"/>
              <w:ind w:left="107" w:right="99"/>
              <w:jc w:val="both"/>
              <w:rPr>
                <w:sz w:val="24"/>
              </w:rPr>
            </w:pPr>
            <w:r w:rsidRPr="00327187">
              <w:rPr>
                <w:sz w:val="24"/>
              </w:rPr>
              <w:t>Понуђач мора бити или произвођач или овлашћени дистрибутер од стране произвођача за опрему коју нуди на територији Републике Србије.</w:t>
            </w:r>
          </w:p>
          <w:p w:rsidR="00BD1BFD" w:rsidRPr="00327187" w:rsidRDefault="0017405C">
            <w:pPr>
              <w:pStyle w:val="TableParagraph"/>
              <w:ind w:left="107" w:right="94"/>
              <w:jc w:val="both"/>
              <w:rPr>
                <w:sz w:val="24"/>
              </w:rPr>
            </w:pPr>
            <w:r w:rsidRPr="00327187">
              <w:rPr>
                <w:sz w:val="24"/>
              </w:rPr>
              <w:t>Наручилац ће прихватити понуду понуђача</w:t>
            </w:r>
            <w:r w:rsidR="007977D1" w:rsidRPr="00327187">
              <w:rPr>
                <w:sz w:val="24"/>
              </w:rPr>
              <w:t>/</w:t>
            </w:r>
            <w:r w:rsidR="00EE673F" w:rsidRPr="00327187">
              <w:rPr>
                <w:sz w:val="24"/>
              </w:rPr>
              <w:t>произвођача</w:t>
            </w:r>
            <w:r w:rsidRPr="00327187">
              <w:rPr>
                <w:sz w:val="24"/>
              </w:rPr>
              <w:t xml:space="preserve"> који су продали више од </w:t>
            </w:r>
            <w:r w:rsidR="00535A58" w:rsidRPr="00327187">
              <w:rPr>
                <w:sz w:val="24"/>
              </w:rPr>
              <w:t xml:space="preserve"> 500</w:t>
            </w:r>
            <w:r w:rsidRPr="00327187">
              <w:rPr>
                <w:sz w:val="24"/>
              </w:rPr>
              <w:t xml:space="preserve"> комада контролних капија</w:t>
            </w:r>
            <w:r w:rsidR="0053409E" w:rsidRPr="00327187">
              <w:rPr>
                <w:sz w:val="24"/>
              </w:rPr>
              <w:t xml:space="preserve"> скијашким центрима</w:t>
            </w:r>
            <w:r w:rsidRPr="00327187">
              <w:rPr>
                <w:sz w:val="24"/>
              </w:rPr>
              <w:t xml:space="preserve"> у последњих 5 (пет) година (2019, 2018, 2017, 2016, 2015)</w:t>
            </w:r>
          </w:p>
          <w:p w:rsidR="00CE65F7" w:rsidRPr="00327187" w:rsidRDefault="00CE65F7">
            <w:pPr>
              <w:pStyle w:val="TableParagraph"/>
              <w:ind w:left="107" w:right="94"/>
              <w:jc w:val="both"/>
              <w:rPr>
                <w:sz w:val="24"/>
              </w:rPr>
            </w:pPr>
          </w:p>
        </w:tc>
        <w:tc>
          <w:tcPr>
            <w:tcW w:w="4772" w:type="dxa"/>
            <w:vMerge/>
            <w:tcBorders>
              <w:top w:val="nil"/>
            </w:tcBorders>
          </w:tcPr>
          <w:p w:rsidR="00BD1BFD" w:rsidRPr="00327187" w:rsidRDefault="00BD1BFD">
            <w:pPr>
              <w:rPr>
                <w:sz w:val="2"/>
                <w:szCs w:val="2"/>
              </w:rPr>
            </w:pPr>
          </w:p>
        </w:tc>
      </w:tr>
      <w:tr w:rsidR="00BD1BFD" w:rsidRPr="00A45277">
        <w:trPr>
          <w:trHeight w:val="568"/>
        </w:trPr>
        <w:tc>
          <w:tcPr>
            <w:tcW w:w="992" w:type="dxa"/>
            <w:shd w:val="clear" w:color="auto" w:fill="9CC2E4"/>
          </w:tcPr>
          <w:p w:rsidR="00BD1BFD" w:rsidRPr="00A45277" w:rsidRDefault="00247CAF">
            <w:pPr>
              <w:pStyle w:val="TableParagraph"/>
              <w:spacing w:before="145"/>
              <w:ind w:left="211" w:right="207"/>
              <w:jc w:val="center"/>
              <w:rPr>
                <w:b/>
                <w:sz w:val="24"/>
              </w:rPr>
            </w:pPr>
            <w:r w:rsidRPr="00A45277">
              <w:rPr>
                <w:b/>
                <w:sz w:val="24"/>
              </w:rPr>
              <w:t>2.</w:t>
            </w:r>
          </w:p>
        </w:tc>
        <w:tc>
          <w:tcPr>
            <w:tcW w:w="4950" w:type="dxa"/>
            <w:shd w:val="clear" w:color="auto" w:fill="9CC2E4"/>
          </w:tcPr>
          <w:p w:rsidR="00BD1BFD" w:rsidRPr="00A45277" w:rsidRDefault="00247CAF">
            <w:pPr>
              <w:pStyle w:val="TableParagraph"/>
              <w:spacing w:before="145"/>
              <w:ind w:left="873" w:right="866"/>
              <w:jc w:val="center"/>
              <w:rPr>
                <w:b/>
                <w:sz w:val="24"/>
              </w:rPr>
            </w:pPr>
            <w:r w:rsidRPr="00A45277">
              <w:rPr>
                <w:b/>
                <w:sz w:val="24"/>
              </w:rPr>
              <w:t>ТЕХНИЧКИ КАПАЦИТЕТ</w:t>
            </w:r>
          </w:p>
        </w:tc>
        <w:tc>
          <w:tcPr>
            <w:tcW w:w="4772" w:type="dxa"/>
            <w:vMerge w:val="restart"/>
          </w:tcPr>
          <w:p w:rsidR="00BD1BFD" w:rsidRPr="00A45277" w:rsidRDefault="00247CAF">
            <w:pPr>
              <w:pStyle w:val="TableParagraph"/>
              <w:spacing w:before="138"/>
              <w:ind w:left="107" w:right="97"/>
              <w:jc w:val="both"/>
              <w:rPr>
                <w:sz w:val="24"/>
              </w:rPr>
            </w:pPr>
            <w:r w:rsidRPr="00A45277">
              <w:rPr>
                <w:sz w:val="24"/>
              </w:rPr>
              <w:t>-ЦЕ-изјава о усаглашености, сертификат о квалитету према европским директивама , РоХС декларација о усклађености и изјава о мрежном протоколу који се користи при раду капија</w:t>
            </w:r>
          </w:p>
          <w:p w:rsidR="00BD1BFD" w:rsidRPr="00A45277" w:rsidRDefault="00247CAF">
            <w:pPr>
              <w:pStyle w:val="TableParagraph"/>
              <w:spacing w:line="242" w:lineRule="auto"/>
              <w:ind w:left="107" w:right="118"/>
              <w:jc w:val="both"/>
              <w:rPr>
                <w:sz w:val="24"/>
              </w:rPr>
            </w:pPr>
            <w:r w:rsidRPr="00A45277">
              <w:rPr>
                <w:sz w:val="24"/>
              </w:rPr>
              <w:t xml:space="preserve">-Каталог </w:t>
            </w:r>
            <w:r w:rsidRPr="00F91300">
              <w:rPr>
                <w:color w:val="000000" w:themeColor="text1"/>
                <w:sz w:val="24"/>
              </w:rPr>
              <w:t xml:space="preserve">произвођача, упуство или неки други документ којим доказује да понуђена добра испуњавају тражене техничке услове/ да поседују </w:t>
            </w:r>
            <w:r w:rsidR="00444FE6" w:rsidRPr="00F91300">
              <w:rPr>
                <w:color w:val="000000" w:themeColor="text1"/>
                <w:sz w:val="24"/>
              </w:rPr>
              <w:t>модуларни</w:t>
            </w:r>
            <w:r w:rsidRPr="00A45277">
              <w:rPr>
                <w:sz w:val="24"/>
              </w:rPr>
              <w:t xml:space="preserve"> систем.</w:t>
            </w:r>
          </w:p>
        </w:tc>
      </w:tr>
      <w:tr w:rsidR="00BD1BFD" w:rsidRPr="00A45277">
        <w:trPr>
          <w:trHeight w:val="2711"/>
        </w:trPr>
        <w:tc>
          <w:tcPr>
            <w:tcW w:w="992" w:type="dxa"/>
            <w:shd w:val="clear" w:color="auto" w:fill="DEEAF6"/>
          </w:tcPr>
          <w:p w:rsidR="00BD1BFD" w:rsidRPr="00A45277" w:rsidRDefault="00BD1BFD">
            <w:pPr>
              <w:pStyle w:val="TableParagraph"/>
              <w:rPr>
                <w:sz w:val="24"/>
              </w:rPr>
            </w:pPr>
          </w:p>
        </w:tc>
        <w:tc>
          <w:tcPr>
            <w:tcW w:w="4950" w:type="dxa"/>
          </w:tcPr>
          <w:p w:rsidR="00BD1BFD" w:rsidRPr="00A45277" w:rsidRDefault="00247CAF">
            <w:pPr>
              <w:pStyle w:val="TableParagraph"/>
              <w:spacing w:line="242" w:lineRule="auto"/>
              <w:ind w:left="126" w:right="115"/>
              <w:jc w:val="both"/>
              <w:rPr>
                <w:sz w:val="24"/>
              </w:rPr>
            </w:pPr>
            <w:r w:rsidRPr="00A45277">
              <w:rPr>
                <w:sz w:val="24"/>
              </w:rPr>
              <w:t>-Понуђач мора доставити ЦЕ-изјаву о усаглашености, сертификат о квалитету према европским директивама, РоХС декларацију о усклађености за сву опрему и изјаву о мрежном протоколу који се користи при раду капија</w:t>
            </w:r>
          </w:p>
          <w:p w:rsidR="00BD1BFD" w:rsidRPr="00A45277" w:rsidRDefault="00BD1BFD">
            <w:pPr>
              <w:pStyle w:val="TableParagraph"/>
              <w:spacing w:before="7"/>
              <w:rPr>
                <w:b/>
                <w:sz w:val="20"/>
              </w:rPr>
            </w:pPr>
          </w:p>
          <w:p w:rsidR="00BD1BFD" w:rsidRPr="00A45277" w:rsidRDefault="00247CAF">
            <w:pPr>
              <w:pStyle w:val="TableParagraph"/>
              <w:spacing w:line="242" w:lineRule="auto"/>
              <w:ind w:left="126" w:right="115"/>
              <w:jc w:val="both"/>
              <w:rPr>
                <w:sz w:val="24"/>
              </w:rPr>
            </w:pPr>
            <w:r w:rsidRPr="00A45277">
              <w:rPr>
                <w:sz w:val="24"/>
              </w:rPr>
              <w:t xml:space="preserve">- Понуђач мора да </w:t>
            </w:r>
            <w:r w:rsidRPr="00F91300">
              <w:rPr>
                <w:color w:val="000000" w:themeColor="text1"/>
                <w:sz w:val="24"/>
              </w:rPr>
              <w:t xml:space="preserve">поседује </w:t>
            </w:r>
            <w:r w:rsidR="00EB60AD" w:rsidRPr="00F91300">
              <w:rPr>
                <w:color w:val="000000" w:themeColor="text1"/>
                <w:sz w:val="24"/>
              </w:rPr>
              <w:t>модуларни систем замене делова</w:t>
            </w:r>
            <w:r w:rsidRPr="00F91300">
              <w:rPr>
                <w:color w:val="000000" w:themeColor="text1"/>
                <w:sz w:val="24"/>
              </w:rPr>
              <w:t xml:space="preserve"> модел капије коју нуди</w:t>
            </w:r>
          </w:p>
        </w:tc>
        <w:tc>
          <w:tcPr>
            <w:tcW w:w="4772" w:type="dxa"/>
            <w:vMerge/>
            <w:tcBorders>
              <w:top w:val="nil"/>
            </w:tcBorders>
          </w:tcPr>
          <w:p w:rsidR="00BD1BFD" w:rsidRPr="00A45277" w:rsidRDefault="00BD1BFD">
            <w:pPr>
              <w:rPr>
                <w:sz w:val="2"/>
                <w:szCs w:val="2"/>
              </w:rPr>
            </w:pPr>
          </w:p>
        </w:tc>
      </w:tr>
      <w:tr w:rsidR="00BD1BFD" w:rsidRPr="00A45277">
        <w:trPr>
          <w:trHeight w:val="654"/>
        </w:trPr>
        <w:tc>
          <w:tcPr>
            <w:tcW w:w="992" w:type="dxa"/>
            <w:shd w:val="clear" w:color="auto" w:fill="9CC2E4"/>
          </w:tcPr>
          <w:p w:rsidR="00BD1BFD" w:rsidRPr="00A45277" w:rsidRDefault="00247CAF">
            <w:pPr>
              <w:pStyle w:val="TableParagraph"/>
              <w:spacing w:before="188"/>
              <w:ind w:left="211" w:right="207"/>
              <w:jc w:val="center"/>
              <w:rPr>
                <w:b/>
                <w:sz w:val="24"/>
              </w:rPr>
            </w:pPr>
            <w:r w:rsidRPr="00A45277">
              <w:rPr>
                <w:b/>
                <w:sz w:val="24"/>
              </w:rPr>
              <w:t>3.</w:t>
            </w:r>
          </w:p>
        </w:tc>
        <w:tc>
          <w:tcPr>
            <w:tcW w:w="4950" w:type="dxa"/>
            <w:shd w:val="clear" w:color="auto" w:fill="9CC2E4"/>
          </w:tcPr>
          <w:p w:rsidR="00BD1BFD" w:rsidRPr="00A45277" w:rsidRDefault="00247CAF">
            <w:pPr>
              <w:pStyle w:val="TableParagraph"/>
              <w:spacing w:before="188"/>
              <w:ind w:left="873" w:right="866"/>
              <w:jc w:val="center"/>
              <w:rPr>
                <w:b/>
                <w:sz w:val="24"/>
              </w:rPr>
            </w:pPr>
            <w:r w:rsidRPr="00A45277">
              <w:rPr>
                <w:b/>
                <w:sz w:val="24"/>
              </w:rPr>
              <w:t>КАДРОВСКИ КАПАЦИТЕТ</w:t>
            </w:r>
          </w:p>
        </w:tc>
        <w:tc>
          <w:tcPr>
            <w:tcW w:w="4772" w:type="dxa"/>
            <w:vMerge w:val="restart"/>
          </w:tcPr>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247CAF">
            <w:pPr>
              <w:pStyle w:val="TableParagraph"/>
              <w:spacing w:before="217"/>
              <w:ind w:left="107"/>
              <w:rPr>
                <w:sz w:val="24"/>
              </w:rPr>
            </w:pPr>
            <w:r w:rsidRPr="00A45277">
              <w:rPr>
                <w:sz w:val="24"/>
              </w:rPr>
              <w:t>-Копија уговора о раду/ангажовању</w:t>
            </w:r>
          </w:p>
          <w:p w:rsidR="00BD1BFD" w:rsidRPr="00A45277" w:rsidRDefault="00100ACA">
            <w:pPr>
              <w:pStyle w:val="TableParagraph"/>
              <w:numPr>
                <w:ilvl w:val="0"/>
                <w:numId w:val="18"/>
              </w:numPr>
              <w:tabs>
                <w:tab w:val="left" w:pos="247"/>
              </w:tabs>
              <w:ind w:left="246"/>
              <w:rPr>
                <w:sz w:val="24"/>
              </w:rPr>
            </w:pPr>
            <w:r>
              <w:rPr>
                <w:sz w:val="24"/>
              </w:rPr>
              <w:t>Копије диплома за ставку 2</w:t>
            </w:r>
          </w:p>
          <w:p w:rsidR="00BD1BFD" w:rsidRPr="00A45277" w:rsidRDefault="00247CAF">
            <w:pPr>
              <w:pStyle w:val="TableParagraph"/>
              <w:numPr>
                <w:ilvl w:val="0"/>
                <w:numId w:val="18"/>
              </w:numPr>
              <w:tabs>
                <w:tab w:val="left" w:pos="261"/>
              </w:tabs>
              <w:spacing w:before="1"/>
              <w:ind w:right="102" w:firstLine="0"/>
              <w:rPr>
                <w:sz w:val="24"/>
              </w:rPr>
            </w:pPr>
            <w:r w:rsidRPr="00A45277">
              <w:rPr>
                <w:sz w:val="24"/>
              </w:rPr>
              <w:t>Копије лиценци или уверења Инжењерске коморе Србије за ставк</w:t>
            </w:r>
            <w:r w:rsidR="00100ACA">
              <w:rPr>
                <w:sz w:val="24"/>
              </w:rPr>
              <w:t>у 1</w:t>
            </w:r>
          </w:p>
        </w:tc>
      </w:tr>
      <w:tr w:rsidR="00BD1BFD" w:rsidRPr="00A45277">
        <w:trPr>
          <w:trHeight w:val="3864"/>
        </w:trPr>
        <w:tc>
          <w:tcPr>
            <w:tcW w:w="992" w:type="dxa"/>
          </w:tcPr>
          <w:p w:rsidR="00BD1BFD" w:rsidRPr="00A45277" w:rsidRDefault="00BD1BFD">
            <w:pPr>
              <w:pStyle w:val="TableParagraph"/>
              <w:rPr>
                <w:sz w:val="24"/>
              </w:rPr>
            </w:pPr>
          </w:p>
        </w:tc>
        <w:tc>
          <w:tcPr>
            <w:tcW w:w="4950" w:type="dxa"/>
          </w:tcPr>
          <w:p w:rsidR="00BD1BFD" w:rsidRPr="00A45277" w:rsidRDefault="00247CAF">
            <w:pPr>
              <w:pStyle w:val="TableParagraph"/>
              <w:ind w:left="107" w:right="96"/>
              <w:jc w:val="both"/>
              <w:rPr>
                <w:sz w:val="24"/>
              </w:rPr>
            </w:pPr>
            <w:r w:rsidRPr="00A45277">
              <w:rPr>
                <w:sz w:val="24"/>
              </w:rPr>
              <w:t>Да</w:t>
            </w:r>
            <w:r w:rsidR="00335E0A">
              <w:rPr>
                <w:sz w:val="24"/>
              </w:rPr>
              <w:t xml:space="preserve"> </w:t>
            </w:r>
            <w:r w:rsidRPr="00A45277">
              <w:rPr>
                <w:sz w:val="24"/>
              </w:rPr>
              <w:t>понуђач</w:t>
            </w:r>
            <w:r w:rsidR="00335E0A">
              <w:rPr>
                <w:sz w:val="24"/>
              </w:rPr>
              <w:t xml:space="preserve"> </w:t>
            </w:r>
            <w:r w:rsidRPr="00A45277">
              <w:rPr>
                <w:sz w:val="24"/>
              </w:rPr>
              <w:t>у</w:t>
            </w:r>
            <w:r w:rsidR="00335E0A">
              <w:rPr>
                <w:sz w:val="24"/>
              </w:rPr>
              <w:t xml:space="preserve"> </w:t>
            </w:r>
            <w:r w:rsidRPr="00A45277">
              <w:rPr>
                <w:sz w:val="24"/>
              </w:rPr>
              <w:t>тренутку</w:t>
            </w:r>
            <w:r w:rsidR="00335E0A">
              <w:rPr>
                <w:sz w:val="24"/>
              </w:rPr>
              <w:t xml:space="preserve"> </w:t>
            </w:r>
            <w:r w:rsidRPr="00A45277">
              <w:rPr>
                <w:sz w:val="24"/>
              </w:rPr>
              <w:t>подношења</w:t>
            </w:r>
            <w:r w:rsidR="00335E0A">
              <w:rPr>
                <w:sz w:val="24"/>
              </w:rPr>
              <w:t xml:space="preserve"> </w:t>
            </w:r>
            <w:r w:rsidRPr="00A45277">
              <w:rPr>
                <w:spacing w:val="-4"/>
                <w:sz w:val="24"/>
              </w:rPr>
              <w:t>понуде</w:t>
            </w:r>
            <w:r w:rsidR="00335E0A">
              <w:rPr>
                <w:spacing w:val="-4"/>
                <w:sz w:val="24"/>
              </w:rPr>
              <w:t xml:space="preserve"> </w:t>
            </w:r>
            <w:r w:rsidRPr="00A45277">
              <w:rPr>
                <w:sz w:val="24"/>
              </w:rPr>
              <w:t xml:space="preserve">има запослена или на други </w:t>
            </w:r>
            <w:r w:rsidRPr="00A45277">
              <w:rPr>
                <w:spacing w:val="-3"/>
                <w:sz w:val="24"/>
              </w:rPr>
              <w:t xml:space="preserve">начин </w:t>
            </w:r>
            <w:r w:rsidRPr="00A45277">
              <w:rPr>
                <w:sz w:val="24"/>
              </w:rPr>
              <w:t>ангажована</w:t>
            </w:r>
            <w:r w:rsidR="00335E0A">
              <w:rPr>
                <w:sz w:val="24"/>
              </w:rPr>
              <w:t xml:space="preserve"> </w:t>
            </w:r>
            <w:r w:rsidRPr="00A45277">
              <w:rPr>
                <w:sz w:val="24"/>
              </w:rPr>
              <w:t>лица следећих</w:t>
            </w:r>
            <w:r w:rsidR="00335E0A">
              <w:rPr>
                <w:sz w:val="24"/>
              </w:rPr>
              <w:t xml:space="preserve"> </w:t>
            </w:r>
            <w:r w:rsidRPr="00A45277">
              <w:rPr>
                <w:sz w:val="24"/>
              </w:rPr>
              <w:t>струка:</w:t>
            </w:r>
          </w:p>
          <w:p w:rsidR="00364BDB" w:rsidRPr="00A45277" w:rsidRDefault="00100ACA" w:rsidP="00364BDB">
            <w:pPr>
              <w:pStyle w:val="TableParagraph"/>
              <w:numPr>
                <w:ilvl w:val="0"/>
                <w:numId w:val="17"/>
              </w:numPr>
              <w:tabs>
                <w:tab w:val="left" w:pos="360"/>
              </w:tabs>
              <w:jc w:val="both"/>
              <w:rPr>
                <w:sz w:val="24"/>
              </w:rPr>
            </w:pPr>
            <w:r>
              <w:rPr>
                <w:sz w:val="24"/>
              </w:rPr>
              <w:t>2</w:t>
            </w:r>
            <w:r w:rsidR="00364BDB" w:rsidRPr="00A45277">
              <w:rPr>
                <w:sz w:val="24"/>
              </w:rPr>
              <w:t xml:space="preserve"> </w:t>
            </w:r>
            <w:r>
              <w:rPr>
                <w:sz w:val="24"/>
              </w:rPr>
              <w:t>(два) дипломирана</w:t>
            </w:r>
            <w:r w:rsidR="00364BDB" w:rsidRPr="00A45277">
              <w:rPr>
                <w:sz w:val="24"/>
              </w:rPr>
              <w:t xml:space="preserve"> инжењера електротехнике са лиценцом 853 или 450 или 453</w:t>
            </w:r>
          </w:p>
          <w:p w:rsidR="00BD1BFD" w:rsidRPr="00A45277" w:rsidRDefault="00247CAF" w:rsidP="00364BDB">
            <w:pPr>
              <w:pStyle w:val="TableParagraph"/>
              <w:numPr>
                <w:ilvl w:val="0"/>
                <w:numId w:val="17"/>
              </w:numPr>
              <w:tabs>
                <w:tab w:val="left" w:pos="360"/>
              </w:tabs>
              <w:ind w:right="99"/>
              <w:jc w:val="both"/>
              <w:rPr>
                <w:sz w:val="24"/>
              </w:rPr>
            </w:pPr>
            <w:r w:rsidRPr="00A45277">
              <w:rPr>
                <w:sz w:val="24"/>
              </w:rPr>
              <w:t>2 електричара средње стручне</w:t>
            </w:r>
            <w:r w:rsidR="00100ACA">
              <w:rPr>
                <w:sz w:val="24"/>
              </w:rPr>
              <w:t xml:space="preserve"> </w:t>
            </w:r>
            <w:r w:rsidRPr="00A45277">
              <w:rPr>
                <w:sz w:val="24"/>
              </w:rPr>
              <w:t>спреме</w:t>
            </w:r>
          </w:p>
        </w:tc>
        <w:tc>
          <w:tcPr>
            <w:tcW w:w="4772" w:type="dxa"/>
            <w:vMerge/>
            <w:tcBorders>
              <w:top w:val="nil"/>
            </w:tcBorders>
          </w:tcPr>
          <w:p w:rsidR="00BD1BFD" w:rsidRPr="00A45277" w:rsidRDefault="00BD1BFD">
            <w:pPr>
              <w:rPr>
                <w:sz w:val="2"/>
                <w:szCs w:val="2"/>
              </w:rPr>
            </w:pPr>
          </w:p>
        </w:tc>
      </w:tr>
    </w:tbl>
    <w:p w:rsidR="00BD1BFD" w:rsidRPr="00A45277" w:rsidRDefault="00BD1BFD">
      <w:pPr>
        <w:rPr>
          <w:sz w:val="2"/>
          <w:szCs w:val="2"/>
        </w:rPr>
        <w:sectPr w:rsidR="00BD1BFD" w:rsidRPr="00A45277">
          <w:pgSz w:w="11910" w:h="16840"/>
          <w:pgMar w:top="1260" w:right="240" w:bottom="1280" w:left="720" w:header="0" w:footer="1089"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4950"/>
        <w:gridCol w:w="4772"/>
      </w:tblGrid>
      <w:tr w:rsidR="00BD1BFD" w:rsidRPr="00A45277">
        <w:trPr>
          <w:trHeight w:val="549"/>
        </w:trPr>
        <w:tc>
          <w:tcPr>
            <w:tcW w:w="992" w:type="dxa"/>
            <w:shd w:val="clear" w:color="auto" w:fill="9CC2E4"/>
          </w:tcPr>
          <w:p w:rsidR="00BD1BFD" w:rsidRPr="00A45277" w:rsidRDefault="00247CAF">
            <w:pPr>
              <w:pStyle w:val="TableParagraph"/>
              <w:spacing w:line="268" w:lineRule="exact"/>
              <w:ind w:left="107"/>
              <w:rPr>
                <w:b/>
                <w:sz w:val="24"/>
              </w:rPr>
            </w:pPr>
            <w:r w:rsidRPr="00A45277">
              <w:rPr>
                <w:b/>
                <w:sz w:val="24"/>
              </w:rPr>
              <w:lastRenderedPageBreak/>
              <w:t>4.</w:t>
            </w:r>
          </w:p>
        </w:tc>
        <w:tc>
          <w:tcPr>
            <w:tcW w:w="4950" w:type="dxa"/>
            <w:shd w:val="clear" w:color="auto" w:fill="9CC2E4"/>
          </w:tcPr>
          <w:p w:rsidR="00BD1BFD" w:rsidRPr="00A45277" w:rsidRDefault="00247CAF">
            <w:pPr>
              <w:pStyle w:val="TableParagraph"/>
              <w:spacing w:line="268" w:lineRule="exact"/>
              <w:ind w:left="107"/>
              <w:rPr>
                <w:b/>
                <w:sz w:val="24"/>
              </w:rPr>
            </w:pPr>
            <w:r w:rsidRPr="00A45277">
              <w:rPr>
                <w:b/>
                <w:sz w:val="24"/>
              </w:rPr>
              <w:t>ФИНАНСИЈСКИ КАПАЦИТЕТ</w:t>
            </w:r>
          </w:p>
        </w:tc>
        <w:tc>
          <w:tcPr>
            <w:tcW w:w="4772" w:type="dxa"/>
            <w:vMerge w:val="restart"/>
          </w:tcPr>
          <w:p w:rsidR="00BD1BFD" w:rsidRPr="00A45277" w:rsidRDefault="00BD1BFD">
            <w:pPr>
              <w:pStyle w:val="TableParagraph"/>
              <w:rPr>
                <w:b/>
                <w:sz w:val="26"/>
              </w:rPr>
            </w:pPr>
          </w:p>
          <w:p w:rsidR="00BD1BFD" w:rsidRPr="00A45277" w:rsidRDefault="00BD1BFD">
            <w:pPr>
              <w:pStyle w:val="TableParagraph"/>
              <w:spacing w:before="3"/>
              <w:rPr>
                <w:b/>
                <w:sz w:val="21"/>
              </w:rPr>
            </w:pPr>
          </w:p>
          <w:p w:rsidR="00BD1BFD" w:rsidRPr="00A45277" w:rsidRDefault="00247CAF">
            <w:pPr>
              <w:pStyle w:val="TableParagraph"/>
              <w:tabs>
                <w:tab w:val="left" w:pos="827"/>
                <w:tab w:val="left" w:pos="2028"/>
                <w:tab w:val="left" w:pos="2842"/>
                <w:tab w:val="left" w:pos="3305"/>
                <w:tab w:val="left" w:pos="4192"/>
              </w:tabs>
              <w:ind w:left="827" w:right="103" w:hanging="360"/>
              <w:rPr>
                <w:sz w:val="24"/>
              </w:rPr>
            </w:pPr>
            <w:r w:rsidRPr="00A45277">
              <w:rPr>
                <w:sz w:val="24"/>
              </w:rPr>
              <w:t>-</w:t>
            </w:r>
            <w:r w:rsidRPr="00A45277">
              <w:rPr>
                <w:sz w:val="24"/>
              </w:rPr>
              <w:tab/>
              <w:t>Потврда</w:t>
            </w:r>
            <w:r w:rsidRPr="00A45277">
              <w:rPr>
                <w:sz w:val="24"/>
              </w:rPr>
              <w:tab/>
              <w:t>НБС</w:t>
            </w:r>
            <w:r w:rsidRPr="00A45277">
              <w:rPr>
                <w:sz w:val="24"/>
              </w:rPr>
              <w:tab/>
              <w:t>о</w:t>
            </w:r>
            <w:r w:rsidRPr="00A45277">
              <w:rPr>
                <w:sz w:val="24"/>
              </w:rPr>
              <w:tab/>
              <w:t>броју</w:t>
            </w:r>
            <w:r w:rsidRPr="00A45277">
              <w:rPr>
                <w:sz w:val="24"/>
              </w:rPr>
              <w:tab/>
            </w:r>
            <w:r w:rsidRPr="00A45277">
              <w:rPr>
                <w:spacing w:val="-5"/>
                <w:sz w:val="24"/>
              </w:rPr>
              <w:t xml:space="preserve">дана </w:t>
            </w:r>
            <w:r w:rsidRPr="00A45277">
              <w:rPr>
                <w:sz w:val="24"/>
              </w:rPr>
              <w:t>неликвидности</w:t>
            </w:r>
          </w:p>
        </w:tc>
      </w:tr>
      <w:tr w:rsidR="00BD1BFD" w:rsidRPr="00A45277">
        <w:trPr>
          <w:trHeight w:val="827"/>
        </w:trPr>
        <w:tc>
          <w:tcPr>
            <w:tcW w:w="992" w:type="dxa"/>
          </w:tcPr>
          <w:p w:rsidR="00BD1BFD" w:rsidRPr="00A45277" w:rsidRDefault="00BD1BFD">
            <w:pPr>
              <w:pStyle w:val="TableParagraph"/>
              <w:rPr>
                <w:sz w:val="24"/>
              </w:rPr>
            </w:pPr>
          </w:p>
        </w:tc>
        <w:tc>
          <w:tcPr>
            <w:tcW w:w="4950" w:type="dxa"/>
          </w:tcPr>
          <w:p w:rsidR="00BD1BFD" w:rsidRPr="00A45277" w:rsidRDefault="00247CAF">
            <w:pPr>
              <w:pStyle w:val="TableParagraph"/>
              <w:tabs>
                <w:tab w:val="left" w:pos="788"/>
                <w:tab w:val="left" w:pos="2333"/>
                <w:tab w:val="left" w:pos="3237"/>
                <w:tab w:val="left" w:pos="3656"/>
              </w:tabs>
              <w:ind w:left="107" w:right="99"/>
              <w:rPr>
                <w:sz w:val="24"/>
              </w:rPr>
            </w:pPr>
            <w:r w:rsidRPr="00A45277">
              <w:rPr>
                <w:sz w:val="24"/>
              </w:rPr>
              <w:t xml:space="preserve">-Да понуђач није био у блокади 6 месеци </w:t>
            </w:r>
            <w:r w:rsidRPr="00A45277">
              <w:rPr>
                <w:spacing w:val="-4"/>
                <w:sz w:val="24"/>
              </w:rPr>
              <w:t xml:space="preserve">од </w:t>
            </w:r>
            <w:r w:rsidRPr="00A45277">
              <w:rPr>
                <w:sz w:val="24"/>
              </w:rPr>
              <w:t>дана</w:t>
            </w:r>
            <w:r w:rsidRPr="00A45277">
              <w:rPr>
                <w:sz w:val="24"/>
              </w:rPr>
              <w:tab/>
              <w:t>објављивања</w:t>
            </w:r>
            <w:r w:rsidRPr="00A45277">
              <w:rPr>
                <w:sz w:val="24"/>
              </w:rPr>
              <w:tab/>
              <w:t>позива</w:t>
            </w:r>
            <w:r w:rsidRPr="00A45277">
              <w:rPr>
                <w:sz w:val="24"/>
              </w:rPr>
              <w:tab/>
              <w:t>за</w:t>
            </w:r>
            <w:r w:rsidRPr="00A45277">
              <w:rPr>
                <w:sz w:val="24"/>
              </w:rPr>
              <w:tab/>
            </w:r>
            <w:r w:rsidRPr="00A45277">
              <w:rPr>
                <w:spacing w:val="-4"/>
                <w:sz w:val="24"/>
              </w:rPr>
              <w:t>подношење</w:t>
            </w:r>
          </w:p>
          <w:p w:rsidR="00BD1BFD" w:rsidRPr="00A45277" w:rsidRDefault="00247CAF">
            <w:pPr>
              <w:pStyle w:val="TableParagraph"/>
              <w:spacing w:line="264" w:lineRule="exact"/>
              <w:ind w:left="107"/>
              <w:rPr>
                <w:sz w:val="24"/>
              </w:rPr>
            </w:pPr>
            <w:r w:rsidRPr="00A45277">
              <w:rPr>
                <w:sz w:val="24"/>
              </w:rPr>
              <w:t>понуда</w:t>
            </w:r>
          </w:p>
        </w:tc>
        <w:tc>
          <w:tcPr>
            <w:tcW w:w="4772" w:type="dxa"/>
            <w:vMerge/>
            <w:tcBorders>
              <w:top w:val="nil"/>
            </w:tcBorders>
          </w:tcPr>
          <w:p w:rsidR="00BD1BFD" w:rsidRPr="00A45277" w:rsidRDefault="00BD1BFD">
            <w:pPr>
              <w:rPr>
                <w:sz w:val="2"/>
                <w:szCs w:val="2"/>
              </w:rPr>
            </w:pPr>
          </w:p>
        </w:tc>
      </w:tr>
    </w:tbl>
    <w:p w:rsidR="00BD1BFD" w:rsidRPr="00A45277" w:rsidRDefault="00BD1BFD">
      <w:pPr>
        <w:pStyle w:val="BodyText"/>
        <w:rPr>
          <w:b/>
          <w:sz w:val="20"/>
        </w:rPr>
      </w:pPr>
    </w:p>
    <w:p w:rsidR="00BD1BFD" w:rsidRPr="00A45277" w:rsidRDefault="00BD1BFD">
      <w:pPr>
        <w:pStyle w:val="BodyText"/>
        <w:spacing w:before="5"/>
        <w:rPr>
          <w:b/>
          <w:sz w:val="19"/>
        </w:rPr>
      </w:pPr>
    </w:p>
    <w:p w:rsidR="00BD1BFD" w:rsidRPr="00A45277" w:rsidRDefault="00247CAF">
      <w:pPr>
        <w:pStyle w:val="Heading1"/>
        <w:spacing w:before="90"/>
        <w:ind w:left="0" w:right="481"/>
        <w:jc w:val="center"/>
      </w:pPr>
      <w:r w:rsidRPr="00A45277">
        <w:t>УПУТСТВО КАКО СЕ ДОКАЗУЈЕ ИСПУЊЕНОСТ УСЛОВА</w:t>
      </w:r>
    </w:p>
    <w:p w:rsidR="00BD1BFD" w:rsidRPr="00A45277" w:rsidRDefault="00BD1BFD">
      <w:pPr>
        <w:pStyle w:val="BodyText"/>
        <w:rPr>
          <w:b/>
        </w:rPr>
      </w:pPr>
    </w:p>
    <w:p w:rsidR="00BD1BFD" w:rsidRPr="00A45277" w:rsidRDefault="00247CAF">
      <w:pPr>
        <w:pStyle w:val="BodyText"/>
        <w:ind w:left="720" w:right="1196"/>
        <w:jc w:val="both"/>
      </w:pPr>
      <w:r w:rsidRPr="00A45277">
        <w:t xml:space="preserve">Испуњеност </w:t>
      </w:r>
      <w:r w:rsidRPr="00A45277">
        <w:rPr>
          <w:b/>
        </w:rPr>
        <w:t xml:space="preserve">ОБАВЕЗНИХ </w:t>
      </w:r>
      <w:r w:rsidRPr="00A45277">
        <w:rPr>
          <w:b/>
          <w:spacing w:val="-4"/>
        </w:rPr>
        <w:t xml:space="preserve">УСЛОВА </w:t>
      </w:r>
      <w:r w:rsidRPr="00A45277">
        <w:t xml:space="preserve">за учешће у поступку предметне јавне набавке наведених у табеларном приказу обавезних услова </w:t>
      </w:r>
      <w:r w:rsidRPr="00A45277">
        <w:rPr>
          <w:spacing w:val="-3"/>
        </w:rPr>
        <w:t xml:space="preserve">под </w:t>
      </w:r>
      <w:r w:rsidRPr="00A45277">
        <w:t xml:space="preserve">редним бројем 1, 2, 3 и 4. за учешће у поступку предметне јавне набавке, у складу са чл. 77. </w:t>
      </w:r>
      <w:r w:rsidRPr="00A45277">
        <w:rPr>
          <w:spacing w:val="-6"/>
        </w:rPr>
        <w:t xml:space="preserve">ст. </w:t>
      </w:r>
      <w:r w:rsidRPr="00A45277">
        <w:t xml:space="preserve">4. ЗЈН, </w:t>
      </w:r>
      <w:r w:rsidRPr="00A45277">
        <w:rPr>
          <w:spacing w:val="-3"/>
        </w:rPr>
        <w:t xml:space="preserve">понуђач </w:t>
      </w:r>
      <w:r w:rsidRPr="00A45277">
        <w:t>доказује</w:t>
      </w:r>
      <w:r w:rsidR="00327187">
        <w:t xml:space="preserve"> </w:t>
      </w:r>
      <w:r w:rsidRPr="00A45277">
        <w:t>достављањем</w:t>
      </w:r>
      <w:r w:rsidR="00327187">
        <w:t xml:space="preserve"> </w:t>
      </w:r>
      <w:r w:rsidRPr="00A45277">
        <w:rPr>
          <w:b/>
        </w:rPr>
        <w:t>ИЗЈАВЕ</w:t>
      </w:r>
      <w:r w:rsidR="00327187">
        <w:rPr>
          <w:b/>
        </w:rPr>
        <w:t xml:space="preserve"> </w:t>
      </w:r>
      <w:r w:rsidRPr="00A45277">
        <w:t>(</w:t>
      </w:r>
      <w:r w:rsidRPr="00A45277">
        <w:rPr>
          <w:i/>
        </w:rPr>
        <w:t>Образац</w:t>
      </w:r>
      <w:r w:rsidR="00327187">
        <w:rPr>
          <w:i/>
        </w:rPr>
        <w:t xml:space="preserve"> 6 </w:t>
      </w:r>
      <w:r w:rsidRPr="00A45277">
        <w:rPr>
          <w:i/>
        </w:rPr>
        <w:t>упоглављу</w:t>
      </w:r>
      <w:r w:rsidR="00327187">
        <w:rPr>
          <w:i/>
        </w:rPr>
        <w:t xml:space="preserve"> </w:t>
      </w:r>
      <w:r w:rsidRPr="009625F7">
        <w:rPr>
          <w:i/>
        </w:rPr>
        <w:t>V</w:t>
      </w:r>
      <w:r w:rsidR="00327187">
        <w:rPr>
          <w:i/>
        </w:rPr>
        <w:t xml:space="preserve"> </w:t>
      </w:r>
      <w:r w:rsidRPr="00A45277">
        <w:rPr>
          <w:i/>
        </w:rPr>
        <w:t>ове</w:t>
      </w:r>
      <w:r w:rsidR="00327187">
        <w:rPr>
          <w:i/>
        </w:rPr>
        <w:t xml:space="preserve"> </w:t>
      </w:r>
      <w:r w:rsidRPr="00A45277">
        <w:rPr>
          <w:i/>
        </w:rPr>
        <w:t>Конкурсне</w:t>
      </w:r>
      <w:r w:rsidR="00327187">
        <w:rPr>
          <w:i/>
        </w:rPr>
        <w:t xml:space="preserve"> </w:t>
      </w:r>
      <w:r w:rsidRPr="00A45277">
        <w:rPr>
          <w:i/>
        </w:rPr>
        <w:t>документације</w:t>
      </w:r>
      <w:r w:rsidRPr="00A45277">
        <w:t xml:space="preserve">), </w:t>
      </w:r>
      <w:r w:rsidRPr="00A45277">
        <w:rPr>
          <w:spacing w:val="-4"/>
        </w:rPr>
        <w:t xml:space="preserve">којом </w:t>
      </w:r>
      <w:r w:rsidRPr="00A45277">
        <w:rPr>
          <w:spacing w:val="-3"/>
        </w:rPr>
        <w:t xml:space="preserve">под </w:t>
      </w:r>
      <w:r w:rsidRPr="00A45277">
        <w:t>пуном материјалном и кривичном одговорношћу потврђује да испуњава услове</w:t>
      </w:r>
      <w:r w:rsidR="00327187">
        <w:t xml:space="preserve"> </w:t>
      </w:r>
      <w:r w:rsidRPr="00A45277">
        <w:t>за</w:t>
      </w:r>
      <w:r w:rsidR="00327187">
        <w:t xml:space="preserve"> </w:t>
      </w:r>
      <w:r w:rsidRPr="00A45277">
        <w:t>учешће</w:t>
      </w:r>
      <w:r w:rsidR="00327187">
        <w:t xml:space="preserve"> </w:t>
      </w:r>
      <w:r w:rsidRPr="00A45277">
        <w:t>у</w:t>
      </w:r>
      <w:r w:rsidR="00327187">
        <w:t xml:space="preserve"> </w:t>
      </w:r>
      <w:r w:rsidRPr="00A45277">
        <w:t>поступку</w:t>
      </w:r>
      <w:r w:rsidR="00327187">
        <w:t xml:space="preserve"> </w:t>
      </w:r>
      <w:r w:rsidRPr="00A45277">
        <w:t>јавне</w:t>
      </w:r>
      <w:r w:rsidR="00327187">
        <w:t xml:space="preserve"> </w:t>
      </w:r>
      <w:r w:rsidRPr="00A45277">
        <w:t>набавке</w:t>
      </w:r>
      <w:r w:rsidR="00327187">
        <w:t xml:space="preserve"> </w:t>
      </w:r>
      <w:r w:rsidRPr="00A45277">
        <w:t>из</w:t>
      </w:r>
      <w:r w:rsidR="00327187">
        <w:t xml:space="preserve"> </w:t>
      </w:r>
      <w:r w:rsidRPr="00A45277">
        <w:t>чл.75.</w:t>
      </w:r>
      <w:r w:rsidRPr="00A45277">
        <w:rPr>
          <w:spacing w:val="-7"/>
        </w:rPr>
        <w:t>ст.</w:t>
      </w:r>
      <w:r w:rsidRPr="00A45277">
        <w:t>1.</w:t>
      </w:r>
      <w:r w:rsidRPr="00A45277">
        <w:rPr>
          <w:spacing w:val="-3"/>
        </w:rPr>
        <w:t>тач.</w:t>
      </w:r>
      <w:r w:rsidRPr="00A45277">
        <w:t>1)до4)</w:t>
      </w:r>
      <w:r w:rsidR="00327187">
        <w:t xml:space="preserve"> </w:t>
      </w:r>
      <w:r w:rsidRPr="00A45277">
        <w:t>и</w:t>
      </w:r>
      <w:r w:rsidR="00327187">
        <w:t xml:space="preserve"> </w:t>
      </w:r>
      <w:r w:rsidRPr="00A45277">
        <w:t>чл.75.</w:t>
      </w:r>
      <w:r w:rsidRPr="00A45277">
        <w:rPr>
          <w:spacing w:val="-7"/>
        </w:rPr>
        <w:t>ст.</w:t>
      </w:r>
      <w:r w:rsidRPr="00A45277">
        <w:t xml:space="preserve">2.ЗЈН, дефинисане овом </w:t>
      </w:r>
      <w:r w:rsidRPr="00A45277">
        <w:rPr>
          <w:spacing w:val="-3"/>
        </w:rPr>
        <w:t>Конкурсном</w:t>
      </w:r>
      <w:r w:rsidR="00327187">
        <w:rPr>
          <w:spacing w:val="-3"/>
        </w:rPr>
        <w:t xml:space="preserve"> </w:t>
      </w:r>
      <w:r w:rsidRPr="00A45277">
        <w:t>документацијом.</w:t>
      </w:r>
    </w:p>
    <w:p w:rsidR="00BD1BFD" w:rsidRPr="00A45277" w:rsidRDefault="00247CAF">
      <w:pPr>
        <w:pStyle w:val="BodyText"/>
        <w:spacing w:before="1"/>
        <w:ind w:left="720" w:right="1200"/>
        <w:jc w:val="both"/>
      </w:pPr>
      <w:r w:rsidRPr="00A45277">
        <w:t xml:space="preserve">Испуњеност </w:t>
      </w:r>
      <w:r w:rsidRPr="00A45277">
        <w:rPr>
          <w:b/>
        </w:rPr>
        <w:t xml:space="preserve">ДОДАТНИХ УСЛОВА </w:t>
      </w:r>
      <w:r w:rsidRPr="00A45277">
        <w:t>за учешће у поступку предметне јавне набавке наведених у табеларном приказу додатних услова понуђач доказује достављањем траженог документа.</w:t>
      </w:r>
    </w:p>
    <w:p w:rsidR="00BD1BFD" w:rsidRPr="00A45277" w:rsidRDefault="00247CAF">
      <w:pPr>
        <w:ind w:left="720" w:right="1196"/>
        <w:jc w:val="both"/>
        <w:rPr>
          <w:sz w:val="24"/>
        </w:rPr>
      </w:pPr>
      <w:r w:rsidRPr="00A45277">
        <w:rPr>
          <w:b/>
          <w:spacing w:val="-5"/>
          <w:sz w:val="24"/>
        </w:rPr>
        <w:t xml:space="preserve">Уколико </w:t>
      </w:r>
      <w:r w:rsidRPr="00A45277">
        <w:rPr>
          <w:b/>
          <w:sz w:val="24"/>
        </w:rPr>
        <w:t xml:space="preserve">понуђач подноси </w:t>
      </w:r>
      <w:r w:rsidRPr="00A45277">
        <w:rPr>
          <w:b/>
          <w:spacing w:val="-3"/>
          <w:sz w:val="24"/>
        </w:rPr>
        <w:t xml:space="preserve">понуду </w:t>
      </w:r>
      <w:r w:rsidRPr="00A45277">
        <w:rPr>
          <w:b/>
          <w:sz w:val="24"/>
        </w:rPr>
        <w:t>са</w:t>
      </w:r>
      <w:r w:rsidRPr="00A45277">
        <w:rPr>
          <w:b/>
          <w:sz w:val="24"/>
          <w:u w:val="thick"/>
        </w:rPr>
        <w:t xml:space="preserve"> подизвођачем</w:t>
      </w:r>
      <w:r w:rsidRPr="00A45277">
        <w:rPr>
          <w:sz w:val="24"/>
          <w:u w:val="thick"/>
        </w:rPr>
        <w:t>,</w:t>
      </w:r>
      <w:r w:rsidRPr="00A45277">
        <w:rPr>
          <w:sz w:val="24"/>
        </w:rPr>
        <w:t xml:space="preserve"> у складу са чланом 80. ЗЈН, </w:t>
      </w:r>
      <w:r w:rsidRPr="00A45277">
        <w:rPr>
          <w:spacing w:val="-3"/>
          <w:sz w:val="24"/>
        </w:rPr>
        <w:t xml:space="preserve">подизвођач </w:t>
      </w:r>
      <w:r w:rsidRPr="00A45277">
        <w:rPr>
          <w:sz w:val="24"/>
        </w:rPr>
        <w:t xml:space="preserve">мора да испуњава обавезне услове из члана 75. став 1. </w:t>
      </w:r>
      <w:r w:rsidRPr="00A45277">
        <w:rPr>
          <w:spacing w:val="-3"/>
          <w:sz w:val="24"/>
        </w:rPr>
        <w:t xml:space="preserve">тач. </w:t>
      </w:r>
      <w:r w:rsidRPr="00A45277">
        <w:rPr>
          <w:sz w:val="24"/>
        </w:rPr>
        <w:t xml:space="preserve">1) до 5) ЗЈН. У </w:t>
      </w:r>
      <w:r w:rsidRPr="00A45277">
        <w:rPr>
          <w:spacing w:val="-3"/>
          <w:sz w:val="24"/>
        </w:rPr>
        <w:t xml:space="preserve">том </w:t>
      </w:r>
      <w:r w:rsidRPr="00A45277">
        <w:rPr>
          <w:sz w:val="24"/>
        </w:rPr>
        <w:t xml:space="preserve">случају понуђач је дужан да за </w:t>
      </w:r>
      <w:r w:rsidRPr="00A45277">
        <w:rPr>
          <w:spacing w:val="-3"/>
          <w:sz w:val="24"/>
        </w:rPr>
        <w:t xml:space="preserve">подизвођача </w:t>
      </w:r>
      <w:r w:rsidRPr="00A45277">
        <w:rPr>
          <w:sz w:val="24"/>
        </w:rPr>
        <w:t xml:space="preserve">достави </w:t>
      </w:r>
      <w:r w:rsidRPr="00A45277">
        <w:rPr>
          <w:b/>
          <w:spacing w:val="-4"/>
          <w:sz w:val="24"/>
        </w:rPr>
        <w:t xml:space="preserve">ИЗЈАВУ </w:t>
      </w:r>
      <w:r w:rsidRPr="00A45277">
        <w:rPr>
          <w:spacing w:val="-3"/>
          <w:sz w:val="24"/>
        </w:rPr>
        <w:t xml:space="preserve">подизвођача </w:t>
      </w:r>
      <w:r w:rsidRPr="00A45277">
        <w:rPr>
          <w:sz w:val="24"/>
        </w:rPr>
        <w:t>(</w:t>
      </w:r>
      <w:r w:rsidR="00327187">
        <w:rPr>
          <w:i/>
          <w:sz w:val="24"/>
        </w:rPr>
        <w:t>Образац 7</w:t>
      </w:r>
      <w:r w:rsidRPr="00A45277">
        <w:rPr>
          <w:i/>
          <w:sz w:val="24"/>
        </w:rPr>
        <w:t xml:space="preserve"> у поглављу V ове Конкурсне документације)</w:t>
      </w:r>
      <w:r w:rsidRPr="00A45277">
        <w:rPr>
          <w:sz w:val="24"/>
        </w:rPr>
        <w:t xml:space="preserve">, потписану </w:t>
      </w:r>
      <w:r w:rsidRPr="00A45277">
        <w:rPr>
          <w:spacing w:val="-4"/>
          <w:sz w:val="24"/>
        </w:rPr>
        <w:t xml:space="preserve">од </w:t>
      </w:r>
      <w:r w:rsidRPr="00A45277">
        <w:rPr>
          <w:sz w:val="24"/>
        </w:rPr>
        <w:t xml:space="preserve">стране овлашћеног лица </w:t>
      </w:r>
      <w:r w:rsidRPr="00A45277">
        <w:rPr>
          <w:spacing w:val="-3"/>
          <w:sz w:val="24"/>
        </w:rPr>
        <w:t xml:space="preserve">подизвођача </w:t>
      </w:r>
      <w:r w:rsidRPr="00A45277">
        <w:rPr>
          <w:sz w:val="24"/>
        </w:rPr>
        <w:t xml:space="preserve">и оверену </w:t>
      </w:r>
      <w:r w:rsidRPr="00A45277">
        <w:rPr>
          <w:spacing w:val="-3"/>
          <w:sz w:val="24"/>
        </w:rPr>
        <w:t>печатом</w:t>
      </w:r>
    </w:p>
    <w:p w:rsidR="00BD1BFD" w:rsidRPr="00A45277" w:rsidRDefault="00247CAF">
      <w:pPr>
        <w:ind w:left="720"/>
        <w:rPr>
          <w:b/>
          <w:sz w:val="24"/>
        </w:rPr>
      </w:pPr>
      <w:r w:rsidRPr="00A45277">
        <w:rPr>
          <w:b/>
          <w:spacing w:val="-5"/>
          <w:sz w:val="24"/>
          <w:u w:val="thick"/>
        </w:rPr>
        <w:t xml:space="preserve">Уколико </w:t>
      </w:r>
      <w:r w:rsidRPr="00A45277">
        <w:rPr>
          <w:b/>
          <w:sz w:val="24"/>
          <w:u w:val="thick"/>
        </w:rPr>
        <w:t>понуђач</w:t>
      </w:r>
      <w:r w:rsidR="003B0630">
        <w:rPr>
          <w:b/>
          <w:sz w:val="24"/>
          <w:u w:val="thick"/>
        </w:rPr>
        <w:t xml:space="preserve"> </w:t>
      </w:r>
      <w:r w:rsidRPr="00A45277">
        <w:rPr>
          <w:b/>
          <w:sz w:val="24"/>
          <w:u w:val="thick"/>
        </w:rPr>
        <w:t xml:space="preserve">подноси </w:t>
      </w:r>
      <w:r w:rsidRPr="00A45277">
        <w:rPr>
          <w:b/>
          <w:spacing w:val="-3"/>
          <w:sz w:val="24"/>
          <w:u w:val="thick"/>
        </w:rPr>
        <w:t xml:space="preserve">понуду </w:t>
      </w:r>
      <w:r w:rsidRPr="00A45277">
        <w:rPr>
          <w:b/>
          <w:sz w:val="24"/>
          <w:u w:val="thick"/>
        </w:rPr>
        <w:t>са подизвођачем, понуђач за подизвођача</w:t>
      </w:r>
    </w:p>
    <w:p w:rsidR="00BD1BFD" w:rsidRPr="00A45277" w:rsidRDefault="00247CAF">
      <w:pPr>
        <w:ind w:left="720"/>
        <w:rPr>
          <w:b/>
          <w:sz w:val="24"/>
        </w:rPr>
      </w:pPr>
      <w:r w:rsidRPr="00A45277">
        <w:rPr>
          <w:b/>
          <w:sz w:val="24"/>
          <w:u w:val="thick"/>
        </w:rPr>
        <w:t>доставља тражени доказ о пословном капацитету за део набавке који ће</w:t>
      </w:r>
      <w:r w:rsidR="003B0630">
        <w:rPr>
          <w:b/>
          <w:sz w:val="24"/>
          <w:u w:val="thick"/>
        </w:rPr>
        <w:t xml:space="preserve"> </w:t>
      </w:r>
      <w:r w:rsidRPr="00A45277">
        <w:rPr>
          <w:b/>
          <w:sz w:val="24"/>
          <w:u w:val="thick"/>
        </w:rPr>
        <w:t>извршити</w:t>
      </w:r>
    </w:p>
    <w:p w:rsidR="00BD1BFD" w:rsidRPr="00A45277" w:rsidRDefault="00247CAF">
      <w:pPr>
        <w:ind w:left="720"/>
        <w:rPr>
          <w:b/>
          <w:sz w:val="24"/>
        </w:rPr>
      </w:pPr>
      <w:r w:rsidRPr="00A45277">
        <w:rPr>
          <w:b/>
          <w:sz w:val="24"/>
          <w:u w:val="thick"/>
        </w:rPr>
        <w:t>преко подизвођача.</w:t>
      </w:r>
    </w:p>
    <w:p w:rsidR="00BD1BFD" w:rsidRPr="00A45277" w:rsidRDefault="00247CAF">
      <w:pPr>
        <w:pStyle w:val="BodyText"/>
        <w:ind w:left="720" w:right="1033"/>
      </w:pPr>
      <w:r w:rsidRPr="00A45277">
        <w:t>Понуђач у потпуности одговара Наручиоцу за извршење уговорних обавеза, без обзира на број подизвођача (члан 80. став 8. ЗЈН).</w:t>
      </w:r>
    </w:p>
    <w:p w:rsidR="00BD1BFD" w:rsidRPr="00A45277" w:rsidRDefault="00247CAF">
      <w:pPr>
        <w:spacing w:before="1"/>
        <w:ind w:left="720" w:right="1198"/>
        <w:jc w:val="both"/>
        <w:rPr>
          <w:sz w:val="24"/>
        </w:rPr>
      </w:pPr>
      <w:r w:rsidRPr="00A45277">
        <w:rPr>
          <w:b/>
          <w:sz w:val="24"/>
        </w:rPr>
        <w:t>Уколико понуду подноси</w:t>
      </w:r>
      <w:r w:rsidRPr="00A45277">
        <w:rPr>
          <w:b/>
          <w:sz w:val="24"/>
          <w:u w:val="thick"/>
        </w:rPr>
        <w:t xml:space="preserve"> група понуђача</w:t>
      </w:r>
      <w:r w:rsidRPr="00A45277">
        <w:rPr>
          <w:sz w:val="24"/>
        </w:rPr>
        <w:t xml:space="preserve">, сваки понуђач из групе понуђача мора да испуни обавезне услове из члана 75. став 1. тач. 1) до 5) ЗЈН. У том случају </w:t>
      </w:r>
      <w:r w:rsidRPr="00A45277">
        <w:rPr>
          <w:b/>
          <w:sz w:val="24"/>
        </w:rPr>
        <w:t xml:space="preserve">ИЗЈАВА </w:t>
      </w:r>
      <w:r w:rsidRPr="00A45277">
        <w:rPr>
          <w:sz w:val="24"/>
        </w:rPr>
        <w:t>(</w:t>
      </w:r>
      <w:r w:rsidRPr="00A45277">
        <w:rPr>
          <w:i/>
          <w:sz w:val="24"/>
        </w:rPr>
        <w:t xml:space="preserve">Образац </w:t>
      </w:r>
      <w:r w:rsidR="00327187">
        <w:rPr>
          <w:i/>
          <w:sz w:val="24"/>
        </w:rPr>
        <w:t>6</w:t>
      </w:r>
      <w:r w:rsidRPr="00A45277">
        <w:rPr>
          <w:i/>
          <w:sz w:val="24"/>
        </w:rPr>
        <w:t xml:space="preserve"> у поглављу V ове Конкурсне документације</w:t>
      </w:r>
      <w:r w:rsidRPr="00A45277">
        <w:rPr>
          <w:sz w:val="24"/>
        </w:rPr>
        <w:t xml:space="preserve">), мора бити потписана од стране овлашћеног лица сваког понуђача из групе понуђача </w:t>
      </w:r>
    </w:p>
    <w:p w:rsidR="00BD1BFD" w:rsidRPr="00A45277" w:rsidRDefault="00247CAF">
      <w:pPr>
        <w:pStyle w:val="Heading1"/>
        <w:ind w:left="720" w:right="1201"/>
        <w:jc w:val="both"/>
      </w:pPr>
      <w:r w:rsidRPr="00A45277">
        <w:t>Понуђачи који поднесу заједничку понуду одговарају неограничено солидарно према Наручиоцу.</w:t>
      </w:r>
    </w:p>
    <w:p w:rsidR="00BD1BFD" w:rsidRPr="00A45277" w:rsidRDefault="00247CAF">
      <w:pPr>
        <w:pStyle w:val="BodyText"/>
        <w:ind w:left="720" w:right="1194"/>
        <w:jc w:val="both"/>
      </w:pPr>
      <w:r w:rsidRPr="00A45277">
        <w:t xml:space="preserve">Наручилац </w:t>
      </w:r>
      <w:r w:rsidRPr="00A45277">
        <w:rPr>
          <w:b/>
        </w:rPr>
        <w:t xml:space="preserve">је дужан да </w:t>
      </w:r>
      <w:r w:rsidRPr="00A45277">
        <w:t xml:space="preserve">пре доношења </w:t>
      </w:r>
      <w:r w:rsidRPr="00A45277">
        <w:rPr>
          <w:spacing w:val="-3"/>
        </w:rPr>
        <w:t xml:space="preserve">одлуке </w:t>
      </w:r>
      <w:r w:rsidRPr="00A45277">
        <w:t xml:space="preserve">о </w:t>
      </w:r>
      <w:r w:rsidRPr="00A45277">
        <w:rPr>
          <w:b/>
        </w:rPr>
        <w:t xml:space="preserve">додели </w:t>
      </w:r>
      <w:r w:rsidRPr="00A45277">
        <w:rPr>
          <w:spacing w:val="-3"/>
        </w:rPr>
        <w:t xml:space="preserve">уговора </w:t>
      </w:r>
      <w:r w:rsidRPr="00A45277">
        <w:t xml:space="preserve">затражи </w:t>
      </w:r>
      <w:r w:rsidRPr="00A45277">
        <w:rPr>
          <w:spacing w:val="-4"/>
        </w:rPr>
        <w:t xml:space="preserve">од </w:t>
      </w:r>
      <w:r w:rsidRPr="00A45277">
        <w:t xml:space="preserve">понуђача, чија је </w:t>
      </w:r>
      <w:r w:rsidRPr="00A45277">
        <w:rPr>
          <w:spacing w:val="-4"/>
        </w:rPr>
        <w:t xml:space="preserve">понуда </w:t>
      </w:r>
      <w:r w:rsidRPr="00A45277">
        <w:t>оцењена као најповољнија, да достави копије доле наведених доказа о испуњеностиуслова,а</w:t>
      </w:r>
      <w:r w:rsidRPr="00A45277">
        <w:rPr>
          <w:spacing w:val="-3"/>
        </w:rPr>
        <w:t>може</w:t>
      </w:r>
      <w:r w:rsidRPr="00A45277">
        <w:t xml:space="preserve">идазатражинаувидоригиналилиоверенукопијусвихили појединих доказа о испуњености услова. </w:t>
      </w:r>
      <w:r w:rsidRPr="00A45277">
        <w:rPr>
          <w:spacing w:val="-5"/>
        </w:rPr>
        <w:t xml:space="preserve">Ако </w:t>
      </w:r>
      <w:r w:rsidRPr="00A45277">
        <w:rPr>
          <w:spacing w:val="-3"/>
        </w:rPr>
        <w:t xml:space="preserve">понуђач </w:t>
      </w:r>
      <w:r w:rsidRPr="00A45277">
        <w:t xml:space="preserve">у остављеном, примереном року </w:t>
      </w:r>
      <w:r w:rsidRPr="00A45277">
        <w:rPr>
          <w:spacing w:val="-3"/>
        </w:rPr>
        <w:t xml:space="preserve">који </w:t>
      </w:r>
      <w:r w:rsidRPr="00A45277">
        <w:t xml:space="preserve">не </w:t>
      </w:r>
      <w:r w:rsidRPr="00A45277">
        <w:rPr>
          <w:spacing w:val="-3"/>
        </w:rPr>
        <w:t xml:space="preserve">може </w:t>
      </w:r>
      <w:r w:rsidRPr="00A45277">
        <w:t xml:space="preserve">бити краћи </w:t>
      </w:r>
      <w:r w:rsidRPr="00A45277">
        <w:rPr>
          <w:spacing w:val="-4"/>
        </w:rPr>
        <w:t xml:space="preserve">од </w:t>
      </w:r>
      <w:r w:rsidRPr="00A45277">
        <w:t xml:space="preserve">пет дана, не достави тражене доказе, наручилац ће његову </w:t>
      </w:r>
      <w:r w:rsidRPr="00A45277">
        <w:rPr>
          <w:spacing w:val="-3"/>
        </w:rPr>
        <w:t xml:space="preserve">понуду </w:t>
      </w:r>
      <w:r w:rsidRPr="00A45277">
        <w:t>одбити као</w:t>
      </w:r>
      <w:r w:rsidRPr="00A45277">
        <w:rPr>
          <w:spacing w:val="-4"/>
        </w:rPr>
        <w:t>неприхватљиву.</w:t>
      </w:r>
    </w:p>
    <w:p w:rsidR="00BD1BFD" w:rsidRPr="00A45277" w:rsidRDefault="00247CAF">
      <w:pPr>
        <w:pStyle w:val="BodyText"/>
        <w:ind w:left="720" w:right="1192"/>
        <w:jc w:val="both"/>
      </w:pPr>
      <w:r w:rsidRPr="00A45277">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(члан 77. став 7. ЗЈН).</w:t>
      </w:r>
    </w:p>
    <w:p w:rsidR="00BD1BFD" w:rsidRPr="00A45277" w:rsidRDefault="00247CAF">
      <w:pPr>
        <w:pStyle w:val="BodyText"/>
        <w:spacing w:before="1"/>
        <w:ind w:left="720" w:right="1203"/>
        <w:jc w:val="both"/>
      </w:pPr>
      <w:r w:rsidRPr="00A45277">
        <w:t>Понуђачи</w:t>
      </w:r>
      <w:r w:rsidR="00535A58">
        <w:t xml:space="preserve"> </w:t>
      </w:r>
      <w:r w:rsidRPr="00A45277">
        <w:rPr>
          <w:spacing w:val="-3"/>
        </w:rPr>
        <w:t>који</w:t>
      </w:r>
      <w:r w:rsidR="00535A58">
        <w:rPr>
          <w:spacing w:val="-3"/>
        </w:rPr>
        <w:t xml:space="preserve"> </w:t>
      </w:r>
      <w:r w:rsidRPr="00A45277">
        <w:t>су</w:t>
      </w:r>
      <w:r w:rsidR="00535A58">
        <w:t xml:space="preserve"> </w:t>
      </w:r>
      <w:r w:rsidRPr="00A45277">
        <w:t>регистровани</w:t>
      </w:r>
      <w:r w:rsidR="00535A58">
        <w:t xml:space="preserve"> </w:t>
      </w:r>
      <w:r w:rsidRPr="00A45277">
        <w:t>у</w:t>
      </w:r>
      <w:r w:rsidR="00535A58">
        <w:t xml:space="preserve"> </w:t>
      </w:r>
      <w:r w:rsidRPr="00A45277">
        <w:t>Регистру</w:t>
      </w:r>
      <w:r w:rsidR="00535A58">
        <w:t xml:space="preserve"> </w:t>
      </w:r>
      <w:r w:rsidRPr="00A45277">
        <w:t>понуђача</w:t>
      </w:r>
      <w:r w:rsidR="00535A58">
        <w:t xml:space="preserve"> </w:t>
      </w:r>
      <w:r w:rsidRPr="00A45277">
        <w:rPr>
          <w:spacing w:val="-3"/>
        </w:rPr>
        <w:t>који</w:t>
      </w:r>
      <w:r w:rsidR="00535A58">
        <w:rPr>
          <w:spacing w:val="-3"/>
        </w:rPr>
        <w:t xml:space="preserve"> </w:t>
      </w:r>
      <w:r w:rsidRPr="00A45277">
        <w:rPr>
          <w:spacing w:val="-3"/>
        </w:rPr>
        <w:t>води</w:t>
      </w:r>
      <w:r w:rsidR="00535A58">
        <w:rPr>
          <w:spacing w:val="-3"/>
        </w:rPr>
        <w:t xml:space="preserve"> </w:t>
      </w:r>
      <w:r w:rsidRPr="00A45277">
        <w:t>АПР</w:t>
      </w:r>
      <w:r w:rsidR="00535A58">
        <w:t xml:space="preserve"> </w:t>
      </w:r>
      <w:r w:rsidRPr="00A45277">
        <w:t>не</w:t>
      </w:r>
      <w:r w:rsidR="00535A58">
        <w:t xml:space="preserve"> </w:t>
      </w:r>
      <w:r w:rsidRPr="00A45277">
        <w:t>достављају</w:t>
      </w:r>
      <w:r w:rsidR="00535A58">
        <w:t xml:space="preserve"> </w:t>
      </w:r>
      <w:r w:rsidRPr="00A45277">
        <w:t xml:space="preserve">доказе о испуњености услова из члана 75. став 1. </w:t>
      </w:r>
      <w:r w:rsidRPr="00A45277">
        <w:rPr>
          <w:spacing w:val="-2"/>
        </w:rPr>
        <w:t xml:space="preserve">тачке1) </w:t>
      </w:r>
      <w:r w:rsidRPr="00A45277">
        <w:t>до 3) ЗЈН (чл. 78.ЗЈН).</w:t>
      </w:r>
    </w:p>
    <w:p w:rsidR="00BD1BFD" w:rsidRPr="00A45277" w:rsidRDefault="00247CAF">
      <w:pPr>
        <w:pStyle w:val="BodyText"/>
        <w:ind w:left="720" w:right="1202"/>
        <w:jc w:val="both"/>
      </w:pPr>
      <w:r w:rsidRPr="00A45277">
        <w:rPr>
          <w:spacing w:val="-3"/>
        </w:rPr>
        <w:t xml:space="preserve">Понуђач </w:t>
      </w:r>
      <w:r w:rsidRPr="00A45277">
        <w:t xml:space="preserve">није дужан да доставља доказе </w:t>
      </w:r>
      <w:r w:rsidRPr="00A45277">
        <w:rPr>
          <w:spacing w:val="-3"/>
        </w:rPr>
        <w:t xml:space="preserve">који </w:t>
      </w:r>
      <w:r w:rsidRPr="00A45277">
        <w:t>су јавно доступни на интернет страницама АПР-а и НБС.</w:t>
      </w:r>
    </w:p>
    <w:p w:rsidR="00BD1BFD" w:rsidRPr="00A45277" w:rsidRDefault="00BD1BFD">
      <w:pPr>
        <w:jc w:val="both"/>
        <w:sectPr w:rsidR="00BD1BFD" w:rsidRPr="00A45277">
          <w:pgSz w:w="11910" w:h="16840"/>
          <w:pgMar w:top="1340" w:right="240" w:bottom="1280" w:left="720" w:header="0" w:footer="1089" w:gutter="0"/>
          <w:cols w:space="720"/>
        </w:sectPr>
      </w:pPr>
    </w:p>
    <w:p w:rsidR="00BD1BFD" w:rsidRPr="00A45277" w:rsidRDefault="00247CAF">
      <w:pPr>
        <w:pStyle w:val="BodyText"/>
        <w:spacing w:before="69"/>
        <w:ind w:left="720" w:right="1195"/>
        <w:jc w:val="both"/>
      </w:pPr>
      <w:r w:rsidRPr="00A45277">
        <w:rPr>
          <w:spacing w:val="-7"/>
        </w:rPr>
        <w:lastRenderedPageBreak/>
        <w:t>Уколико</w:t>
      </w:r>
      <w:r w:rsidR="003E292A">
        <w:rPr>
          <w:spacing w:val="-7"/>
        </w:rPr>
        <w:t xml:space="preserve"> </w:t>
      </w:r>
      <w:r w:rsidRPr="00A45277">
        <w:t>је</w:t>
      </w:r>
      <w:r w:rsidR="003E292A">
        <w:t xml:space="preserve"> </w:t>
      </w:r>
      <w:r w:rsidRPr="00A45277">
        <w:t>доказ</w:t>
      </w:r>
      <w:r w:rsidR="003E292A">
        <w:t xml:space="preserve"> </w:t>
      </w:r>
      <w:r w:rsidRPr="00A45277">
        <w:t>о</w:t>
      </w:r>
      <w:r w:rsidR="003E292A">
        <w:t xml:space="preserve"> </w:t>
      </w:r>
      <w:r w:rsidRPr="00A45277">
        <w:t>испуњености</w:t>
      </w:r>
      <w:r w:rsidR="003E292A">
        <w:t xml:space="preserve"> </w:t>
      </w:r>
      <w:r w:rsidRPr="00A45277">
        <w:t>услова</w:t>
      </w:r>
      <w:r w:rsidR="003E292A">
        <w:t xml:space="preserve"> </w:t>
      </w:r>
      <w:r w:rsidRPr="00A45277">
        <w:t>електронски</w:t>
      </w:r>
      <w:r w:rsidR="003E292A">
        <w:t xml:space="preserve"> </w:t>
      </w:r>
      <w:r w:rsidRPr="00A45277">
        <w:rPr>
          <w:spacing w:val="-4"/>
        </w:rPr>
        <w:t>документ,</w:t>
      </w:r>
      <w:r w:rsidRPr="00A45277">
        <w:t>понуђач</w:t>
      </w:r>
      <w:r w:rsidR="003E292A">
        <w:t xml:space="preserve"> </w:t>
      </w:r>
      <w:r w:rsidRPr="00A45277">
        <w:t>доставља</w:t>
      </w:r>
      <w:r w:rsidR="003E292A">
        <w:t xml:space="preserve"> </w:t>
      </w:r>
      <w:r w:rsidRPr="00A45277">
        <w:t xml:space="preserve">копију електронског документа у писаном </w:t>
      </w:r>
      <w:r w:rsidRPr="00A45277">
        <w:rPr>
          <w:spacing w:val="-6"/>
        </w:rPr>
        <w:t xml:space="preserve">облику, </w:t>
      </w:r>
      <w:r w:rsidRPr="00A45277">
        <w:t xml:space="preserve">у складу са </w:t>
      </w:r>
      <w:r w:rsidRPr="00A45277">
        <w:rPr>
          <w:spacing w:val="-3"/>
        </w:rPr>
        <w:t xml:space="preserve">законом </w:t>
      </w:r>
      <w:r w:rsidRPr="00A45277">
        <w:t>којим се уређује електронски документ (члан 79. став 7.ЗЈН).</w:t>
      </w:r>
    </w:p>
    <w:p w:rsidR="00BD1BFD" w:rsidRPr="00A45277" w:rsidRDefault="00247CAF">
      <w:pPr>
        <w:pStyle w:val="BodyText"/>
        <w:spacing w:before="1"/>
        <w:ind w:left="720" w:right="1204"/>
        <w:jc w:val="both"/>
      </w:pPr>
      <w:r w:rsidRPr="00A45277">
        <w:t>Ако понуђач има седиште у другој држави, Наручилац може поступити у складу са чланом 79. став 8., 9. и 10. ЗЈН).</w:t>
      </w:r>
    </w:p>
    <w:p w:rsidR="00BD1BFD" w:rsidRPr="00A45277" w:rsidRDefault="00247CAF">
      <w:pPr>
        <w:pStyle w:val="BodyText"/>
        <w:ind w:left="720" w:right="1197"/>
        <w:jc w:val="both"/>
      </w:pPr>
      <w:r w:rsidRPr="00A45277">
        <w:t>Наручилац</w:t>
      </w:r>
      <w:r w:rsidR="003E292A">
        <w:t xml:space="preserve"> </w:t>
      </w:r>
      <w:r w:rsidRPr="00A45277">
        <w:t>не</w:t>
      </w:r>
      <w:r w:rsidR="003E292A">
        <w:t xml:space="preserve"> </w:t>
      </w:r>
      <w:r w:rsidRPr="00A45277">
        <w:rPr>
          <w:spacing w:val="-3"/>
        </w:rPr>
        <w:t>може</w:t>
      </w:r>
      <w:r w:rsidR="003E292A">
        <w:rPr>
          <w:spacing w:val="-3"/>
        </w:rPr>
        <w:t xml:space="preserve"> </w:t>
      </w:r>
      <w:r w:rsidRPr="00A45277">
        <w:t>одбити</w:t>
      </w:r>
      <w:r w:rsidR="003E292A">
        <w:t xml:space="preserve"> </w:t>
      </w:r>
      <w:r w:rsidRPr="00A45277">
        <w:t>као</w:t>
      </w:r>
      <w:r w:rsidR="003E292A">
        <w:t xml:space="preserve"> </w:t>
      </w:r>
      <w:r w:rsidRPr="00A45277">
        <w:t>неприхватљиву</w:t>
      </w:r>
      <w:r w:rsidR="003E292A">
        <w:t xml:space="preserve"> </w:t>
      </w:r>
      <w:r w:rsidRPr="00A45277">
        <w:rPr>
          <w:spacing w:val="-2"/>
        </w:rPr>
        <w:t>понуду</w:t>
      </w:r>
      <w:r w:rsidR="003E292A">
        <w:rPr>
          <w:spacing w:val="-2"/>
        </w:rPr>
        <w:t xml:space="preserve"> </w:t>
      </w:r>
      <w:r w:rsidRPr="00A45277">
        <w:rPr>
          <w:spacing w:val="-3"/>
        </w:rPr>
        <w:t>која</w:t>
      </w:r>
      <w:r w:rsidR="003E292A">
        <w:rPr>
          <w:spacing w:val="-3"/>
        </w:rPr>
        <w:t xml:space="preserve"> </w:t>
      </w:r>
      <w:r w:rsidRPr="00A45277">
        <w:t>не</w:t>
      </w:r>
      <w:r w:rsidR="003E292A">
        <w:t xml:space="preserve"> </w:t>
      </w:r>
      <w:r w:rsidRPr="00A45277">
        <w:t>садржи</w:t>
      </w:r>
      <w:r w:rsidR="003E292A">
        <w:t xml:space="preserve"> </w:t>
      </w:r>
      <w:r w:rsidRPr="00A45277">
        <w:t>доказ</w:t>
      </w:r>
      <w:r w:rsidR="003E292A">
        <w:t xml:space="preserve"> </w:t>
      </w:r>
      <w:r w:rsidRPr="00A45277">
        <w:t>одређен</w:t>
      </w:r>
      <w:r w:rsidR="003E292A">
        <w:t xml:space="preserve"> </w:t>
      </w:r>
      <w:r w:rsidRPr="00A45277">
        <w:t xml:space="preserve">ЗЈН или </w:t>
      </w:r>
      <w:r w:rsidRPr="00A45277">
        <w:rPr>
          <w:spacing w:val="-3"/>
        </w:rPr>
        <w:t xml:space="preserve">Конкурсном </w:t>
      </w:r>
      <w:r w:rsidRPr="00A45277">
        <w:t xml:space="preserve">документацијом, </w:t>
      </w:r>
      <w:r w:rsidRPr="00A45277">
        <w:rPr>
          <w:spacing w:val="-4"/>
        </w:rPr>
        <w:t xml:space="preserve">ако </w:t>
      </w:r>
      <w:r w:rsidRPr="00A45277">
        <w:t xml:space="preserve">је понуђач у </w:t>
      </w:r>
      <w:r w:rsidRPr="00A45277">
        <w:rPr>
          <w:spacing w:val="-3"/>
        </w:rPr>
        <w:t xml:space="preserve">понуди </w:t>
      </w:r>
      <w:r w:rsidRPr="00A45277">
        <w:t xml:space="preserve">навео интернет страницу на </w:t>
      </w:r>
      <w:r w:rsidRPr="00A45277">
        <w:rPr>
          <w:spacing w:val="-3"/>
        </w:rPr>
        <w:t xml:space="preserve">којој </w:t>
      </w:r>
      <w:r w:rsidRPr="00A45277">
        <w:t>су тражени подаци јавнодоступни.</w:t>
      </w:r>
    </w:p>
    <w:p w:rsidR="00BD1BFD" w:rsidRPr="00A45277" w:rsidRDefault="00BD1BFD">
      <w:pPr>
        <w:pStyle w:val="BodyText"/>
      </w:pPr>
    </w:p>
    <w:p w:rsidR="00BD1BFD" w:rsidRPr="00A45277" w:rsidRDefault="00247CAF">
      <w:pPr>
        <w:pStyle w:val="Heading1"/>
        <w:ind w:left="720"/>
        <w:jc w:val="both"/>
      </w:pPr>
      <w:r w:rsidRPr="00A45277">
        <w:t>ДОКАЗИ КОЈЕ ЋЕ НАРУЧИЛАЦ ЗАХТЕВАТИ ОД ПОНУЂАЧА ПРЕ</w:t>
      </w:r>
    </w:p>
    <w:p w:rsidR="00BD1BFD" w:rsidRPr="00EE5F9E" w:rsidRDefault="00247CAF">
      <w:pPr>
        <w:ind w:left="720" w:right="1196"/>
        <w:jc w:val="both"/>
        <w:rPr>
          <w:b/>
          <w:sz w:val="24"/>
        </w:rPr>
      </w:pPr>
      <w:r w:rsidRPr="00A45277">
        <w:rPr>
          <w:b/>
          <w:sz w:val="24"/>
        </w:rPr>
        <w:t>ДОНОШЕЊА</w:t>
      </w:r>
      <w:r w:rsidR="00335E0A">
        <w:rPr>
          <w:b/>
          <w:sz w:val="24"/>
        </w:rPr>
        <w:t xml:space="preserve"> </w:t>
      </w:r>
      <w:r w:rsidRPr="00A45277">
        <w:rPr>
          <w:b/>
          <w:spacing w:val="-3"/>
          <w:sz w:val="24"/>
        </w:rPr>
        <w:t>ОДЛУКЕ</w:t>
      </w:r>
      <w:r w:rsidR="00335E0A">
        <w:rPr>
          <w:b/>
          <w:spacing w:val="-3"/>
          <w:sz w:val="24"/>
        </w:rPr>
        <w:t xml:space="preserve"> </w:t>
      </w:r>
      <w:r w:rsidRPr="00A45277">
        <w:rPr>
          <w:b/>
          <w:sz w:val="24"/>
        </w:rPr>
        <w:t>О</w:t>
      </w:r>
      <w:r w:rsidR="00335E0A">
        <w:rPr>
          <w:b/>
          <w:sz w:val="24"/>
        </w:rPr>
        <w:t xml:space="preserve"> </w:t>
      </w:r>
      <w:r w:rsidRPr="00A45277">
        <w:rPr>
          <w:b/>
          <w:spacing w:val="-3"/>
          <w:sz w:val="24"/>
        </w:rPr>
        <w:t>ДОДЕЛИ</w:t>
      </w:r>
      <w:r w:rsidR="00335E0A">
        <w:rPr>
          <w:b/>
          <w:spacing w:val="-3"/>
          <w:sz w:val="24"/>
        </w:rPr>
        <w:t xml:space="preserve"> </w:t>
      </w:r>
      <w:r w:rsidRPr="00A45277">
        <w:rPr>
          <w:b/>
          <w:spacing w:val="-7"/>
          <w:sz w:val="24"/>
        </w:rPr>
        <w:t>УГОВОРА</w:t>
      </w:r>
      <w:r w:rsidR="00335E0A">
        <w:rPr>
          <w:b/>
          <w:spacing w:val="-7"/>
          <w:sz w:val="24"/>
        </w:rPr>
        <w:t xml:space="preserve"> </w:t>
      </w:r>
      <w:r w:rsidRPr="00A45277">
        <w:rPr>
          <w:b/>
          <w:sz w:val="24"/>
        </w:rPr>
        <w:t>(Докази</w:t>
      </w:r>
      <w:r w:rsidR="00335E0A">
        <w:rPr>
          <w:b/>
          <w:sz w:val="24"/>
        </w:rPr>
        <w:t xml:space="preserve"> </w:t>
      </w:r>
      <w:r w:rsidRPr="00A45277">
        <w:rPr>
          <w:b/>
          <w:sz w:val="24"/>
        </w:rPr>
        <w:t>не</w:t>
      </w:r>
      <w:r w:rsidR="00335E0A">
        <w:rPr>
          <w:b/>
          <w:sz w:val="24"/>
        </w:rPr>
        <w:t xml:space="preserve"> </w:t>
      </w:r>
      <w:r w:rsidRPr="00A45277">
        <w:rPr>
          <w:b/>
          <w:sz w:val="24"/>
        </w:rPr>
        <w:t>могу</w:t>
      </w:r>
      <w:r w:rsidR="00335E0A">
        <w:rPr>
          <w:b/>
          <w:sz w:val="24"/>
        </w:rPr>
        <w:t xml:space="preserve"> </w:t>
      </w:r>
      <w:r w:rsidRPr="00A45277">
        <w:rPr>
          <w:b/>
          <w:sz w:val="24"/>
        </w:rPr>
        <w:t>бити</w:t>
      </w:r>
      <w:r w:rsidR="00335E0A">
        <w:rPr>
          <w:b/>
          <w:sz w:val="24"/>
        </w:rPr>
        <w:t xml:space="preserve"> </w:t>
      </w:r>
      <w:r w:rsidRPr="00A45277">
        <w:rPr>
          <w:b/>
          <w:sz w:val="24"/>
        </w:rPr>
        <w:t>старији</w:t>
      </w:r>
      <w:r w:rsidR="00335E0A">
        <w:rPr>
          <w:b/>
          <w:sz w:val="24"/>
        </w:rPr>
        <w:t xml:space="preserve"> </w:t>
      </w:r>
      <w:r w:rsidRPr="00A45277">
        <w:rPr>
          <w:b/>
          <w:spacing w:val="-4"/>
          <w:sz w:val="24"/>
        </w:rPr>
        <w:t>од</w:t>
      </w:r>
      <w:r w:rsidR="00335E0A">
        <w:rPr>
          <w:b/>
          <w:spacing w:val="-4"/>
          <w:sz w:val="24"/>
        </w:rPr>
        <w:t xml:space="preserve"> </w:t>
      </w:r>
      <w:r w:rsidRPr="00A45277">
        <w:rPr>
          <w:b/>
          <w:sz w:val="24"/>
        </w:rPr>
        <w:t>два месеца пре отварања</w:t>
      </w:r>
      <w:r w:rsidR="00EE5F9E">
        <w:rPr>
          <w:b/>
          <w:sz w:val="24"/>
        </w:rPr>
        <w:t xml:space="preserve"> понуда)</w:t>
      </w: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
        <w:gridCol w:w="8922"/>
      </w:tblGrid>
      <w:tr w:rsidR="00BD1BFD" w:rsidRPr="00A45277">
        <w:trPr>
          <w:trHeight w:val="378"/>
        </w:trPr>
        <w:tc>
          <w:tcPr>
            <w:tcW w:w="576" w:type="dxa"/>
          </w:tcPr>
          <w:p w:rsidR="00BD1BFD" w:rsidRPr="00A45277" w:rsidRDefault="00247CAF">
            <w:pPr>
              <w:pStyle w:val="TableParagraph"/>
              <w:spacing w:before="51"/>
              <w:ind w:right="46"/>
              <w:jc w:val="center"/>
              <w:rPr>
                <w:b/>
                <w:sz w:val="24"/>
              </w:rPr>
            </w:pPr>
            <w:r w:rsidRPr="00A45277">
              <w:rPr>
                <w:b/>
                <w:spacing w:val="-7"/>
                <w:sz w:val="24"/>
              </w:rPr>
              <w:t>Р.бр.</w:t>
            </w:r>
          </w:p>
        </w:tc>
        <w:tc>
          <w:tcPr>
            <w:tcW w:w="8922" w:type="dxa"/>
          </w:tcPr>
          <w:p w:rsidR="00BD1BFD" w:rsidRPr="00A45277" w:rsidRDefault="00247CAF">
            <w:pPr>
              <w:pStyle w:val="TableParagraph"/>
              <w:spacing w:before="51"/>
              <w:ind w:left="3135" w:right="3124"/>
              <w:jc w:val="center"/>
              <w:rPr>
                <w:b/>
                <w:sz w:val="24"/>
              </w:rPr>
            </w:pPr>
            <w:r w:rsidRPr="00A45277">
              <w:rPr>
                <w:b/>
                <w:sz w:val="24"/>
              </w:rPr>
              <w:t>Назив документа</w:t>
            </w:r>
          </w:p>
        </w:tc>
      </w:tr>
      <w:tr w:rsidR="00BD1BFD" w:rsidRPr="00A45277">
        <w:trPr>
          <w:trHeight w:val="275"/>
        </w:trPr>
        <w:tc>
          <w:tcPr>
            <w:tcW w:w="576" w:type="dxa"/>
            <w:shd w:val="clear" w:color="auto" w:fill="DBE4F0"/>
          </w:tcPr>
          <w:p w:rsidR="00BD1BFD" w:rsidRPr="00A45277" w:rsidRDefault="00BD1BFD">
            <w:pPr>
              <w:pStyle w:val="TableParagraph"/>
              <w:rPr>
                <w:sz w:val="20"/>
              </w:rPr>
            </w:pPr>
          </w:p>
        </w:tc>
        <w:tc>
          <w:tcPr>
            <w:tcW w:w="8922" w:type="dxa"/>
            <w:shd w:val="clear" w:color="auto" w:fill="DBE4F0"/>
          </w:tcPr>
          <w:p w:rsidR="00BD1BFD" w:rsidRPr="00A45277" w:rsidRDefault="00247CAF">
            <w:pPr>
              <w:pStyle w:val="TableParagraph"/>
              <w:spacing w:line="256" w:lineRule="exact"/>
              <w:ind w:left="3135" w:right="3127"/>
              <w:jc w:val="center"/>
              <w:rPr>
                <w:b/>
                <w:sz w:val="24"/>
              </w:rPr>
            </w:pPr>
            <w:r w:rsidRPr="00A45277">
              <w:rPr>
                <w:b/>
                <w:sz w:val="24"/>
              </w:rPr>
              <w:t>УСЛОВИ ЗА УЧЕШЋЕ</w:t>
            </w:r>
          </w:p>
        </w:tc>
      </w:tr>
      <w:tr w:rsidR="00BD1BFD" w:rsidRPr="00A45277">
        <w:trPr>
          <w:trHeight w:val="1932"/>
        </w:trPr>
        <w:tc>
          <w:tcPr>
            <w:tcW w:w="576" w:type="dxa"/>
          </w:tcPr>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247CAF">
            <w:pPr>
              <w:pStyle w:val="TableParagraph"/>
              <w:spacing w:before="229"/>
              <w:ind w:left="54" w:right="46"/>
              <w:jc w:val="center"/>
              <w:rPr>
                <w:b/>
                <w:sz w:val="24"/>
              </w:rPr>
            </w:pPr>
            <w:r w:rsidRPr="00A45277">
              <w:rPr>
                <w:b/>
                <w:sz w:val="24"/>
              </w:rPr>
              <w:t>1.</w:t>
            </w:r>
          </w:p>
        </w:tc>
        <w:tc>
          <w:tcPr>
            <w:tcW w:w="8922" w:type="dxa"/>
          </w:tcPr>
          <w:p w:rsidR="00BD1BFD" w:rsidRPr="00A45277" w:rsidRDefault="00247CAF">
            <w:pPr>
              <w:pStyle w:val="TableParagraph"/>
              <w:ind w:left="69"/>
              <w:rPr>
                <w:sz w:val="24"/>
              </w:rPr>
            </w:pPr>
            <w:r w:rsidRPr="00A45277">
              <w:rPr>
                <w:b/>
                <w:sz w:val="24"/>
              </w:rPr>
              <w:t xml:space="preserve">Услов: </w:t>
            </w:r>
            <w:r w:rsidRPr="00A45277">
              <w:rPr>
                <w:sz w:val="24"/>
              </w:rPr>
              <w:t>Да је понуђач регистрован код надлежног органа, односно уписан у одговарајући регистар.</w:t>
            </w:r>
          </w:p>
          <w:p w:rsidR="00BD1BFD" w:rsidRPr="00A45277" w:rsidRDefault="00247CAF">
            <w:pPr>
              <w:pStyle w:val="TableParagraph"/>
              <w:ind w:left="69"/>
              <w:rPr>
                <w:b/>
                <w:sz w:val="24"/>
              </w:rPr>
            </w:pPr>
            <w:r w:rsidRPr="00A45277">
              <w:rPr>
                <w:b/>
                <w:sz w:val="24"/>
              </w:rPr>
              <w:t>Доказ:</w:t>
            </w:r>
          </w:p>
          <w:p w:rsidR="00BD1BFD" w:rsidRPr="00A45277" w:rsidRDefault="00247CAF">
            <w:pPr>
              <w:pStyle w:val="TableParagraph"/>
              <w:ind w:left="69"/>
              <w:rPr>
                <w:b/>
                <w:sz w:val="24"/>
              </w:rPr>
            </w:pPr>
            <w:r w:rsidRPr="00A45277">
              <w:rPr>
                <w:b/>
                <w:sz w:val="24"/>
                <w:u w:val="thick"/>
              </w:rPr>
              <w:t>Правна лица:</w:t>
            </w:r>
          </w:p>
          <w:p w:rsidR="00BD1BFD" w:rsidRPr="00A45277" w:rsidRDefault="00247CAF">
            <w:pPr>
              <w:pStyle w:val="TableParagraph"/>
              <w:ind w:left="69"/>
              <w:rPr>
                <w:sz w:val="24"/>
              </w:rPr>
            </w:pPr>
            <w:r w:rsidRPr="00A45277">
              <w:rPr>
                <w:sz w:val="24"/>
              </w:rPr>
              <w:t>Извод из Регистра АПР-а, односно извод из Регистра надлежног Привредног суда.</w:t>
            </w:r>
          </w:p>
          <w:p w:rsidR="00BD1BFD" w:rsidRPr="00A45277" w:rsidRDefault="00247CAF">
            <w:pPr>
              <w:pStyle w:val="TableParagraph"/>
              <w:ind w:left="69"/>
              <w:rPr>
                <w:b/>
                <w:sz w:val="24"/>
              </w:rPr>
            </w:pPr>
            <w:r w:rsidRPr="00A45277">
              <w:rPr>
                <w:b/>
                <w:sz w:val="24"/>
                <w:u w:val="thick"/>
              </w:rPr>
              <w:t>Предузетници:</w:t>
            </w:r>
          </w:p>
          <w:p w:rsidR="00BD1BFD" w:rsidRPr="00A45277" w:rsidRDefault="00247CAF">
            <w:pPr>
              <w:pStyle w:val="TableParagraph"/>
              <w:spacing w:line="257" w:lineRule="exact"/>
              <w:ind w:left="69"/>
              <w:rPr>
                <w:sz w:val="24"/>
              </w:rPr>
            </w:pPr>
            <w:r w:rsidRPr="00A45277">
              <w:rPr>
                <w:sz w:val="24"/>
              </w:rPr>
              <w:t>Извод из Регистра АПР-а, односно извод из одговарајућег Регистра.</w:t>
            </w:r>
          </w:p>
        </w:tc>
      </w:tr>
      <w:tr w:rsidR="00BD1BFD" w:rsidRPr="00A45277">
        <w:trPr>
          <w:trHeight w:val="8004"/>
        </w:trPr>
        <w:tc>
          <w:tcPr>
            <w:tcW w:w="576" w:type="dxa"/>
          </w:tcPr>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rPr>
                <w:b/>
                <w:sz w:val="26"/>
              </w:rPr>
            </w:pPr>
          </w:p>
          <w:p w:rsidR="00BD1BFD" w:rsidRPr="00A45277" w:rsidRDefault="00BD1BFD">
            <w:pPr>
              <w:pStyle w:val="TableParagraph"/>
              <w:spacing w:before="11"/>
              <w:rPr>
                <w:b/>
                <w:sz w:val="23"/>
              </w:rPr>
            </w:pPr>
          </w:p>
          <w:p w:rsidR="00BD1BFD" w:rsidRPr="00A45277" w:rsidRDefault="00247CAF">
            <w:pPr>
              <w:pStyle w:val="TableParagraph"/>
              <w:ind w:left="54" w:right="46"/>
              <w:jc w:val="center"/>
              <w:rPr>
                <w:b/>
                <w:sz w:val="24"/>
              </w:rPr>
            </w:pPr>
            <w:r w:rsidRPr="00A45277">
              <w:rPr>
                <w:b/>
                <w:sz w:val="24"/>
              </w:rPr>
              <w:t>2.</w:t>
            </w:r>
          </w:p>
        </w:tc>
        <w:tc>
          <w:tcPr>
            <w:tcW w:w="8922" w:type="dxa"/>
          </w:tcPr>
          <w:p w:rsidR="00BD1BFD" w:rsidRPr="00A45277" w:rsidRDefault="00247CAF">
            <w:pPr>
              <w:pStyle w:val="TableParagraph"/>
              <w:ind w:left="69" w:right="56"/>
              <w:jc w:val="both"/>
              <w:rPr>
                <w:sz w:val="24"/>
              </w:rPr>
            </w:pPr>
            <w:r w:rsidRPr="00A45277">
              <w:rPr>
                <w:b/>
                <w:spacing w:val="-6"/>
                <w:sz w:val="24"/>
              </w:rPr>
              <w:t xml:space="preserve">Услов: </w:t>
            </w:r>
            <w:r w:rsidRPr="00A45277">
              <w:rPr>
                <w:sz w:val="24"/>
              </w:rPr>
              <w:t xml:space="preserve">Да понуђач и његов законски заступник није осуђиван за </w:t>
            </w:r>
            <w:r w:rsidRPr="00A45277">
              <w:rPr>
                <w:spacing w:val="-3"/>
                <w:sz w:val="24"/>
              </w:rPr>
              <w:t xml:space="preserve">неко </w:t>
            </w:r>
            <w:r w:rsidRPr="00A45277">
              <w:rPr>
                <w:spacing w:val="-4"/>
                <w:sz w:val="24"/>
              </w:rPr>
              <w:t xml:space="preserve">од </w:t>
            </w:r>
            <w:r w:rsidRPr="00A45277">
              <w:rPr>
                <w:sz w:val="24"/>
              </w:rPr>
              <w:t>кривичних дела као члан организоване криминалне групе, да није осуђиван за кривична дела противпривреде,кривична</w:t>
            </w:r>
            <w:r w:rsidR="00652E40">
              <w:rPr>
                <w:sz w:val="24"/>
              </w:rPr>
              <w:t xml:space="preserve"> </w:t>
            </w:r>
            <w:r w:rsidRPr="00A45277">
              <w:rPr>
                <w:sz w:val="24"/>
              </w:rPr>
              <w:t>дела</w:t>
            </w:r>
            <w:r w:rsidR="00652E40">
              <w:rPr>
                <w:sz w:val="24"/>
              </w:rPr>
              <w:t xml:space="preserve"> </w:t>
            </w:r>
            <w:r w:rsidRPr="00A45277">
              <w:rPr>
                <w:sz w:val="24"/>
              </w:rPr>
              <w:t>противживотнесредине,кривичноделопримањаили давања мита, кривично делопреваре.</w:t>
            </w:r>
          </w:p>
          <w:p w:rsidR="00BD1BFD" w:rsidRPr="00A45277" w:rsidRDefault="00247CAF">
            <w:pPr>
              <w:pStyle w:val="TableParagraph"/>
              <w:ind w:left="69"/>
              <w:rPr>
                <w:b/>
                <w:sz w:val="24"/>
              </w:rPr>
            </w:pPr>
            <w:r w:rsidRPr="00A45277">
              <w:rPr>
                <w:b/>
                <w:sz w:val="24"/>
              </w:rPr>
              <w:t>Доказ:</w:t>
            </w:r>
          </w:p>
          <w:p w:rsidR="00BD1BFD" w:rsidRPr="00A45277" w:rsidRDefault="00247CAF">
            <w:pPr>
              <w:pStyle w:val="TableParagraph"/>
              <w:ind w:left="69"/>
              <w:rPr>
                <w:b/>
                <w:sz w:val="24"/>
              </w:rPr>
            </w:pPr>
            <w:r w:rsidRPr="00A45277">
              <w:rPr>
                <w:b/>
                <w:sz w:val="24"/>
                <w:u w:val="thick"/>
              </w:rPr>
              <w:t>Правна лица:</w:t>
            </w:r>
          </w:p>
          <w:p w:rsidR="00BD1BFD" w:rsidRPr="00A45277" w:rsidRDefault="00247CAF">
            <w:pPr>
              <w:pStyle w:val="TableParagraph"/>
              <w:numPr>
                <w:ilvl w:val="0"/>
                <w:numId w:val="16"/>
              </w:numPr>
              <w:tabs>
                <w:tab w:val="left" w:pos="368"/>
              </w:tabs>
              <w:ind w:right="60" w:firstLine="0"/>
              <w:jc w:val="both"/>
              <w:rPr>
                <w:sz w:val="24"/>
              </w:rPr>
            </w:pPr>
            <w:r w:rsidRPr="00A45277">
              <w:rPr>
                <w:spacing w:val="-3"/>
                <w:sz w:val="24"/>
              </w:rPr>
              <w:t xml:space="preserve">Извод </w:t>
            </w:r>
            <w:r w:rsidRPr="00A45277">
              <w:rPr>
                <w:sz w:val="24"/>
              </w:rPr>
              <w:t xml:space="preserve">из казнене евиденције, односно уверење надлежног </w:t>
            </w:r>
            <w:r w:rsidRPr="00A45277">
              <w:rPr>
                <w:spacing w:val="-6"/>
                <w:sz w:val="24"/>
              </w:rPr>
              <w:t xml:space="preserve">суда </w:t>
            </w:r>
            <w:r w:rsidRPr="00A45277">
              <w:rPr>
                <w:sz w:val="24"/>
              </w:rPr>
              <w:t xml:space="preserve">(Основног </w:t>
            </w:r>
            <w:r w:rsidRPr="00A45277">
              <w:rPr>
                <w:spacing w:val="-5"/>
                <w:sz w:val="24"/>
              </w:rPr>
              <w:t xml:space="preserve">суда, </w:t>
            </w:r>
            <w:r w:rsidRPr="00A45277">
              <w:rPr>
                <w:sz w:val="24"/>
              </w:rPr>
              <w:t xml:space="preserve">Вишег </w:t>
            </w:r>
            <w:r w:rsidRPr="00A45277">
              <w:rPr>
                <w:spacing w:val="-4"/>
                <w:sz w:val="24"/>
              </w:rPr>
              <w:t xml:space="preserve">суда) </w:t>
            </w:r>
            <w:r w:rsidRPr="00A45277">
              <w:rPr>
                <w:sz w:val="24"/>
              </w:rPr>
              <w:t>на чијем подручју се налази седиште правног лица, односно седиште представништваилиогранкастраногправноглица,</w:t>
            </w:r>
            <w:r w:rsidRPr="00A45277">
              <w:rPr>
                <w:spacing w:val="-3"/>
                <w:sz w:val="24"/>
              </w:rPr>
              <w:t>којим</w:t>
            </w:r>
            <w:r w:rsidRPr="00A45277">
              <w:rPr>
                <w:sz w:val="24"/>
              </w:rPr>
              <w:t>сепотврђуједаправнолице није осуђивано за кривична дела против привреде, кривична дела против животне средине, кривично дело примања или давања мита, кривично делопреваре.</w:t>
            </w:r>
          </w:p>
          <w:p w:rsidR="00BD1BFD" w:rsidRPr="00A45277" w:rsidRDefault="00247CAF">
            <w:pPr>
              <w:pStyle w:val="TableParagraph"/>
              <w:ind w:left="69" w:right="57"/>
              <w:jc w:val="both"/>
              <w:rPr>
                <w:sz w:val="24"/>
              </w:rPr>
            </w:pPr>
            <w:r w:rsidRPr="00A45277">
              <w:rPr>
                <w:b/>
                <w:sz w:val="24"/>
              </w:rPr>
              <w:t>Напомена:</w:t>
            </w:r>
            <w:r w:rsidRPr="00A45277">
              <w:rPr>
                <w:spacing w:val="-5"/>
                <w:sz w:val="24"/>
              </w:rPr>
              <w:t>уколико</w:t>
            </w:r>
            <w:r w:rsidRPr="00A45277">
              <w:rPr>
                <w:sz w:val="24"/>
              </w:rPr>
              <w:t>уверењеОсновног</w:t>
            </w:r>
            <w:r w:rsidRPr="00A45277">
              <w:rPr>
                <w:spacing w:val="-6"/>
                <w:sz w:val="24"/>
              </w:rPr>
              <w:t>суда</w:t>
            </w:r>
            <w:r w:rsidRPr="00A45277">
              <w:rPr>
                <w:sz w:val="24"/>
              </w:rPr>
              <w:t>не</w:t>
            </w:r>
            <w:r w:rsidRPr="00A45277">
              <w:rPr>
                <w:spacing w:val="-3"/>
                <w:sz w:val="24"/>
              </w:rPr>
              <w:t>обухватаподатке</w:t>
            </w:r>
            <w:r w:rsidRPr="00A45277">
              <w:rPr>
                <w:sz w:val="24"/>
              </w:rPr>
              <w:t xml:space="preserve">изказненеевиденције за кривична дела </w:t>
            </w:r>
            <w:r w:rsidRPr="00A45277">
              <w:rPr>
                <w:spacing w:val="-3"/>
                <w:sz w:val="24"/>
              </w:rPr>
              <w:t xml:space="preserve">која </w:t>
            </w:r>
            <w:r w:rsidRPr="00A45277">
              <w:rPr>
                <w:sz w:val="24"/>
              </w:rPr>
              <w:t xml:space="preserve">су у надлежности Редовног кривичног Одељења Вишег </w:t>
            </w:r>
            <w:r w:rsidRPr="00A45277">
              <w:rPr>
                <w:spacing w:val="-4"/>
                <w:sz w:val="24"/>
              </w:rPr>
              <w:t xml:space="preserve">суда, </w:t>
            </w:r>
            <w:r w:rsidRPr="00A45277">
              <w:rPr>
                <w:sz w:val="24"/>
              </w:rPr>
              <w:t xml:space="preserve">потребно је поред уверења Основног </w:t>
            </w:r>
            <w:r w:rsidRPr="00A45277">
              <w:rPr>
                <w:spacing w:val="-6"/>
                <w:sz w:val="24"/>
              </w:rPr>
              <w:t xml:space="preserve">суда </w:t>
            </w:r>
            <w:r w:rsidRPr="00A45277">
              <w:rPr>
                <w:sz w:val="24"/>
              </w:rPr>
              <w:t xml:space="preserve">доставити и уверење Вишег </w:t>
            </w:r>
            <w:r w:rsidRPr="00A45277">
              <w:rPr>
                <w:spacing w:val="-6"/>
                <w:sz w:val="24"/>
              </w:rPr>
              <w:t xml:space="preserve">суда </w:t>
            </w:r>
            <w:r w:rsidRPr="00A45277">
              <w:rPr>
                <w:sz w:val="24"/>
              </w:rPr>
              <w:t>на чијем подручју је седиште домаћег правног лица, односно седиште представништва или огранка страног правноглица.</w:t>
            </w:r>
          </w:p>
          <w:p w:rsidR="00BD1BFD" w:rsidRPr="00A45277" w:rsidRDefault="00247CAF">
            <w:pPr>
              <w:pStyle w:val="TableParagraph"/>
              <w:numPr>
                <w:ilvl w:val="0"/>
                <w:numId w:val="16"/>
              </w:numPr>
              <w:tabs>
                <w:tab w:val="left" w:pos="330"/>
              </w:tabs>
              <w:ind w:right="64" w:firstLine="0"/>
              <w:jc w:val="both"/>
              <w:rPr>
                <w:sz w:val="24"/>
              </w:rPr>
            </w:pPr>
            <w:r w:rsidRPr="00A45277">
              <w:rPr>
                <w:spacing w:val="-3"/>
                <w:sz w:val="24"/>
              </w:rPr>
              <w:t xml:space="preserve">Извод </w:t>
            </w:r>
            <w:r w:rsidRPr="00A45277">
              <w:rPr>
                <w:sz w:val="24"/>
              </w:rPr>
              <w:t xml:space="preserve">из казнене евиденције Посебног Одељења за организовани криминал Вишег </w:t>
            </w:r>
            <w:r w:rsidRPr="00A45277">
              <w:rPr>
                <w:spacing w:val="-6"/>
                <w:sz w:val="24"/>
              </w:rPr>
              <w:t xml:space="preserve">суда </w:t>
            </w:r>
            <w:r w:rsidRPr="00A45277">
              <w:rPr>
                <w:sz w:val="24"/>
              </w:rPr>
              <w:t xml:space="preserve">у </w:t>
            </w:r>
            <w:r w:rsidRPr="00A45277">
              <w:rPr>
                <w:spacing w:val="-3"/>
                <w:sz w:val="24"/>
              </w:rPr>
              <w:t xml:space="preserve">Београду, </w:t>
            </w:r>
            <w:r w:rsidRPr="00A45277">
              <w:rPr>
                <w:sz w:val="24"/>
              </w:rPr>
              <w:t xml:space="preserve">којим се потврђује да правно лице није осуђивано за </w:t>
            </w:r>
            <w:r w:rsidRPr="00A45277">
              <w:rPr>
                <w:spacing w:val="-3"/>
                <w:sz w:val="24"/>
              </w:rPr>
              <w:t xml:space="preserve">неко </w:t>
            </w:r>
            <w:r w:rsidRPr="00A45277">
              <w:rPr>
                <w:spacing w:val="-4"/>
                <w:sz w:val="24"/>
              </w:rPr>
              <w:t xml:space="preserve">од </w:t>
            </w:r>
            <w:r w:rsidRPr="00A45277">
              <w:rPr>
                <w:sz w:val="24"/>
              </w:rPr>
              <w:t>кривичних дела организованог криминала.</w:t>
            </w:r>
          </w:p>
          <w:p w:rsidR="00BD1BFD" w:rsidRPr="00A45277" w:rsidRDefault="00247CAF">
            <w:pPr>
              <w:pStyle w:val="TableParagraph"/>
              <w:numPr>
                <w:ilvl w:val="0"/>
                <w:numId w:val="16"/>
              </w:numPr>
              <w:tabs>
                <w:tab w:val="left" w:pos="330"/>
              </w:tabs>
              <w:ind w:right="56" w:firstLine="0"/>
              <w:jc w:val="both"/>
              <w:rPr>
                <w:sz w:val="24"/>
              </w:rPr>
            </w:pPr>
            <w:r w:rsidRPr="00A45277">
              <w:rPr>
                <w:spacing w:val="-3"/>
                <w:sz w:val="24"/>
              </w:rPr>
              <w:t xml:space="preserve">Извод </w:t>
            </w:r>
            <w:r w:rsidRPr="00A45277">
              <w:rPr>
                <w:sz w:val="24"/>
              </w:rPr>
              <w:t xml:space="preserve">из казнене евиденције, односно уверење надлежне полицијске </w:t>
            </w:r>
            <w:r w:rsidRPr="00A45277">
              <w:rPr>
                <w:spacing w:val="-5"/>
                <w:sz w:val="24"/>
              </w:rPr>
              <w:t xml:space="preserve">Управе </w:t>
            </w:r>
            <w:r w:rsidRPr="00A45277">
              <w:rPr>
                <w:sz w:val="24"/>
              </w:rPr>
              <w:t>МУП- а,којим</w:t>
            </w:r>
            <w:r w:rsidR="00327187">
              <w:rPr>
                <w:sz w:val="24"/>
              </w:rPr>
              <w:t xml:space="preserve"> </w:t>
            </w:r>
            <w:r w:rsidRPr="00A45277">
              <w:rPr>
                <w:sz w:val="24"/>
              </w:rPr>
              <w:t>се</w:t>
            </w:r>
            <w:r w:rsidR="00327187">
              <w:rPr>
                <w:sz w:val="24"/>
              </w:rPr>
              <w:t xml:space="preserve"> </w:t>
            </w:r>
            <w:r w:rsidRPr="00A45277">
              <w:rPr>
                <w:sz w:val="24"/>
              </w:rPr>
              <w:t>потврђује</w:t>
            </w:r>
            <w:r w:rsidR="00327187">
              <w:rPr>
                <w:sz w:val="24"/>
              </w:rPr>
              <w:t xml:space="preserve"> </w:t>
            </w:r>
            <w:r w:rsidRPr="00A45277">
              <w:rPr>
                <w:sz w:val="24"/>
              </w:rPr>
              <w:t>да</w:t>
            </w:r>
            <w:r w:rsidR="00327187">
              <w:rPr>
                <w:sz w:val="24"/>
              </w:rPr>
              <w:t xml:space="preserve"> </w:t>
            </w:r>
            <w:r w:rsidRPr="00A45277">
              <w:rPr>
                <w:sz w:val="24"/>
              </w:rPr>
              <w:t>законски</w:t>
            </w:r>
            <w:r w:rsidR="00327187">
              <w:rPr>
                <w:sz w:val="24"/>
              </w:rPr>
              <w:t xml:space="preserve"> </w:t>
            </w:r>
            <w:r w:rsidRPr="00A45277">
              <w:rPr>
                <w:sz w:val="24"/>
              </w:rPr>
              <w:t>заступник</w:t>
            </w:r>
            <w:r w:rsidR="00327187">
              <w:rPr>
                <w:sz w:val="24"/>
              </w:rPr>
              <w:t xml:space="preserve"> </w:t>
            </w:r>
            <w:r w:rsidRPr="00A45277">
              <w:rPr>
                <w:sz w:val="24"/>
              </w:rPr>
              <w:t>понуђача</w:t>
            </w:r>
            <w:r w:rsidR="00327187">
              <w:rPr>
                <w:sz w:val="24"/>
              </w:rPr>
              <w:t xml:space="preserve"> </w:t>
            </w:r>
            <w:r w:rsidRPr="00A45277">
              <w:rPr>
                <w:sz w:val="24"/>
              </w:rPr>
              <w:t>није</w:t>
            </w:r>
            <w:r w:rsidR="00327187">
              <w:rPr>
                <w:sz w:val="24"/>
              </w:rPr>
              <w:t xml:space="preserve"> </w:t>
            </w:r>
            <w:r w:rsidRPr="00A45277">
              <w:rPr>
                <w:sz w:val="24"/>
              </w:rPr>
              <w:t>осуђиван</w:t>
            </w:r>
            <w:r w:rsidR="00327187">
              <w:rPr>
                <w:sz w:val="24"/>
              </w:rPr>
              <w:t xml:space="preserve"> </w:t>
            </w:r>
            <w:r w:rsidRPr="00A45277">
              <w:rPr>
                <w:sz w:val="24"/>
              </w:rPr>
              <w:t>за</w:t>
            </w:r>
            <w:r w:rsidR="00327187">
              <w:rPr>
                <w:sz w:val="24"/>
              </w:rPr>
              <w:t xml:space="preserve"> </w:t>
            </w:r>
            <w:r w:rsidRPr="00A45277">
              <w:rPr>
                <w:sz w:val="24"/>
              </w:rPr>
              <w:t>кривична</w:t>
            </w:r>
            <w:r w:rsidR="00327187">
              <w:rPr>
                <w:sz w:val="24"/>
              </w:rPr>
              <w:t xml:space="preserve"> </w:t>
            </w:r>
            <w:r w:rsidRPr="00A45277">
              <w:rPr>
                <w:sz w:val="24"/>
              </w:rPr>
              <w:t>дела против</w:t>
            </w:r>
            <w:r w:rsidR="00327187">
              <w:rPr>
                <w:sz w:val="24"/>
              </w:rPr>
              <w:t xml:space="preserve"> </w:t>
            </w:r>
            <w:r w:rsidRPr="00A45277">
              <w:rPr>
                <w:sz w:val="24"/>
              </w:rPr>
              <w:t>привреде,кривична</w:t>
            </w:r>
            <w:r w:rsidR="00327187">
              <w:rPr>
                <w:sz w:val="24"/>
              </w:rPr>
              <w:t xml:space="preserve"> </w:t>
            </w:r>
            <w:r w:rsidRPr="00A45277">
              <w:rPr>
                <w:sz w:val="24"/>
              </w:rPr>
              <w:t>дела</w:t>
            </w:r>
            <w:r w:rsidR="00327187">
              <w:rPr>
                <w:sz w:val="24"/>
              </w:rPr>
              <w:t xml:space="preserve"> </w:t>
            </w:r>
            <w:r w:rsidRPr="00A45277">
              <w:rPr>
                <w:sz w:val="24"/>
              </w:rPr>
              <w:t>против</w:t>
            </w:r>
            <w:r w:rsidR="00327187">
              <w:rPr>
                <w:sz w:val="24"/>
              </w:rPr>
              <w:t xml:space="preserve"> </w:t>
            </w:r>
            <w:r w:rsidRPr="00A45277">
              <w:rPr>
                <w:sz w:val="24"/>
              </w:rPr>
              <w:t>животне</w:t>
            </w:r>
            <w:r w:rsidR="00327187">
              <w:rPr>
                <w:sz w:val="24"/>
              </w:rPr>
              <w:t xml:space="preserve"> </w:t>
            </w:r>
            <w:r w:rsidRPr="00A45277">
              <w:rPr>
                <w:sz w:val="24"/>
              </w:rPr>
              <w:t>средине,кривично</w:t>
            </w:r>
            <w:r w:rsidR="00327187">
              <w:rPr>
                <w:sz w:val="24"/>
              </w:rPr>
              <w:t xml:space="preserve"> </w:t>
            </w:r>
            <w:r w:rsidRPr="00A45277">
              <w:rPr>
                <w:sz w:val="24"/>
              </w:rPr>
              <w:t>дело</w:t>
            </w:r>
            <w:r w:rsidR="00327187">
              <w:rPr>
                <w:sz w:val="24"/>
              </w:rPr>
              <w:t xml:space="preserve"> </w:t>
            </w:r>
            <w:r w:rsidRPr="00A45277">
              <w:rPr>
                <w:sz w:val="24"/>
              </w:rPr>
              <w:t>примања</w:t>
            </w:r>
            <w:r w:rsidR="00327187">
              <w:rPr>
                <w:sz w:val="24"/>
              </w:rPr>
              <w:t xml:space="preserve"> </w:t>
            </w:r>
            <w:r w:rsidRPr="00A45277">
              <w:rPr>
                <w:sz w:val="24"/>
              </w:rPr>
              <w:t xml:space="preserve">или давања мита, кривично дело преваре и </w:t>
            </w:r>
            <w:r w:rsidRPr="00A45277">
              <w:rPr>
                <w:spacing w:val="-3"/>
                <w:sz w:val="24"/>
              </w:rPr>
              <w:t xml:space="preserve">неко </w:t>
            </w:r>
            <w:r w:rsidRPr="00A45277">
              <w:rPr>
                <w:spacing w:val="-4"/>
                <w:sz w:val="24"/>
              </w:rPr>
              <w:t xml:space="preserve">од  </w:t>
            </w:r>
            <w:r w:rsidRPr="00A45277">
              <w:rPr>
                <w:sz w:val="24"/>
              </w:rPr>
              <w:t xml:space="preserve">кривичних дела организованог криминала (захтев се </w:t>
            </w:r>
            <w:r w:rsidRPr="00A45277">
              <w:rPr>
                <w:spacing w:val="-3"/>
                <w:sz w:val="24"/>
              </w:rPr>
              <w:t xml:space="preserve">може </w:t>
            </w:r>
            <w:r w:rsidRPr="00A45277">
              <w:rPr>
                <w:sz w:val="24"/>
              </w:rPr>
              <w:t xml:space="preserve">поднети према месту рођења или месту пребивалишта </w:t>
            </w:r>
            <w:r w:rsidRPr="00A45277">
              <w:rPr>
                <w:spacing w:val="-3"/>
                <w:sz w:val="24"/>
              </w:rPr>
              <w:t xml:space="preserve">законског </w:t>
            </w:r>
            <w:r w:rsidRPr="00A45277">
              <w:rPr>
                <w:sz w:val="24"/>
              </w:rPr>
              <w:t xml:space="preserve">заступника. </w:t>
            </w:r>
            <w:r w:rsidRPr="00A45277">
              <w:rPr>
                <w:spacing w:val="-7"/>
                <w:sz w:val="24"/>
              </w:rPr>
              <w:t xml:space="preserve">Уколико </w:t>
            </w:r>
            <w:r w:rsidRPr="00A45277">
              <w:rPr>
                <w:spacing w:val="-3"/>
                <w:sz w:val="24"/>
              </w:rPr>
              <w:t xml:space="preserve">понуђач </w:t>
            </w:r>
            <w:r w:rsidRPr="00A45277">
              <w:rPr>
                <w:sz w:val="24"/>
              </w:rPr>
              <w:t xml:space="preserve">има више законских заступника дужан је да достави доказ за </w:t>
            </w:r>
            <w:r w:rsidRPr="00A45277">
              <w:rPr>
                <w:spacing w:val="-3"/>
                <w:sz w:val="24"/>
              </w:rPr>
              <w:t xml:space="preserve">сваког </w:t>
            </w:r>
            <w:r w:rsidRPr="00A45277">
              <w:rPr>
                <w:spacing w:val="-4"/>
                <w:sz w:val="24"/>
              </w:rPr>
              <w:t>од</w:t>
            </w:r>
            <w:r w:rsidRPr="00A45277">
              <w:rPr>
                <w:sz w:val="24"/>
              </w:rPr>
              <w:t>њих.</w:t>
            </w:r>
          </w:p>
          <w:p w:rsidR="00BD1BFD" w:rsidRPr="00A45277" w:rsidRDefault="00247CAF">
            <w:pPr>
              <w:pStyle w:val="TableParagraph"/>
              <w:spacing w:line="270" w:lineRule="atLeast"/>
              <w:ind w:left="69" w:right="60"/>
              <w:jc w:val="both"/>
              <w:rPr>
                <w:sz w:val="24"/>
              </w:rPr>
            </w:pPr>
            <w:r w:rsidRPr="00A45277">
              <w:rPr>
                <w:b/>
                <w:sz w:val="24"/>
                <w:u w:val="thick"/>
              </w:rPr>
              <w:t>Предузетници и физичка лица:</w:t>
            </w:r>
            <w:r w:rsidRPr="00A45277">
              <w:rPr>
                <w:spacing w:val="-3"/>
                <w:sz w:val="24"/>
              </w:rPr>
              <w:t>Извод</w:t>
            </w:r>
            <w:r w:rsidR="003B0630">
              <w:rPr>
                <w:spacing w:val="-3"/>
                <w:sz w:val="24"/>
              </w:rPr>
              <w:t xml:space="preserve"> </w:t>
            </w:r>
            <w:r w:rsidRPr="00A45277">
              <w:rPr>
                <w:sz w:val="24"/>
              </w:rPr>
              <w:t xml:space="preserve">из Казнене евиденције полицијске </w:t>
            </w:r>
            <w:r w:rsidRPr="00A45277">
              <w:rPr>
                <w:spacing w:val="-5"/>
                <w:sz w:val="24"/>
              </w:rPr>
              <w:t xml:space="preserve">Управе </w:t>
            </w:r>
            <w:r w:rsidRPr="00A45277">
              <w:rPr>
                <w:sz w:val="24"/>
              </w:rPr>
              <w:t>МУП-а,којим</w:t>
            </w:r>
            <w:r w:rsidR="003B0630">
              <w:rPr>
                <w:sz w:val="24"/>
              </w:rPr>
              <w:t xml:space="preserve"> </w:t>
            </w:r>
            <w:r w:rsidRPr="00A45277">
              <w:rPr>
                <w:sz w:val="24"/>
              </w:rPr>
              <w:t>се</w:t>
            </w:r>
            <w:r w:rsidR="003B0630">
              <w:rPr>
                <w:sz w:val="24"/>
              </w:rPr>
              <w:t xml:space="preserve"> </w:t>
            </w:r>
            <w:r w:rsidRPr="00A45277">
              <w:rPr>
                <w:sz w:val="24"/>
              </w:rPr>
              <w:t>потврђује</w:t>
            </w:r>
            <w:r w:rsidR="003B0630">
              <w:rPr>
                <w:sz w:val="24"/>
              </w:rPr>
              <w:t xml:space="preserve"> </w:t>
            </w:r>
            <w:r w:rsidRPr="00A45277">
              <w:rPr>
                <w:sz w:val="24"/>
              </w:rPr>
              <w:t>да</w:t>
            </w:r>
            <w:r w:rsidR="003B0630">
              <w:rPr>
                <w:sz w:val="24"/>
              </w:rPr>
              <w:t xml:space="preserve"> </w:t>
            </w:r>
            <w:r w:rsidRPr="00A45277">
              <w:rPr>
                <w:sz w:val="24"/>
              </w:rPr>
              <w:t>законски</w:t>
            </w:r>
            <w:r w:rsidR="003B0630">
              <w:rPr>
                <w:sz w:val="24"/>
              </w:rPr>
              <w:t xml:space="preserve"> </w:t>
            </w:r>
            <w:r w:rsidRPr="00A45277">
              <w:rPr>
                <w:sz w:val="24"/>
              </w:rPr>
              <w:t>заступник</w:t>
            </w:r>
            <w:r w:rsidR="003B0630">
              <w:rPr>
                <w:sz w:val="24"/>
              </w:rPr>
              <w:t xml:space="preserve"> </w:t>
            </w:r>
            <w:r w:rsidRPr="00A45277">
              <w:rPr>
                <w:sz w:val="24"/>
              </w:rPr>
              <w:t>понуђача</w:t>
            </w:r>
            <w:r w:rsidR="003B0630">
              <w:rPr>
                <w:sz w:val="24"/>
              </w:rPr>
              <w:t xml:space="preserve"> </w:t>
            </w:r>
            <w:r w:rsidRPr="00A45277">
              <w:rPr>
                <w:sz w:val="24"/>
              </w:rPr>
              <w:t>није</w:t>
            </w:r>
            <w:r w:rsidR="003B0630">
              <w:rPr>
                <w:sz w:val="24"/>
              </w:rPr>
              <w:t xml:space="preserve"> </w:t>
            </w:r>
            <w:r w:rsidRPr="00A45277">
              <w:rPr>
                <w:sz w:val="24"/>
              </w:rPr>
              <w:t>осуђиван</w:t>
            </w:r>
            <w:r w:rsidR="003B0630">
              <w:rPr>
                <w:sz w:val="24"/>
              </w:rPr>
              <w:t xml:space="preserve"> </w:t>
            </w:r>
            <w:r w:rsidRPr="00A45277">
              <w:rPr>
                <w:sz w:val="24"/>
              </w:rPr>
              <w:t>за</w:t>
            </w:r>
            <w:r w:rsidR="003B0630">
              <w:rPr>
                <w:sz w:val="24"/>
              </w:rPr>
              <w:t xml:space="preserve"> </w:t>
            </w:r>
            <w:r w:rsidRPr="00A45277">
              <w:rPr>
                <w:sz w:val="24"/>
              </w:rPr>
              <w:t>кривична дела</w:t>
            </w:r>
            <w:r w:rsidR="003B0630">
              <w:rPr>
                <w:sz w:val="24"/>
              </w:rPr>
              <w:t xml:space="preserve"> </w:t>
            </w:r>
            <w:r w:rsidRPr="00A45277">
              <w:rPr>
                <w:sz w:val="24"/>
              </w:rPr>
              <w:t>против</w:t>
            </w:r>
            <w:r w:rsidR="003B0630">
              <w:rPr>
                <w:sz w:val="24"/>
              </w:rPr>
              <w:t xml:space="preserve"> </w:t>
            </w:r>
            <w:r w:rsidRPr="00A45277">
              <w:rPr>
                <w:sz w:val="24"/>
              </w:rPr>
              <w:t>привреде,кривична</w:t>
            </w:r>
            <w:r w:rsidR="003B0630">
              <w:rPr>
                <w:sz w:val="24"/>
              </w:rPr>
              <w:t xml:space="preserve"> </w:t>
            </w:r>
            <w:r w:rsidRPr="00A45277">
              <w:rPr>
                <w:sz w:val="24"/>
              </w:rPr>
              <w:t>дела</w:t>
            </w:r>
            <w:r w:rsidR="003B0630">
              <w:rPr>
                <w:sz w:val="24"/>
              </w:rPr>
              <w:t xml:space="preserve"> </w:t>
            </w:r>
            <w:r w:rsidRPr="00A45277">
              <w:rPr>
                <w:sz w:val="24"/>
              </w:rPr>
              <w:t>против</w:t>
            </w:r>
            <w:r w:rsidR="003B0630">
              <w:rPr>
                <w:sz w:val="24"/>
              </w:rPr>
              <w:t xml:space="preserve"> </w:t>
            </w:r>
            <w:r w:rsidRPr="00A45277">
              <w:rPr>
                <w:sz w:val="24"/>
              </w:rPr>
              <w:t>животне</w:t>
            </w:r>
            <w:r w:rsidR="003B0630">
              <w:rPr>
                <w:sz w:val="24"/>
              </w:rPr>
              <w:t xml:space="preserve"> </w:t>
            </w:r>
            <w:r w:rsidRPr="00A45277">
              <w:rPr>
                <w:sz w:val="24"/>
              </w:rPr>
              <w:t>средине,кривично</w:t>
            </w:r>
            <w:r w:rsidR="003B0630">
              <w:rPr>
                <w:sz w:val="24"/>
              </w:rPr>
              <w:t xml:space="preserve"> </w:t>
            </w:r>
            <w:r w:rsidRPr="00A45277">
              <w:rPr>
                <w:sz w:val="24"/>
              </w:rPr>
              <w:t>дело</w:t>
            </w:r>
          </w:p>
        </w:tc>
      </w:tr>
    </w:tbl>
    <w:p w:rsidR="00BD1BFD" w:rsidRPr="00A45277" w:rsidRDefault="00BD1BFD">
      <w:pPr>
        <w:spacing w:line="270" w:lineRule="atLeast"/>
        <w:jc w:val="both"/>
        <w:rPr>
          <w:sz w:val="24"/>
        </w:rPr>
        <w:sectPr w:rsidR="00BD1BFD" w:rsidRPr="00A45277">
          <w:pgSz w:w="11910" w:h="16840"/>
          <w:pgMar w:top="1260" w:right="240" w:bottom="1280" w:left="720" w:header="0" w:footer="1089" w:gutter="0"/>
          <w:cols w:space="720"/>
        </w:sect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
        <w:gridCol w:w="8922"/>
      </w:tblGrid>
      <w:tr w:rsidR="00BD1BFD" w:rsidRPr="00A45277">
        <w:trPr>
          <w:trHeight w:val="552"/>
        </w:trPr>
        <w:tc>
          <w:tcPr>
            <w:tcW w:w="576" w:type="dxa"/>
          </w:tcPr>
          <w:p w:rsidR="00BD1BFD" w:rsidRPr="00A45277" w:rsidRDefault="00BD1BFD">
            <w:pPr>
              <w:pStyle w:val="TableParagraph"/>
              <w:rPr>
                <w:sz w:val="24"/>
              </w:rPr>
            </w:pPr>
          </w:p>
        </w:tc>
        <w:tc>
          <w:tcPr>
            <w:tcW w:w="8922" w:type="dxa"/>
          </w:tcPr>
          <w:p w:rsidR="00BD1BFD" w:rsidRPr="00A45277" w:rsidRDefault="00247CAF">
            <w:pPr>
              <w:pStyle w:val="TableParagraph"/>
              <w:spacing w:line="268" w:lineRule="exact"/>
              <w:ind w:left="69"/>
              <w:rPr>
                <w:sz w:val="24"/>
              </w:rPr>
            </w:pPr>
            <w:r w:rsidRPr="00A45277">
              <w:rPr>
                <w:sz w:val="24"/>
              </w:rPr>
              <w:t>примања или давања мита, кривично дело преваре (захтев се може поднети према</w:t>
            </w:r>
          </w:p>
          <w:p w:rsidR="00BD1BFD" w:rsidRPr="00A45277" w:rsidRDefault="00247CAF">
            <w:pPr>
              <w:pStyle w:val="TableParagraph"/>
              <w:spacing w:line="264" w:lineRule="exact"/>
              <w:ind w:left="69"/>
              <w:rPr>
                <w:sz w:val="24"/>
              </w:rPr>
            </w:pPr>
            <w:r w:rsidRPr="00A45277">
              <w:rPr>
                <w:sz w:val="24"/>
              </w:rPr>
              <w:t>месту рођења или месту пребивалишта</w:t>
            </w:r>
          </w:p>
        </w:tc>
      </w:tr>
      <w:tr w:rsidR="00BD1BFD" w:rsidRPr="00A45277">
        <w:trPr>
          <w:trHeight w:val="1655"/>
        </w:trPr>
        <w:tc>
          <w:tcPr>
            <w:tcW w:w="576" w:type="dxa"/>
          </w:tcPr>
          <w:p w:rsidR="00BD1BFD" w:rsidRPr="00A45277" w:rsidRDefault="00BD1BFD">
            <w:pPr>
              <w:pStyle w:val="TableParagraph"/>
              <w:rPr>
                <w:b/>
                <w:sz w:val="26"/>
              </w:rPr>
            </w:pPr>
          </w:p>
          <w:p w:rsidR="00BD1BFD" w:rsidRPr="00A45277" w:rsidRDefault="00BD1BFD">
            <w:pPr>
              <w:pStyle w:val="TableParagraph"/>
              <w:spacing w:before="2"/>
              <w:rPr>
                <w:b/>
                <w:sz w:val="33"/>
              </w:rPr>
            </w:pPr>
          </w:p>
          <w:p w:rsidR="00BD1BFD" w:rsidRPr="00A45277" w:rsidRDefault="00247CAF">
            <w:pPr>
              <w:pStyle w:val="TableParagraph"/>
              <w:ind w:left="54" w:right="46"/>
              <w:jc w:val="center"/>
              <w:rPr>
                <w:b/>
                <w:sz w:val="24"/>
              </w:rPr>
            </w:pPr>
            <w:r w:rsidRPr="00A45277">
              <w:rPr>
                <w:b/>
                <w:sz w:val="24"/>
              </w:rPr>
              <w:t>3.</w:t>
            </w:r>
          </w:p>
        </w:tc>
        <w:tc>
          <w:tcPr>
            <w:tcW w:w="8922" w:type="dxa"/>
          </w:tcPr>
          <w:p w:rsidR="00BD1BFD" w:rsidRPr="00A45277" w:rsidRDefault="00247CAF">
            <w:pPr>
              <w:pStyle w:val="TableParagraph"/>
              <w:ind w:left="69" w:right="61"/>
              <w:jc w:val="both"/>
              <w:rPr>
                <w:sz w:val="24"/>
              </w:rPr>
            </w:pPr>
            <w:r w:rsidRPr="00A45277">
              <w:rPr>
                <w:b/>
                <w:spacing w:val="-6"/>
                <w:sz w:val="24"/>
              </w:rPr>
              <w:t xml:space="preserve">Услов: </w:t>
            </w:r>
            <w:r w:rsidRPr="00A45277">
              <w:rPr>
                <w:sz w:val="24"/>
              </w:rPr>
              <w:t>Да је понуђач измирио доспеле порезе, доприносе и друге јавне дажбине у складу</w:t>
            </w:r>
            <w:r w:rsidR="003B0630">
              <w:rPr>
                <w:sz w:val="24"/>
              </w:rPr>
              <w:t xml:space="preserve"> </w:t>
            </w:r>
            <w:r w:rsidRPr="00A45277">
              <w:rPr>
                <w:sz w:val="24"/>
              </w:rPr>
              <w:t>са</w:t>
            </w:r>
            <w:r w:rsidR="003B0630">
              <w:rPr>
                <w:sz w:val="24"/>
              </w:rPr>
              <w:t xml:space="preserve"> </w:t>
            </w:r>
            <w:r w:rsidRPr="00A45277">
              <w:rPr>
                <w:sz w:val="24"/>
              </w:rPr>
              <w:t>прописима</w:t>
            </w:r>
            <w:r w:rsidR="003B0630">
              <w:rPr>
                <w:sz w:val="24"/>
              </w:rPr>
              <w:t xml:space="preserve"> </w:t>
            </w:r>
            <w:r w:rsidRPr="00A45277">
              <w:rPr>
                <w:spacing w:val="-3"/>
                <w:sz w:val="24"/>
              </w:rPr>
              <w:t>Републике</w:t>
            </w:r>
            <w:r w:rsidR="003B0630">
              <w:rPr>
                <w:spacing w:val="-3"/>
                <w:sz w:val="24"/>
              </w:rPr>
              <w:t xml:space="preserve"> </w:t>
            </w:r>
            <w:r w:rsidRPr="00A45277">
              <w:rPr>
                <w:sz w:val="24"/>
              </w:rPr>
              <w:t>Србије</w:t>
            </w:r>
            <w:r w:rsidR="003B0630">
              <w:rPr>
                <w:sz w:val="24"/>
              </w:rPr>
              <w:t xml:space="preserve"> </w:t>
            </w:r>
            <w:r w:rsidRPr="00A45277">
              <w:rPr>
                <w:sz w:val="24"/>
              </w:rPr>
              <w:t>или</w:t>
            </w:r>
            <w:r w:rsidR="003B0630">
              <w:rPr>
                <w:sz w:val="24"/>
              </w:rPr>
              <w:t xml:space="preserve"> </w:t>
            </w:r>
            <w:r w:rsidRPr="00A45277">
              <w:rPr>
                <w:sz w:val="24"/>
              </w:rPr>
              <w:t>стране</w:t>
            </w:r>
            <w:r w:rsidR="003B0630">
              <w:rPr>
                <w:sz w:val="24"/>
              </w:rPr>
              <w:t xml:space="preserve"> </w:t>
            </w:r>
            <w:r w:rsidRPr="00A45277">
              <w:rPr>
                <w:sz w:val="24"/>
              </w:rPr>
              <w:t>државе</w:t>
            </w:r>
            <w:r w:rsidR="003B0630">
              <w:rPr>
                <w:sz w:val="24"/>
              </w:rPr>
              <w:t xml:space="preserve"> </w:t>
            </w:r>
            <w:r w:rsidRPr="00A45277">
              <w:rPr>
                <w:sz w:val="24"/>
              </w:rPr>
              <w:t>када</w:t>
            </w:r>
            <w:r w:rsidR="003B0630">
              <w:rPr>
                <w:sz w:val="24"/>
              </w:rPr>
              <w:t xml:space="preserve"> </w:t>
            </w:r>
            <w:r w:rsidRPr="00A45277">
              <w:rPr>
                <w:sz w:val="24"/>
              </w:rPr>
              <w:t>има</w:t>
            </w:r>
            <w:r w:rsidR="003B0630">
              <w:rPr>
                <w:sz w:val="24"/>
              </w:rPr>
              <w:t xml:space="preserve"> </w:t>
            </w:r>
            <w:r w:rsidRPr="00A45277">
              <w:rPr>
                <w:sz w:val="24"/>
              </w:rPr>
              <w:t>седиште</w:t>
            </w:r>
            <w:r w:rsidR="003B0630">
              <w:rPr>
                <w:sz w:val="24"/>
              </w:rPr>
              <w:t xml:space="preserve"> </w:t>
            </w:r>
            <w:r w:rsidRPr="00A45277">
              <w:rPr>
                <w:sz w:val="24"/>
              </w:rPr>
              <w:t>на</w:t>
            </w:r>
            <w:r w:rsidR="003B0630">
              <w:rPr>
                <w:sz w:val="24"/>
              </w:rPr>
              <w:t xml:space="preserve"> </w:t>
            </w:r>
            <w:r w:rsidRPr="00A45277">
              <w:rPr>
                <w:sz w:val="24"/>
              </w:rPr>
              <w:t>њеној територији.</w:t>
            </w:r>
          </w:p>
          <w:p w:rsidR="00BD1BFD" w:rsidRPr="00A45277" w:rsidRDefault="00247CAF">
            <w:pPr>
              <w:pStyle w:val="TableParagraph"/>
              <w:spacing w:line="270" w:lineRule="atLeast"/>
              <w:ind w:left="69" w:right="63"/>
              <w:jc w:val="both"/>
              <w:rPr>
                <w:sz w:val="24"/>
              </w:rPr>
            </w:pPr>
            <w:r w:rsidRPr="00A45277">
              <w:rPr>
                <w:b/>
                <w:sz w:val="24"/>
              </w:rPr>
              <w:t xml:space="preserve">Доказ: </w:t>
            </w:r>
            <w:r w:rsidRPr="00A45277">
              <w:rPr>
                <w:sz w:val="24"/>
              </w:rPr>
              <w:t>Уверења Пореске управе Министарства финансија да је измирио доспеле порезе и доприносе и уверења надлежне јединице локалне самоуправе да је измирио обавезе по основу изворних локалних јавних прихода</w:t>
            </w:r>
          </w:p>
        </w:tc>
      </w:tr>
    </w:tbl>
    <w:p w:rsidR="00BD1BFD" w:rsidRPr="00A45277" w:rsidRDefault="00247CAF">
      <w:pPr>
        <w:ind w:left="720" w:right="1194"/>
        <w:jc w:val="both"/>
        <w:rPr>
          <w:sz w:val="24"/>
        </w:rPr>
      </w:pPr>
      <w:r w:rsidRPr="00A45277">
        <w:rPr>
          <w:b/>
          <w:spacing w:val="-7"/>
          <w:sz w:val="24"/>
        </w:rPr>
        <w:t xml:space="preserve">Услов </w:t>
      </w:r>
      <w:r w:rsidRPr="00A45277">
        <w:rPr>
          <w:b/>
          <w:sz w:val="24"/>
        </w:rPr>
        <w:t xml:space="preserve">наведен </w:t>
      </w:r>
      <w:r w:rsidRPr="00A45277">
        <w:rPr>
          <w:b/>
          <w:spacing w:val="-3"/>
          <w:sz w:val="24"/>
        </w:rPr>
        <w:t xml:space="preserve">под тачком </w:t>
      </w:r>
      <w:r w:rsidRPr="00A45277">
        <w:rPr>
          <w:b/>
          <w:sz w:val="24"/>
        </w:rPr>
        <w:t xml:space="preserve">4 у Табеларном приказу Обавезних </w:t>
      </w:r>
      <w:r w:rsidRPr="00A45277">
        <w:rPr>
          <w:b/>
          <w:spacing w:val="-3"/>
          <w:sz w:val="24"/>
        </w:rPr>
        <w:t xml:space="preserve">услова: </w:t>
      </w:r>
      <w:r w:rsidRPr="00A45277">
        <w:rPr>
          <w:sz w:val="24"/>
        </w:rPr>
        <w:t xml:space="preserve">да је </w:t>
      </w:r>
      <w:r w:rsidRPr="00A45277">
        <w:rPr>
          <w:spacing w:val="-3"/>
          <w:sz w:val="24"/>
        </w:rPr>
        <w:t xml:space="preserve">понуђач </w:t>
      </w:r>
      <w:r w:rsidRPr="00A45277">
        <w:rPr>
          <w:sz w:val="24"/>
        </w:rPr>
        <w:t>поштовао</w:t>
      </w:r>
      <w:r w:rsidR="00652E40">
        <w:rPr>
          <w:sz w:val="24"/>
        </w:rPr>
        <w:t xml:space="preserve"> </w:t>
      </w:r>
      <w:r w:rsidRPr="00A45277">
        <w:rPr>
          <w:sz w:val="24"/>
        </w:rPr>
        <w:t>обавезе</w:t>
      </w:r>
      <w:r w:rsidR="00652E40">
        <w:rPr>
          <w:sz w:val="24"/>
        </w:rPr>
        <w:t xml:space="preserve"> </w:t>
      </w:r>
      <w:r w:rsidRPr="00A45277">
        <w:rPr>
          <w:spacing w:val="-3"/>
          <w:sz w:val="24"/>
        </w:rPr>
        <w:t>које</w:t>
      </w:r>
      <w:r w:rsidR="00652E40">
        <w:rPr>
          <w:spacing w:val="-3"/>
          <w:sz w:val="24"/>
        </w:rPr>
        <w:t xml:space="preserve"> </w:t>
      </w:r>
      <w:r w:rsidRPr="00A45277">
        <w:rPr>
          <w:sz w:val="24"/>
        </w:rPr>
        <w:t>произлазе</w:t>
      </w:r>
      <w:r w:rsidR="00652E40">
        <w:rPr>
          <w:sz w:val="24"/>
        </w:rPr>
        <w:t xml:space="preserve"> </w:t>
      </w:r>
      <w:r w:rsidRPr="00A45277">
        <w:rPr>
          <w:sz w:val="24"/>
        </w:rPr>
        <w:t>из</w:t>
      </w:r>
      <w:r w:rsidR="00652E40">
        <w:rPr>
          <w:sz w:val="24"/>
        </w:rPr>
        <w:t xml:space="preserve"> </w:t>
      </w:r>
      <w:r w:rsidRPr="00A45277">
        <w:rPr>
          <w:sz w:val="24"/>
        </w:rPr>
        <w:t>важећих</w:t>
      </w:r>
      <w:r w:rsidR="00652E40">
        <w:rPr>
          <w:sz w:val="24"/>
        </w:rPr>
        <w:t xml:space="preserve"> </w:t>
      </w:r>
      <w:r w:rsidRPr="00A45277">
        <w:rPr>
          <w:sz w:val="24"/>
        </w:rPr>
        <w:t>прописа</w:t>
      </w:r>
      <w:r w:rsidR="00652E40">
        <w:rPr>
          <w:sz w:val="24"/>
        </w:rPr>
        <w:t xml:space="preserve"> </w:t>
      </w:r>
      <w:r w:rsidRPr="00A45277">
        <w:rPr>
          <w:sz w:val="24"/>
        </w:rPr>
        <w:t>о</w:t>
      </w:r>
      <w:r w:rsidR="00652E40">
        <w:rPr>
          <w:sz w:val="24"/>
        </w:rPr>
        <w:t xml:space="preserve"> </w:t>
      </w:r>
      <w:r w:rsidRPr="00A45277">
        <w:rPr>
          <w:sz w:val="24"/>
        </w:rPr>
        <w:t>заштити</w:t>
      </w:r>
      <w:r w:rsidR="00652E40">
        <w:rPr>
          <w:sz w:val="24"/>
        </w:rPr>
        <w:t xml:space="preserve"> </w:t>
      </w:r>
      <w:r w:rsidRPr="00A45277">
        <w:rPr>
          <w:sz w:val="24"/>
        </w:rPr>
        <w:t>на</w:t>
      </w:r>
      <w:r w:rsidR="00652E40">
        <w:rPr>
          <w:sz w:val="24"/>
        </w:rPr>
        <w:t xml:space="preserve"> </w:t>
      </w:r>
      <w:r w:rsidRPr="00A45277">
        <w:rPr>
          <w:spacing w:val="-6"/>
          <w:sz w:val="24"/>
        </w:rPr>
        <w:t>раду,</w:t>
      </w:r>
      <w:r w:rsidRPr="00A45277">
        <w:rPr>
          <w:sz w:val="24"/>
        </w:rPr>
        <w:t>запошљавању</w:t>
      </w:r>
      <w:r w:rsidR="00652E40">
        <w:rPr>
          <w:sz w:val="24"/>
        </w:rPr>
        <w:t xml:space="preserve"> </w:t>
      </w:r>
      <w:r w:rsidRPr="00A45277">
        <w:rPr>
          <w:sz w:val="24"/>
        </w:rPr>
        <w:t xml:space="preserve">и условима рада, заштити животне средине, као и да нема забрану обављања делатности </w:t>
      </w:r>
      <w:r w:rsidRPr="00A45277">
        <w:rPr>
          <w:spacing w:val="-3"/>
          <w:sz w:val="24"/>
        </w:rPr>
        <w:t xml:space="preserve">која </w:t>
      </w:r>
      <w:r w:rsidRPr="00A45277">
        <w:rPr>
          <w:sz w:val="24"/>
        </w:rPr>
        <w:t xml:space="preserve">је на снази у време подношења </w:t>
      </w:r>
      <w:r w:rsidRPr="00A45277">
        <w:rPr>
          <w:spacing w:val="-3"/>
          <w:sz w:val="24"/>
        </w:rPr>
        <w:t xml:space="preserve">понуде, понуђач </w:t>
      </w:r>
      <w:r w:rsidRPr="00A45277">
        <w:rPr>
          <w:sz w:val="24"/>
        </w:rPr>
        <w:t xml:space="preserve">доказује достављањем </w:t>
      </w:r>
      <w:r w:rsidRPr="00A45277">
        <w:rPr>
          <w:b/>
          <w:sz w:val="24"/>
        </w:rPr>
        <w:t xml:space="preserve">ИЗЈАВЕ </w:t>
      </w:r>
      <w:r w:rsidRPr="00A45277">
        <w:rPr>
          <w:sz w:val="24"/>
        </w:rPr>
        <w:t>(</w:t>
      </w:r>
      <w:r w:rsidRPr="00327187">
        <w:rPr>
          <w:i/>
          <w:sz w:val="24"/>
        </w:rPr>
        <w:t xml:space="preserve">Образац </w:t>
      </w:r>
      <w:r w:rsidR="00327187" w:rsidRPr="00327187">
        <w:rPr>
          <w:i/>
          <w:sz w:val="24"/>
        </w:rPr>
        <w:t>7</w:t>
      </w:r>
      <w:r w:rsidRPr="00A45277">
        <w:rPr>
          <w:i/>
          <w:sz w:val="24"/>
        </w:rPr>
        <w:t xml:space="preserve"> у поглављу V ове Конкурсне документације</w:t>
      </w:r>
      <w:r w:rsidRPr="00A45277">
        <w:rPr>
          <w:sz w:val="24"/>
        </w:rPr>
        <w:t>) и Наручилац неће тражити достављање другог</w:t>
      </w:r>
      <w:r w:rsidR="00535A58">
        <w:rPr>
          <w:sz w:val="24"/>
        </w:rPr>
        <w:t xml:space="preserve"> </w:t>
      </w:r>
      <w:r w:rsidRPr="00A45277">
        <w:rPr>
          <w:sz w:val="24"/>
        </w:rPr>
        <w:t>доказа.</w:t>
      </w: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spacing w:before="6"/>
        <w:rPr>
          <w:sz w:val="23"/>
        </w:rPr>
      </w:pPr>
    </w:p>
    <w:p w:rsidR="00BD1BFD" w:rsidRPr="00A45277" w:rsidRDefault="00247CAF">
      <w:pPr>
        <w:pStyle w:val="Heading2"/>
        <w:tabs>
          <w:tab w:val="left" w:pos="2990"/>
          <w:tab w:val="left" w:pos="9776"/>
        </w:tabs>
        <w:spacing w:before="90"/>
        <w:ind w:left="691"/>
      </w:pPr>
      <w:r w:rsidRPr="00A45277">
        <w:rPr>
          <w:b w:val="0"/>
          <w:i w:val="0"/>
          <w:shd w:val="clear" w:color="auto" w:fill="C5D9F0"/>
        </w:rPr>
        <w:tab/>
      </w:r>
      <w:r w:rsidRPr="00A45277">
        <w:rPr>
          <w:shd w:val="clear" w:color="auto" w:fill="C5D9F0"/>
        </w:rPr>
        <w:t>IV КРИТЕРИЈУМ ЗА ДОДЕЛУ</w:t>
      </w:r>
      <w:r w:rsidR="00335E0A">
        <w:rPr>
          <w:shd w:val="clear" w:color="auto" w:fill="C5D9F0"/>
        </w:rPr>
        <w:t xml:space="preserve"> </w:t>
      </w:r>
      <w:r w:rsidRPr="00A45277">
        <w:rPr>
          <w:spacing w:val="-6"/>
          <w:shd w:val="clear" w:color="auto" w:fill="C5D9F0"/>
        </w:rPr>
        <w:t>УГОВОРА</w:t>
      </w:r>
      <w:r w:rsidRPr="00A45277">
        <w:rPr>
          <w:spacing w:val="-6"/>
          <w:shd w:val="clear" w:color="auto" w:fill="C5D9F0"/>
        </w:rPr>
        <w:tab/>
      </w:r>
    </w:p>
    <w:p w:rsidR="00BD1BFD" w:rsidRPr="00A45277" w:rsidRDefault="00BD1BFD">
      <w:pPr>
        <w:pStyle w:val="BodyText"/>
        <w:rPr>
          <w:b/>
          <w:i/>
        </w:rPr>
      </w:pPr>
    </w:p>
    <w:p w:rsidR="00BD1BFD" w:rsidRPr="00A45277" w:rsidRDefault="00247CAF">
      <w:pPr>
        <w:pStyle w:val="ListParagraph"/>
        <w:numPr>
          <w:ilvl w:val="1"/>
          <w:numId w:val="20"/>
        </w:numPr>
        <w:tabs>
          <w:tab w:val="left" w:pos="1441"/>
        </w:tabs>
        <w:ind w:hanging="361"/>
        <w:jc w:val="both"/>
        <w:rPr>
          <w:b/>
          <w:sz w:val="24"/>
        </w:rPr>
      </w:pPr>
      <w:r w:rsidRPr="00A45277">
        <w:rPr>
          <w:b/>
          <w:sz w:val="24"/>
        </w:rPr>
        <w:t>Критеријум за доделу</w:t>
      </w:r>
      <w:r w:rsidR="00006350">
        <w:rPr>
          <w:b/>
          <w:sz w:val="24"/>
        </w:rPr>
        <w:t xml:space="preserve"> </w:t>
      </w:r>
      <w:r w:rsidRPr="00A45277">
        <w:rPr>
          <w:b/>
          <w:sz w:val="24"/>
        </w:rPr>
        <w:t>уговора:</w:t>
      </w:r>
    </w:p>
    <w:p w:rsidR="00BD1BFD" w:rsidRPr="00A45277" w:rsidRDefault="00247CAF">
      <w:pPr>
        <w:pStyle w:val="BodyText"/>
        <w:ind w:left="1428"/>
        <w:jc w:val="both"/>
      </w:pPr>
      <w:r w:rsidRPr="00A45277">
        <w:t xml:space="preserve">Избор најповољније </w:t>
      </w:r>
      <w:r w:rsidRPr="00A45277">
        <w:rPr>
          <w:spacing w:val="-4"/>
        </w:rPr>
        <w:t>понуде</w:t>
      </w:r>
      <w:r w:rsidR="00652E40">
        <w:rPr>
          <w:spacing w:val="-4"/>
        </w:rPr>
        <w:t xml:space="preserve"> </w:t>
      </w:r>
      <w:r w:rsidRPr="00A45277">
        <w:t>наручилац ће извршити применом критеријума</w:t>
      </w:r>
    </w:p>
    <w:p w:rsidR="00BD1BFD" w:rsidRPr="00A45277" w:rsidRDefault="00652E40">
      <w:pPr>
        <w:pStyle w:val="BodyText"/>
        <w:ind w:left="720"/>
        <w:jc w:val="both"/>
      </w:pPr>
      <w:r>
        <w:t xml:space="preserve">           </w:t>
      </w:r>
      <w:r w:rsidR="00247CAF" w:rsidRPr="00A45277">
        <w:t>„</w:t>
      </w:r>
      <w:r w:rsidR="00247CAF" w:rsidRPr="00880544">
        <w:t>најнижа понуђена цена“.</w:t>
      </w:r>
    </w:p>
    <w:p w:rsidR="00BD1BFD" w:rsidRPr="00A45277" w:rsidRDefault="00247CAF">
      <w:pPr>
        <w:pStyle w:val="Heading1"/>
        <w:numPr>
          <w:ilvl w:val="1"/>
          <w:numId w:val="20"/>
        </w:numPr>
        <w:tabs>
          <w:tab w:val="left" w:pos="1441"/>
        </w:tabs>
        <w:ind w:right="1193"/>
        <w:jc w:val="both"/>
      </w:pPr>
      <w:r w:rsidRPr="00A45277">
        <w:t xml:space="preserve">Елементи критеријума, односно </w:t>
      </w:r>
      <w:r w:rsidRPr="00A45277">
        <w:rPr>
          <w:spacing w:val="-3"/>
        </w:rPr>
        <w:t xml:space="preserve">начин </w:t>
      </w:r>
      <w:r w:rsidRPr="00A45277">
        <w:t xml:space="preserve">на </w:t>
      </w:r>
      <w:r w:rsidRPr="00A45277">
        <w:rPr>
          <w:spacing w:val="-3"/>
        </w:rPr>
        <w:t xml:space="preserve">основу </w:t>
      </w:r>
      <w:r w:rsidRPr="00A45277">
        <w:t xml:space="preserve">којих ће наручилац извршити доделу </w:t>
      </w:r>
      <w:r w:rsidRPr="00A45277">
        <w:rPr>
          <w:spacing w:val="-3"/>
        </w:rPr>
        <w:t xml:space="preserve">уговора </w:t>
      </w:r>
      <w:r w:rsidRPr="00A45277">
        <w:t xml:space="preserve">у ситуацији када постоје две или </w:t>
      </w:r>
      <w:r w:rsidRPr="00A45277">
        <w:rPr>
          <w:spacing w:val="-3"/>
        </w:rPr>
        <w:t xml:space="preserve">више </w:t>
      </w:r>
      <w:r w:rsidRPr="00A45277">
        <w:t>понуда истом понуђеномценом</w:t>
      </w:r>
    </w:p>
    <w:p w:rsidR="00BD1BFD" w:rsidRPr="00A45277" w:rsidRDefault="00247CAF">
      <w:pPr>
        <w:pStyle w:val="BodyText"/>
        <w:ind w:left="720" w:right="1195" w:firstLine="707"/>
        <w:jc w:val="both"/>
      </w:pPr>
      <w:r w:rsidRPr="00A45277">
        <w:t>Уколико две или више понуда имају исту најнижу укупно понуђену цену/исту понуђену цену, Наручилац ће уговор доделити</w:t>
      </w:r>
      <w:r w:rsidRPr="00A45277">
        <w:rPr>
          <w:u w:val="single"/>
        </w:rPr>
        <w:t xml:space="preserve"> жребањем</w:t>
      </w:r>
      <w:r w:rsidRPr="00A45277">
        <w:t>. О начину, времену и месту одржавања жребања, Наручилац ће писмено обавестити понуђаче. Жребање је јавно и о истом ће бити сачињен записник.</w:t>
      </w: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rPr>
          <w:sz w:val="24"/>
        </w:rPr>
        <w:sectPr w:rsidR="00BD1BFD" w:rsidRPr="00A45277">
          <w:pgSz w:w="11910" w:h="16840"/>
          <w:pgMar w:top="1340" w:right="240" w:bottom="1280" w:left="720" w:header="0" w:footer="1089" w:gutter="0"/>
          <w:cols w:space="720"/>
        </w:sectPr>
      </w:pPr>
    </w:p>
    <w:p w:rsidR="00BD1BFD" w:rsidRPr="00652E40" w:rsidRDefault="001649A3" w:rsidP="00652E40">
      <w:pPr>
        <w:pStyle w:val="ListParagraph"/>
        <w:spacing w:before="1"/>
        <w:ind w:right="475" w:firstLine="0"/>
        <w:rPr>
          <w:b/>
          <w:sz w:val="24"/>
        </w:rPr>
      </w:pPr>
      <w:r>
        <w:rPr>
          <w:b/>
          <w:sz w:val="24"/>
        </w:rPr>
        <w:lastRenderedPageBreak/>
        <w:t xml:space="preserve">ОБРАЗАЦ </w:t>
      </w:r>
      <w:r w:rsidR="00652E40">
        <w:rPr>
          <w:b/>
          <w:sz w:val="24"/>
        </w:rPr>
        <w:t>2.</w:t>
      </w:r>
      <w:r>
        <w:rPr>
          <w:b/>
          <w:sz w:val="24"/>
        </w:rPr>
        <w:t xml:space="preserve">    </w:t>
      </w:r>
      <w:r w:rsidR="00652E40" w:rsidRPr="00652E40">
        <w:rPr>
          <w:b/>
          <w:sz w:val="24"/>
        </w:rPr>
        <w:t>ПОДАЦИ О ПОНУЂАЧУ, ПОДИЗВОЂАЧУ, УЧЕСНИКУ ЗАЈЕДНИЧКЕ ПОНУДЕ</w:t>
      </w:r>
    </w:p>
    <w:p w:rsidR="00081ECA" w:rsidRPr="00081ECA" w:rsidRDefault="00081ECA">
      <w:pPr>
        <w:spacing w:before="1"/>
        <w:ind w:left="715" w:right="475"/>
        <w:jc w:val="center"/>
        <w:rPr>
          <w:b/>
          <w:color w:val="FF0000"/>
          <w:sz w:val="24"/>
        </w:rPr>
      </w:pPr>
    </w:p>
    <w:p w:rsidR="00BD1BFD" w:rsidRDefault="00247CAF">
      <w:pPr>
        <w:pStyle w:val="BodyText"/>
        <w:tabs>
          <w:tab w:val="left" w:pos="2901"/>
          <w:tab w:val="left" w:pos="5211"/>
          <w:tab w:val="left" w:pos="6835"/>
          <w:tab w:val="left" w:pos="7686"/>
        </w:tabs>
        <w:ind w:left="720" w:right="1193"/>
        <w:jc w:val="both"/>
      </w:pPr>
      <w:r w:rsidRPr="00A45277">
        <w:t>Као</w:t>
      </w:r>
      <w:r w:rsidR="00335E0A">
        <w:t xml:space="preserve"> </w:t>
      </w:r>
      <w:r w:rsidRPr="00A45277">
        <w:rPr>
          <w:spacing w:val="-3"/>
        </w:rPr>
        <w:t>понуђач</w:t>
      </w:r>
      <w:r w:rsidRPr="00A45277">
        <w:rPr>
          <w:spacing w:val="-3"/>
          <w:u w:val="single"/>
        </w:rPr>
        <w:tab/>
      </w:r>
      <w:r w:rsidRPr="00A45277">
        <w:rPr>
          <w:spacing w:val="-3"/>
          <w:u w:val="single"/>
        </w:rPr>
        <w:tab/>
      </w:r>
      <w:r w:rsidRPr="00A45277">
        <w:rPr>
          <w:spacing w:val="-3"/>
          <w:u w:val="single"/>
        </w:rPr>
        <w:tab/>
      </w:r>
      <w:r w:rsidRPr="00A45277">
        <w:rPr>
          <w:spacing w:val="-3"/>
          <w:u w:val="single"/>
        </w:rPr>
        <w:tab/>
      </w:r>
      <w:r w:rsidRPr="00A45277">
        <w:t>/назив понуђача</w:t>
      </w:r>
      <w:r w:rsidR="00652E40">
        <w:t xml:space="preserve"> </w:t>
      </w:r>
      <w:r w:rsidRPr="00A45277">
        <w:t xml:space="preserve">или члана групе понуђача/ у јавној набавци - систем за контролу приступа и продају карата са </w:t>
      </w:r>
      <w:r w:rsidRPr="00A45277">
        <w:rPr>
          <w:spacing w:val="-4"/>
        </w:rPr>
        <w:t>обуком,</w:t>
      </w:r>
      <w:r w:rsidRPr="00A45277">
        <w:t xml:space="preserve">мониторингом и </w:t>
      </w:r>
      <w:r w:rsidRPr="00A45277">
        <w:rPr>
          <w:spacing w:val="-4"/>
        </w:rPr>
        <w:t>подршком</w:t>
      </w:r>
      <w:r w:rsidR="00335E0A">
        <w:rPr>
          <w:spacing w:val="-4"/>
        </w:rPr>
        <w:t xml:space="preserve"> </w:t>
      </w:r>
      <w:r w:rsidR="00F91300">
        <w:t xml:space="preserve">за </w:t>
      </w:r>
      <w:r w:rsidR="00EB60F0">
        <w:t>ЈП “Голд Гондола Златибор”</w:t>
      </w:r>
      <w:r w:rsidRPr="00A45277">
        <w:t xml:space="preserve">, </w:t>
      </w:r>
      <w:r w:rsidRPr="00EE5F9E">
        <w:t xml:space="preserve">бр. </w:t>
      </w:r>
      <w:r w:rsidR="00EE5F9E" w:rsidRPr="00EE5F9E">
        <w:t xml:space="preserve">ЈНВВ </w:t>
      </w:r>
      <w:r w:rsidR="00335E0A">
        <w:t xml:space="preserve">04/20 </w:t>
      </w:r>
      <w:r w:rsidRPr="00A45277">
        <w:t xml:space="preserve">изјављујем да сам упознат са свим условима и захтевима из Позива за подношење </w:t>
      </w:r>
      <w:r w:rsidRPr="00A45277">
        <w:rPr>
          <w:spacing w:val="-3"/>
        </w:rPr>
        <w:t xml:space="preserve">понуде, конкурсне </w:t>
      </w:r>
      <w:r w:rsidRPr="00A45277">
        <w:t>документације и модела уговора, објављених на Порталу јавних набавки</w:t>
      </w:r>
      <w:r w:rsidR="00335E0A">
        <w:t xml:space="preserve"> </w:t>
      </w:r>
      <w:r w:rsidRPr="00A45277">
        <w:rPr>
          <w:b/>
        </w:rPr>
        <w:t>дана</w:t>
      </w:r>
      <w:r w:rsidRPr="00A45277">
        <w:rPr>
          <w:b/>
          <w:u w:val="single"/>
        </w:rPr>
        <w:tab/>
      </w:r>
      <w:r w:rsidR="00EE5F9E">
        <w:rPr>
          <w:b/>
          <w:u w:val="single"/>
        </w:rPr>
        <w:t xml:space="preserve">2020. </w:t>
      </w:r>
      <w:r w:rsidRPr="00A45277">
        <w:rPr>
          <w:b/>
        </w:rPr>
        <w:t>године</w:t>
      </w:r>
      <w:r w:rsidRPr="00A45277">
        <w:t>,укључујући</w:t>
      </w:r>
      <w:r w:rsidR="00335E0A">
        <w:t xml:space="preserve"> </w:t>
      </w:r>
      <w:r w:rsidRPr="00A45277">
        <w:t>и</w:t>
      </w:r>
      <w:r w:rsidR="00335E0A">
        <w:t xml:space="preserve"> </w:t>
      </w:r>
      <w:r w:rsidRPr="00A45277">
        <w:t>све</w:t>
      </w:r>
      <w:r w:rsidR="00335E0A">
        <w:t xml:space="preserve"> </w:t>
      </w:r>
      <w:r w:rsidRPr="00A45277">
        <w:t>евентуалне</w:t>
      </w:r>
      <w:r w:rsidR="00335E0A">
        <w:t xml:space="preserve"> </w:t>
      </w:r>
      <w:r w:rsidRPr="00A45277">
        <w:t>измене</w:t>
      </w:r>
      <w:r w:rsidR="00335E0A">
        <w:t xml:space="preserve"> </w:t>
      </w:r>
      <w:r w:rsidRPr="00A45277">
        <w:t>наведених</w:t>
      </w:r>
      <w:r w:rsidR="00335E0A">
        <w:t xml:space="preserve"> </w:t>
      </w:r>
      <w:r w:rsidRPr="00A45277">
        <w:t>докумената и  подносим  ову</w:t>
      </w:r>
      <w:r w:rsidR="00335E0A">
        <w:t xml:space="preserve"> </w:t>
      </w:r>
      <w:r w:rsidRPr="00A45277">
        <w:rPr>
          <w:spacing w:val="-3"/>
        </w:rPr>
        <w:t>понуду</w:t>
      </w:r>
      <w:r w:rsidR="00335E0A">
        <w:rPr>
          <w:spacing w:val="-3"/>
        </w:rPr>
        <w:t xml:space="preserve"> </w:t>
      </w:r>
      <w:r w:rsidRPr="00A45277">
        <w:t>бр.</w:t>
      </w:r>
      <w:r w:rsidRPr="00A45277">
        <w:rPr>
          <w:u w:val="single"/>
        </w:rPr>
        <w:tab/>
      </w:r>
      <w:r w:rsidRPr="00A45277">
        <w:rPr>
          <w:spacing w:val="-4"/>
        </w:rPr>
        <w:t>од</w:t>
      </w:r>
      <w:r w:rsidRPr="00A45277">
        <w:rPr>
          <w:spacing w:val="-4"/>
          <w:u w:val="single"/>
        </w:rPr>
        <w:tab/>
      </w:r>
      <w:r w:rsidRPr="00A45277">
        <w:t xml:space="preserve">године /унети број и </w:t>
      </w:r>
      <w:r w:rsidRPr="00A45277">
        <w:rPr>
          <w:spacing w:val="-4"/>
        </w:rPr>
        <w:t xml:space="preserve">датум </w:t>
      </w:r>
      <w:r w:rsidRPr="00A45277">
        <w:rPr>
          <w:spacing w:val="-3"/>
        </w:rPr>
        <w:t xml:space="preserve">понуде/ </w:t>
      </w:r>
      <w:r w:rsidRPr="00A45277">
        <w:t>у складу са тим условима и</w:t>
      </w:r>
      <w:r w:rsidR="00335E0A">
        <w:t xml:space="preserve"> </w:t>
      </w:r>
      <w:r w:rsidRPr="00A45277">
        <w:t>захтевима:</w:t>
      </w:r>
    </w:p>
    <w:p w:rsidR="00EE5F9E" w:rsidRPr="00EE5F9E" w:rsidRDefault="00EE5F9E">
      <w:pPr>
        <w:pStyle w:val="BodyText"/>
        <w:tabs>
          <w:tab w:val="left" w:pos="2901"/>
          <w:tab w:val="left" w:pos="5211"/>
          <w:tab w:val="left" w:pos="6835"/>
          <w:tab w:val="left" w:pos="7686"/>
        </w:tabs>
        <w:ind w:left="720" w:right="1193"/>
        <w:jc w:val="both"/>
      </w:pPr>
    </w:p>
    <w:p w:rsidR="00BD1BFD" w:rsidRPr="00A45277" w:rsidRDefault="00247CAF">
      <w:pPr>
        <w:pStyle w:val="Heading2"/>
        <w:numPr>
          <w:ilvl w:val="0"/>
          <w:numId w:val="14"/>
        </w:numPr>
        <w:tabs>
          <w:tab w:val="left" w:pos="922"/>
        </w:tabs>
        <w:ind w:hanging="202"/>
        <w:jc w:val="both"/>
        <w:rPr>
          <w:sz w:val="22"/>
        </w:rPr>
      </w:pPr>
      <w:r w:rsidRPr="00A45277">
        <w:t>ОПШТИ ПОДАЦИ ОПОНУЂАЧУ</w:t>
      </w: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7"/>
        <w:gridCol w:w="4886"/>
      </w:tblGrid>
      <w:tr w:rsidR="00BD1BFD" w:rsidRPr="00A45277" w:rsidTr="00081ECA">
        <w:trPr>
          <w:trHeight w:val="830"/>
        </w:trPr>
        <w:tc>
          <w:tcPr>
            <w:tcW w:w="4397" w:type="dxa"/>
          </w:tcPr>
          <w:p w:rsidR="00BD1BFD" w:rsidRPr="00A45277" w:rsidRDefault="00BD1BFD">
            <w:pPr>
              <w:pStyle w:val="TableParagraph"/>
              <w:spacing w:before="1"/>
              <w:rPr>
                <w:b/>
                <w:i/>
                <w:sz w:val="24"/>
              </w:rPr>
            </w:pPr>
          </w:p>
          <w:p w:rsidR="00BD1BFD" w:rsidRPr="00A45277" w:rsidRDefault="00247CAF">
            <w:pPr>
              <w:pStyle w:val="TableParagraph"/>
              <w:ind w:left="107"/>
              <w:rPr>
                <w:b/>
                <w:sz w:val="24"/>
              </w:rPr>
            </w:pPr>
            <w:r w:rsidRPr="00A45277">
              <w:rPr>
                <w:b/>
                <w:sz w:val="24"/>
              </w:rPr>
              <w:t>Назив понуђача:</w:t>
            </w:r>
          </w:p>
        </w:tc>
        <w:tc>
          <w:tcPr>
            <w:tcW w:w="4886" w:type="dxa"/>
          </w:tcPr>
          <w:p w:rsidR="00BD1BFD" w:rsidRPr="00A45277" w:rsidRDefault="00BD1BFD">
            <w:pPr>
              <w:pStyle w:val="TableParagraph"/>
              <w:rPr>
                <w:sz w:val="24"/>
              </w:rPr>
            </w:pPr>
          </w:p>
        </w:tc>
      </w:tr>
      <w:tr w:rsidR="00BD1BFD" w:rsidRPr="00A45277" w:rsidTr="00081ECA">
        <w:trPr>
          <w:trHeight w:val="828"/>
        </w:trPr>
        <w:tc>
          <w:tcPr>
            <w:tcW w:w="4397" w:type="dxa"/>
          </w:tcPr>
          <w:p w:rsidR="00BD1BFD" w:rsidRPr="00A45277" w:rsidRDefault="00BD1BFD">
            <w:pPr>
              <w:pStyle w:val="TableParagraph"/>
              <w:spacing w:before="11"/>
              <w:rPr>
                <w:b/>
                <w:i/>
                <w:sz w:val="23"/>
              </w:rPr>
            </w:pPr>
          </w:p>
          <w:p w:rsidR="00BD1BFD" w:rsidRPr="00A45277" w:rsidRDefault="00247CAF">
            <w:pPr>
              <w:pStyle w:val="TableParagraph"/>
              <w:ind w:left="107"/>
              <w:rPr>
                <w:b/>
                <w:sz w:val="24"/>
              </w:rPr>
            </w:pPr>
            <w:r w:rsidRPr="00A45277">
              <w:rPr>
                <w:b/>
                <w:sz w:val="24"/>
              </w:rPr>
              <w:t>Адреса понуђача:</w:t>
            </w:r>
          </w:p>
        </w:tc>
        <w:tc>
          <w:tcPr>
            <w:tcW w:w="4886" w:type="dxa"/>
          </w:tcPr>
          <w:p w:rsidR="00BD1BFD" w:rsidRPr="00A45277" w:rsidRDefault="00BD1BFD">
            <w:pPr>
              <w:pStyle w:val="TableParagraph"/>
              <w:rPr>
                <w:sz w:val="24"/>
              </w:rPr>
            </w:pPr>
          </w:p>
        </w:tc>
      </w:tr>
      <w:tr w:rsidR="00BD1BFD" w:rsidRPr="00A45277" w:rsidTr="00081ECA">
        <w:trPr>
          <w:trHeight w:val="621"/>
        </w:trPr>
        <w:tc>
          <w:tcPr>
            <w:tcW w:w="4397" w:type="dxa"/>
          </w:tcPr>
          <w:p w:rsidR="00BD1BFD" w:rsidRPr="00A45277" w:rsidRDefault="00BD1BFD">
            <w:pPr>
              <w:pStyle w:val="TableParagraph"/>
              <w:spacing w:before="10"/>
              <w:rPr>
                <w:b/>
                <w:i/>
                <w:sz w:val="23"/>
              </w:rPr>
            </w:pPr>
          </w:p>
          <w:p w:rsidR="00BD1BFD" w:rsidRPr="00A45277" w:rsidRDefault="00247CAF">
            <w:pPr>
              <w:pStyle w:val="TableParagraph"/>
              <w:ind w:left="107"/>
              <w:rPr>
                <w:b/>
                <w:sz w:val="24"/>
              </w:rPr>
            </w:pPr>
            <w:r w:rsidRPr="00A45277">
              <w:rPr>
                <w:b/>
                <w:sz w:val="24"/>
              </w:rPr>
              <w:t>Матични број понуђача:</w:t>
            </w:r>
          </w:p>
        </w:tc>
        <w:tc>
          <w:tcPr>
            <w:tcW w:w="4886" w:type="dxa"/>
          </w:tcPr>
          <w:p w:rsidR="00BD1BFD" w:rsidRPr="00A45277" w:rsidRDefault="00BD1BFD">
            <w:pPr>
              <w:pStyle w:val="TableParagraph"/>
              <w:rPr>
                <w:sz w:val="24"/>
              </w:rPr>
            </w:pPr>
          </w:p>
        </w:tc>
      </w:tr>
      <w:tr w:rsidR="00BD1BFD" w:rsidRPr="00A45277" w:rsidTr="00081ECA">
        <w:trPr>
          <w:trHeight w:val="551"/>
        </w:trPr>
        <w:tc>
          <w:tcPr>
            <w:tcW w:w="4397" w:type="dxa"/>
          </w:tcPr>
          <w:p w:rsidR="00BD1BFD" w:rsidRPr="00A45277" w:rsidRDefault="00247CAF">
            <w:pPr>
              <w:pStyle w:val="TableParagraph"/>
              <w:spacing w:before="2" w:line="276" w:lineRule="exact"/>
              <w:ind w:left="107" w:right="984"/>
              <w:rPr>
                <w:b/>
                <w:sz w:val="24"/>
              </w:rPr>
            </w:pPr>
            <w:r w:rsidRPr="00A45277">
              <w:rPr>
                <w:b/>
                <w:sz w:val="24"/>
              </w:rPr>
              <w:t>Порески идентификациони број понуђача (ПИБ):</w:t>
            </w:r>
          </w:p>
        </w:tc>
        <w:tc>
          <w:tcPr>
            <w:tcW w:w="4886" w:type="dxa"/>
          </w:tcPr>
          <w:p w:rsidR="00BD1BFD" w:rsidRPr="00A45277" w:rsidRDefault="00BD1BFD">
            <w:pPr>
              <w:pStyle w:val="TableParagraph"/>
              <w:rPr>
                <w:sz w:val="24"/>
              </w:rPr>
            </w:pPr>
          </w:p>
        </w:tc>
      </w:tr>
      <w:tr w:rsidR="00BD1BFD" w:rsidRPr="00A45277" w:rsidTr="00081ECA">
        <w:trPr>
          <w:trHeight w:val="627"/>
        </w:trPr>
        <w:tc>
          <w:tcPr>
            <w:tcW w:w="4397" w:type="dxa"/>
          </w:tcPr>
          <w:p w:rsidR="00BD1BFD" w:rsidRPr="00A45277" w:rsidRDefault="00BD1BFD">
            <w:pPr>
              <w:pStyle w:val="TableParagraph"/>
              <w:spacing w:before="8"/>
              <w:rPr>
                <w:b/>
                <w:i/>
                <w:sz w:val="23"/>
              </w:rPr>
            </w:pPr>
          </w:p>
          <w:p w:rsidR="00BD1BFD" w:rsidRPr="00A45277" w:rsidRDefault="00247CAF">
            <w:pPr>
              <w:pStyle w:val="TableParagraph"/>
              <w:ind w:left="107"/>
              <w:rPr>
                <w:b/>
                <w:sz w:val="24"/>
              </w:rPr>
            </w:pPr>
            <w:r w:rsidRPr="00A45277">
              <w:rPr>
                <w:b/>
                <w:sz w:val="24"/>
              </w:rPr>
              <w:t>Име особе за контакт:</w:t>
            </w:r>
          </w:p>
        </w:tc>
        <w:tc>
          <w:tcPr>
            <w:tcW w:w="4886" w:type="dxa"/>
          </w:tcPr>
          <w:p w:rsidR="00BD1BFD" w:rsidRPr="00A45277" w:rsidRDefault="00BD1BFD">
            <w:pPr>
              <w:pStyle w:val="TableParagraph"/>
              <w:rPr>
                <w:sz w:val="24"/>
              </w:rPr>
            </w:pPr>
          </w:p>
        </w:tc>
      </w:tr>
      <w:tr w:rsidR="00BD1BFD" w:rsidRPr="00A45277" w:rsidTr="00081ECA">
        <w:trPr>
          <w:trHeight w:val="275"/>
        </w:trPr>
        <w:tc>
          <w:tcPr>
            <w:tcW w:w="4397" w:type="dxa"/>
          </w:tcPr>
          <w:p w:rsidR="00BD1BFD" w:rsidRPr="00A45277" w:rsidRDefault="00247CAF">
            <w:pPr>
              <w:pStyle w:val="TableParagraph"/>
              <w:spacing w:line="256" w:lineRule="exact"/>
              <w:ind w:left="107"/>
              <w:rPr>
                <w:b/>
                <w:sz w:val="24"/>
              </w:rPr>
            </w:pPr>
            <w:r w:rsidRPr="00A45277">
              <w:rPr>
                <w:b/>
                <w:sz w:val="24"/>
              </w:rPr>
              <w:t>Електронска адреса понуђача (e-mail):</w:t>
            </w:r>
          </w:p>
        </w:tc>
        <w:tc>
          <w:tcPr>
            <w:tcW w:w="4886" w:type="dxa"/>
          </w:tcPr>
          <w:p w:rsidR="00BD1BFD" w:rsidRPr="00A45277" w:rsidRDefault="00BD1BFD">
            <w:pPr>
              <w:pStyle w:val="TableParagraph"/>
              <w:rPr>
                <w:sz w:val="20"/>
              </w:rPr>
            </w:pPr>
          </w:p>
        </w:tc>
      </w:tr>
      <w:tr w:rsidR="00BD1BFD" w:rsidRPr="00A45277" w:rsidTr="00081ECA">
        <w:trPr>
          <w:trHeight w:val="827"/>
        </w:trPr>
        <w:tc>
          <w:tcPr>
            <w:tcW w:w="4397" w:type="dxa"/>
          </w:tcPr>
          <w:p w:rsidR="00BD1BFD" w:rsidRPr="00A45277" w:rsidRDefault="00BD1BFD">
            <w:pPr>
              <w:pStyle w:val="TableParagraph"/>
              <w:spacing w:before="10"/>
              <w:rPr>
                <w:b/>
                <w:i/>
                <w:sz w:val="23"/>
              </w:rPr>
            </w:pPr>
          </w:p>
          <w:p w:rsidR="00BD1BFD" w:rsidRPr="00A45277" w:rsidRDefault="00247CAF">
            <w:pPr>
              <w:pStyle w:val="TableParagraph"/>
              <w:ind w:left="107"/>
              <w:rPr>
                <w:b/>
                <w:sz w:val="24"/>
              </w:rPr>
            </w:pPr>
            <w:r w:rsidRPr="00A45277">
              <w:rPr>
                <w:b/>
                <w:sz w:val="24"/>
              </w:rPr>
              <w:t>Телефон:</w:t>
            </w:r>
          </w:p>
        </w:tc>
        <w:tc>
          <w:tcPr>
            <w:tcW w:w="4886" w:type="dxa"/>
          </w:tcPr>
          <w:p w:rsidR="00BD1BFD" w:rsidRPr="00A45277" w:rsidRDefault="00BD1BFD">
            <w:pPr>
              <w:pStyle w:val="TableParagraph"/>
              <w:rPr>
                <w:sz w:val="24"/>
              </w:rPr>
            </w:pPr>
          </w:p>
        </w:tc>
      </w:tr>
      <w:tr w:rsidR="00BD1BFD" w:rsidRPr="00A45277" w:rsidTr="00081ECA">
        <w:trPr>
          <w:trHeight w:val="830"/>
        </w:trPr>
        <w:tc>
          <w:tcPr>
            <w:tcW w:w="4397" w:type="dxa"/>
          </w:tcPr>
          <w:p w:rsidR="00BD1BFD" w:rsidRPr="00A45277" w:rsidRDefault="00BD1BFD">
            <w:pPr>
              <w:pStyle w:val="TableParagraph"/>
              <w:spacing w:before="1"/>
              <w:rPr>
                <w:b/>
                <w:i/>
                <w:sz w:val="24"/>
              </w:rPr>
            </w:pPr>
          </w:p>
          <w:p w:rsidR="00BD1BFD" w:rsidRPr="00A45277" w:rsidRDefault="00247CAF">
            <w:pPr>
              <w:pStyle w:val="TableParagraph"/>
              <w:ind w:left="107"/>
              <w:rPr>
                <w:b/>
                <w:sz w:val="24"/>
              </w:rPr>
            </w:pPr>
            <w:r w:rsidRPr="00A45277">
              <w:rPr>
                <w:b/>
                <w:sz w:val="24"/>
              </w:rPr>
              <w:t>Телефакс:</w:t>
            </w:r>
          </w:p>
        </w:tc>
        <w:tc>
          <w:tcPr>
            <w:tcW w:w="4886" w:type="dxa"/>
          </w:tcPr>
          <w:p w:rsidR="00BD1BFD" w:rsidRPr="00A45277" w:rsidRDefault="00BD1BFD">
            <w:pPr>
              <w:pStyle w:val="TableParagraph"/>
              <w:rPr>
                <w:sz w:val="24"/>
              </w:rPr>
            </w:pPr>
          </w:p>
        </w:tc>
      </w:tr>
      <w:tr w:rsidR="00BD1BFD" w:rsidRPr="00A45277" w:rsidTr="00081ECA">
        <w:trPr>
          <w:trHeight w:val="827"/>
        </w:trPr>
        <w:tc>
          <w:tcPr>
            <w:tcW w:w="4397" w:type="dxa"/>
          </w:tcPr>
          <w:p w:rsidR="00BD1BFD" w:rsidRPr="00A45277" w:rsidRDefault="00BD1BFD">
            <w:pPr>
              <w:pStyle w:val="TableParagraph"/>
              <w:spacing w:before="10"/>
              <w:rPr>
                <w:b/>
                <w:i/>
                <w:sz w:val="23"/>
              </w:rPr>
            </w:pPr>
          </w:p>
          <w:p w:rsidR="00BD1BFD" w:rsidRPr="00A45277" w:rsidRDefault="00247CAF">
            <w:pPr>
              <w:pStyle w:val="TableParagraph"/>
              <w:ind w:left="107"/>
              <w:rPr>
                <w:b/>
                <w:sz w:val="24"/>
              </w:rPr>
            </w:pPr>
            <w:r w:rsidRPr="00A45277">
              <w:rPr>
                <w:b/>
                <w:sz w:val="24"/>
              </w:rPr>
              <w:t>Број рачуна понуђача и назив банке:</w:t>
            </w:r>
          </w:p>
        </w:tc>
        <w:tc>
          <w:tcPr>
            <w:tcW w:w="4886" w:type="dxa"/>
          </w:tcPr>
          <w:p w:rsidR="00BD1BFD" w:rsidRPr="00A45277" w:rsidRDefault="00BD1BFD">
            <w:pPr>
              <w:pStyle w:val="TableParagraph"/>
              <w:rPr>
                <w:sz w:val="24"/>
              </w:rPr>
            </w:pPr>
          </w:p>
        </w:tc>
      </w:tr>
      <w:tr w:rsidR="00BD1BFD" w:rsidRPr="00A45277" w:rsidTr="00081ECA">
        <w:trPr>
          <w:trHeight w:val="827"/>
        </w:trPr>
        <w:tc>
          <w:tcPr>
            <w:tcW w:w="4397" w:type="dxa"/>
          </w:tcPr>
          <w:p w:rsidR="00BD1BFD" w:rsidRPr="00A45277" w:rsidRDefault="00247CAF">
            <w:pPr>
              <w:pStyle w:val="TableParagraph"/>
              <w:spacing w:before="135"/>
              <w:ind w:left="107" w:right="63"/>
              <w:rPr>
                <w:b/>
                <w:sz w:val="24"/>
              </w:rPr>
            </w:pPr>
            <w:r w:rsidRPr="00A45277">
              <w:rPr>
                <w:b/>
                <w:sz w:val="24"/>
              </w:rPr>
              <w:t>Лице овлашћено за потписивање уговора</w:t>
            </w:r>
          </w:p>
        </w:tc>
        <w:tc>
          <w:tcPr>
            <w:tcW w:w="4886" w:type="dxa"/>
          </w:tcPr>
          <w:p w:rsidR="00BD1BFD" w:rsidRPr="00A45277" w:rsidRDefault="00BD1BFD">
            <w:pPr>
              <w:pStyle w:val="TableParagraph"/>
              <w:rPr>
                <w:sz w:val="24"/>
              </w:rPr>
            </w:pPr>
          </w:p>
        </w:tc>
      </w:tr>
    </w:tbl>
    <w:p w:rsidR="00BD1BFD" w:rsidRPr="00A45277" w:rsidRDefault="00BD1BFD">
      <w:pPr>
        <w:pStyle w:val="BodyText"/>
        <w:spacing w:before="10"/>
        <w:rPr>
          <w:b/>
          <w:i/>
          <w:sz w:val="23"/>
        </w:rPr>
      </w:pPr>
    </w:p>
    <w:p w:rsidR="00BD1BFD" w:rsidRPr="00A45277" w:rsidRDefault="00247CAF">
      <w:pPr>
        <w:pStyle w:val="ListParagraph"/>
        <w:numPr>
          <w:ilvl w:val="0"/>
          <w:numId w:val="14"/>
        </w:numPr>
        <w:tabs>
          <w:tab w:val="left" w:pos="981"/>
        </w:tabs>
        <w:ind w:left="980" w:hanging="261"/>
        <w:jc w:val="left"/>
        <w:rPr>
          <w:b/>
          <w:i/>
          <w:sz w:val="24"/>
        </w:rPr>
      </w:pPr>
      <w:r w:rsidRPr="00A45277">
        <w:rPr>
          <w:b/>
          <w:i/>
          <w:sz w:val="24"/>
        </w:rPr>
        <w:t>ПОНУДУ</w:t>
      </w:r>
      <w:r w:rsidR="00335E0A">
        <w:rPr>
          <w:b/>
          <w:i/>
          <w:sz w:val="24"/>
        </w:rPr>
        <w:t xml:space="preserve"> </w:t>
      </w:r>
      <w:r w:rsidRPr="00A45277">
        <w:rPr>
          <w:b/>
          <w:i/>
          <w:sz w:val="24"/>
        </w:rPr>
        <w:t>ПОДНОСИ:</w:t>
      </w: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2"/>
      </w:tblGrid>
      <w:tr w:rsidR="00BD1BFD" w:rsidRPr="00A45277">
        <w:trPr>
          <w:trHeight w:val="552"/>
        </w:trPr>
        <w:tc>
          <w:tcPr>
            <w:tcW w:w="9282" w:type="dxa"/>
          </w:tcPr>
          <w:p w:rsidR="00BD1BFD" w:rsidRPr="00A45277" w:rsidRDefault="00BD1BFD">
            <w:pPr>
              <w:pStyle w:val="TableParagraph"/>
              <w:spacing w:before="11"/>
              <w:rPr>
                <w:b/>
                <w:i/>
                <w:sz w:val="23"/>
              </w:rPr>
            </w:pPr>
          </w:p>
          <w:p w:rsidR="00BD1BFD" w:rsidRPr="00A45277" w:rsidRDefault="00247CAF">
            <w:pPr>
              <w:pStyle w:val="TableParagraph"/>
              <w:spacing w:line="257" w:lineRule="exact"/>
              <w:ind w:left="2782" w:right="2772"/>
              <w:jc w:val="center"/>
              <w:rPr>
                <w:b/>
                <w:sz w:val="24"/>
              </w:rPr>
            </w:pPr>
            <w:r w:rsidRPr="00A45277">
              <w:rPr>
                <w:b/>
                <w:sz w:val="24"/>
              </w:rPr>
              <w:t>А) САМОСТАЛНО</w:t>
            </w:r>
          </w:p>
        </w:tc>
      </w:tr>
      <w:tr w:rsidR="00BD1BFD" w:rsidRPr="00A45277">
        <w:trPr>
          <w:trHeight w:val="551"/>
        </w:trPr>
        <w:tc>
          <w:tcPr>
            <w:tcW w:w="9282"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2781" w:right="2772"/>
              <w:jc w:val="center"/>
              <w:rPr>
                <w:b/>
                <w:sz w:val="24"/>
              </w:rPr>
            </w:pPr>
            <w:r w:rsidRPr="00A45277">
              <w:rPr>
                <w:b/>
                <w:sz w:val="24"/>
              </w:rPr>
              <w:t>Б) СА ПОДИЗВОЂАЧЕМ</w:t>
            </w:r>
          </w:p>
        </w:tc>
      </w:tr>
      <w:tr w:rsidR="00BD1BFD" w:rsidRPr="00A45277">
        <w:trPr>
          <w:trHeight w:val="554"/>
        </w:trPr>
        <w:tc>
          <w:tcPr>
            <w:tcW w:w="9282" w:type="dxa"/>
          </w:tcPr>
          <w:p w:rsidR="00BD1BFD" w:rsidRPr="00A45277" w:rsidRDefault="00BD1BFD">
            <w:pPr>
              <w:pStyle w:val="TableParagraph"/>
              <w:spacing w:before="10"/>
              <w:rPr>
                <w:b/>
                <w:i/>
                <w:sz w:val="23"/>
              </w:rPr>
            </w:pPr>
          </w:p>
          <w:p w:rsidR="00BD1BFD" w:rsidRPr="00A45277" w:rsidRDefault="00247CAF">
            <w:pPr>
              <w:pStyle w:val="TableParagraph"/>
              <w:spacing w:line="259" w:lineRule="exact"/>
              <w:ind w:left="2783" w:right="2772"/>
              <w:jc w:val="center"/>
              <w:rPr>
                <w:b/>
                <w:sz w:val="24"/>
              </w:rPr>
            </w:pPr>
            <w:r w:rsidRPr="00A45277">
              <w:rPr>
                <w:b/>
                <w:sz w:val="24"/>
              </w:rPr>
              <w:t>В) КАО ЗАЈЕДНИЧКУ ПОНУДУ</w:t>
            </w:r>
          </w:p>
        </w:tc>
      </w:tr>
    </w:tbl>
    <w:p w:rsidR="00BD1BFD" w:rsidRPr="00A45277" w:rsidRDefault="00247CAF">
      <w:pPr>
        <w:ind w:left="720" w:right="1196"/>
        <w:jc w:val="both"/>
        <w:rPr>
          <w:i/>
          <w:sz w:val="24"/>
        </w:rPr>
      </w:pPr>
      <w:r w:rsidRPr="00A45277">
        <w:rPr>
          <w:b/>
          <w:i/>
          <w:sz w:val="24"/>
          <w:u w:val="thick"/>
        </w:rPr>
        <w:t>Напомена:</w:t>
      </w:r>
      <w:r w:rsidRPr="00A45277">
        <w:rPr>
          <w:i/>
          <w:sz w:val="24"/>
        </w:rPr>
        <w:t xml:space="preserve">заокружити начин подношења понуде и уписати податке о подизвођачу, </w:t>
      </w:r>
      <w:r w:rsidRPr="00A45277">
        <w:rPr>
          <w:i/>
          <w:spacing w:val="-4"/>
          <w:sz w:val="24"/>
        </w:rPr>
        <w:t>уколико</w:t>
      </w:r>
      <w:r w:rsidRPr="00A45277">
        <w:rPr>
          <w:i/>
          <w:sz w:val="24"/>
        </w:rPr>
        <w:t xml:space="preserve">се понуда подноси </w:t>
      </w:r>
      <w:r w:rsidRPr="00A45277">
        <w:rPr>
          <w:i/>
          <w:spacing w:val="-5"/>
          <w:sz w:val="24"/>
        </w:rPr>
        <w:t xml:space="preserve">са </w:t>
      </w:r>
      <w:r w:rsidRPr="00A45277">
        <w:rPr>
          <w:i/>
          <w:sz w:val="24"/>
        </w:rPr>
        <w:t xml:space="preserve">подизвођачем, односно податке о свим учесницима заједничке понуде, </w:t>
      </w:r>
      <w:r w:rsidRPr="00A45277">
        <w:rPr>
          <w:i/>
          <w:spacing w:val="-4"/>
          <w:sz w:val="24"/>
        </w:rPr>
        <w:t xml:space="preserve">уколико </w:t>
      </w:r>
      <w:r w:rsidRPr="00A45277">
        <w:rPr>
          <w:i/>
          <w:sz w:val="24"/>
        </w:rPr>
        <w:t>понуду подноси група понуђача</w:t>
      </w:r>
    </w:p>
    <w:p w:rsidR="00BD1BFD" w:rsidRPr="00A45277" w:rsidRDefault="00BD1BFD">
      <w:pPr>
        <w:jc w:val="both"/>
        <w:rPr>
          <w:sz w:val="24"/>
        </w:rPr>
        <w:sectPr w:rsidR="00BD1BFD" w:rsidRPr="00A45277">
          <w:pgSz w:w="11910" w:h="16840"/>
          <w:pgMar w:top="1260" w:right="240" w:bottom="1280" w:left="720" w:header="0" w:footer="1089" w:gutter="0"/>
          <w:cols w:space="720"/>
        </w:sectPr>
      </w:pPr>
    </w:p>
    <w:p w:rsidR="00BD1BFD" w:rsidRPr="00A45277" w:rsidRDefault="00652E40" w:rsidP="00652E40">
      <w:pPr>
        <w:pStyle w:val="Heading2"/>
        <w:tabs>
          <w:tab w:val="left" w:pos="981"/>
        </w:tabs>
        <w:spacing w:before="65"/>
        <w:ind w:left="720"/>
        <w:jc w:val="right"/>
      </w:pPr>
      <w:r>
        <w:lastRenderedPageBreak/>
        <w:t>2</w:t>
      </w:r>
      <w:r w:rsidR="00247CAF" w:rsidRPr="00A45277">
        <w:t>ПОДАЦИ О</w:t>
      </w:r>
      <w:r w:rsidR="00247CAF" w:rsidRPr="00A45277">
        <w:rPr>
          <w:spacing w:val="-4"/>
        </w:rPr>
        <w:t>ПОДИЗВОЂАЧУ</w:t>
      </w: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4220"/>
        <w:gridCol w:w="4602"/>
      </w:tblGrid>
      <w:tr w:rsidR="00BD1BFD" w:rsidRPr="00A45277">
        <w:trPr>
          <w:trHeight w:val="554"/>
        </w:trPr>
        <w:tc>
          <w:tcPr>
            <w:tcW w:w="466" w:type="dxa"/>
          </w:tcPr>
          <w:p w:rsidR="00BD1BFD" w:rsidRPr="00A45277" w:rsidRDefault="00BD1BFD">
            <w:pPr>
              <w:pStyle w:val="TableParagraph"/>
              <w:spacing w:before="1"/>
              <w:rPr>
                <w:b/>
                <w:i/>
                <w:sz w:val="24"/>
              </w:rPr>
            </w:pPr>
          </w:p>
          <w:p w:rsidR="00BD1BFD" w:rsidRPr="00A45277" w:rsidRDefault="00247CAF">
            <w:pPr>
              <w:pStyle w:val="TableParagraph"/>
              <w:spacing w:line="257" w:lineRule="exact"/>
              <w:ind w:left="107"/>
              <w:rPr>
                <w:b/>
                <w:sz w:val="24"/>
              </w:rPr>
            </w:pPr>
            <w:r w:rsidRPr="00A45277">
              <w:rPr>
                <w:b/>
                <w:sz w:val="24"/>
              </w:rPr>
              <w:t>1)</w:t>
            </w:r>
          </w:p>
        </w:tc>
        <w:tc>
          <w:tcPr>
            <w:tcW w:w="4220" w:type="dxa"/>
          </w:tcPr>
          <w:p w:rsidR="00BD1BFD" w:rsidRPr="00A45277" w:rsidRDefault="00BD1BFD">
            <w:pPr>
              <w:pStyle w:val="TableParagraph"/>
              <w:spacing w:before="1"/>
              <w:rPr>
                <w:b/>
                <w:i/>
                <w:sz w:val="24"/>
              </w:rPr>
            </w:pPr>
          </w:p>
          <w:p w:rsidR="00BD1BFD" w:rsidRPr="00A45277" w:rsidRDefault="00247CAF">
            <w:pPr>
              <w:pStyle w:val="TableParagraph"/>
              <w:spacing w:line="257" w:lineRule="exact"/>
              <w:ind w:left="107"/>
              <w:rPr>
                <w:b/>
                <w:sz w:val="24"/>
              </w:rPr>
            </w:pPr>
            <w:r w:rsidRPr="00A45277">
              <w:rPr>
                <w:b/>
                <w:sz w:val="24"/>
              </w:rPr>
              <w:t>Назив подизвођача:</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Адреса:</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Матични број:</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Порески идентификациони број:</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Име особе за контакт:</w:t>
            </w:r>
          </w:p>
        </w:tc>
        <w:tc>
          <w:tcPr>
            <w:tcW w:w="4602" w:type="dxa"/>
          </w:tcPr>
          <w:p w:rsidR="00BD1BFD" w:rsidRPr="00A45277" w:rsidRDefault="00BD1BFD">
            <w:pPr>
              <w:pStyle w:val="TableParagraph"/>
              <w:rPr>
                <w:sz w:val="24"/>
              </w:rPr>
            </w:pPr>
          </w:p>
        </w:tc>
      </w:tr>
      <w:tr w:rsidR="00BD1BFD" w:rsidRPr="00A45277">
        <w:trPr>
          <w:trHeight w:val="827"/>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70" w:lineRule="atLeast"/>
              <w:ind w:left="107" w:right="95"/>
              <w:rPr>
                <w:b/>
                <w:sz w:val="24"/>
              </w:rPr>
            </w:pPr>
            <w:r w:rsidRPr="00A45277">
              <w:rPr>
                <w:b/>
                <w:sz w:val="24"/>
              </w:rPr>
              <w:t>Проценат укупне вредности набавке који ће извршити подизвођач:</w:t>
            </w:r>
          </w:p>
        </w:tc>
        <w:tc>
          <w:tcPr>
            <w:tcW w:w="4602" w:type="dxa"/>
          </w:tcPr>
          <w:p w:rsidR="00BD1BFD" w:rsidRPr="00A45277" w:rsidRDefault="00BD1BFD">
            <w:pPr>
              <w:pStyle w:val="TableParagraph"/>
              <w:rPr>
                <w:sz w:val="24"/>
              </w:rPr>
            </w:pPr>
          </w:p>
        </w:tc>
      </w:tr>
      <w:tr w:rsidR="00BD1BFD" w:rsidRPr="00A45277">
        <w:trPr>
          <w:trHeight w:val="828"/>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6"/>
              <w:rPr>
                <w:b/>
                <w:i/>
                <w:sz w:val="24"/>
              </w:rPr>
            </w:pPr>
          </w:p>
          <w:p w:rsidR="00BD1BFD" w:rsidRPr="00A45277" w:rsidRDefault="00247CAF">
            <w:pPr>
              <w:pStyle w:val="TableParagraph"/>
              <w:tabs>
                <w:tab w:val="left" w:pos="754"/>
                <w:tab w:val="left" w:pos="2018"/>
                <w:tab w:val="left" w:pos="3141"/>
                <w:tab w:val="left" w:pos="3870"/>
              </w:tabs>
              <w:spacing w:before="1" w:line="274" w:lineRule="exact"/>
              <w:ind w:left="107" w:right="96"/>
              <w:rPr>
                <w:b/>
                <w:sz w:val="24"/>
              </w:rPr>
            </w:pPr>
            <w:r w:rsidRPr="00A45277">
              <w:rPr>
                <w:b/>
                <w:sz w:val="24"/>
              </w:rPr>
              <w:t>Део</w:t>
            </w:r>
            <w:r w:rsidRPr="00A45277">
              <w:rPr>
                <w:b/>
                <w:sz w:val="24"/>
              </w:rPr>
              <w:tab/>
              <w:t>предмета</w:t>
            </w:r>
            <w:r w:rsidRPr="00A45277">
              <w:rPr>
                <w:b/>
                <w:sz w:val="24"/>
              </w:rPr>
              <w:tab/>
              <w:t>набавке</w:t>
            </w:r>
            <w:r w:rsidRPr="00A45277">
              <w:rPr>
                <w:b/>
                <w:sz w:val="24"/>
              </w:rPr>
              <w:tab/>
              <w:t>који</w:t>
            </w:r>
            <w:r w:rsidRPr="00A45277">
              <w:rPr>
                <w:b/>
                <w:sz w:val="24"/>
              </w:rPr>
              <w:tab/>
            </w:r>
            <w:r w:rsidRPr="00A45277">
              <w:rPr>
                <w:b/>
                <w:spacing w:val="-8"/>
                <w:sz w:val="24"/>
              </w:rPr>
              <w:t xml:space="preserve">ће </w:t>
            </w:r>
            <w:r w:rsidRPr="00A45277">
              <w:rPr>
                <w:b/>
                <w:sz w:val="24"/>
              </w:rPr>
              <w:t xml:space="preserve">извршити </w:t>
            </w:r>
            <w:r w:rsidRPr="00A45277">
              <w:rPr>
                <w:b/>
                <w:spacing w:val="-3"/>
                <w:sz w:val="24"/>
              </w:rPr>
              <w:t>подизвођач:</w:t>
            </w:r>
          </w:p>
        </w:tc>
        <w:tc>
          <w:tcPr>
            <w:tcW w:w="4602" w:type="dxa"/>
          </w:tcPr>
          <w:p w:rsidR="00BD1BFD" w:rsidRPr="00A45277" w:rsidRDefault="00BD1BFD">
            <w:pPr>
              <w:pStyle w:val="TableParagraph"/>
              <w:rPr>
                <w:sz w:val="24"/>
              </w:rPr>
            </w:pPr>
          </w:p>
        </w:tc>
      </w:tr>
      <w:tr w:rsidR="00BD1BFD" w:rsidRPr="00A45277">
        <w:trPr>
          <w:trHeight w:val="550"/>
        </w:trPr>
        <w:tc>
          <w:tcPr>
            <w:tcW w:w="466"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2)</w:t>
            </w: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Назив подизвођача:</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Адреса:</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Матични број:</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Порески идентификациони број:</w:t>
            </w:r>
          </w:p>
        </w:tc>
        <w:tc>
          <w:tcPr>
            <w:tcW w:w="4602"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7"/>
              <w:rPr>
                <w:b/>
                <w:sz w:val="24"/>
              </w:rPr>
            </w:pPr>
            <w:r w:rsidRPr="00A45277">
              <w:rPr>
                <w:b/>
                <w:sz w:val="24"/>
              </w:rPr>
              <w:t>Име особе за контакт:</w:t>
            </w:r>
          </w:p>
        </w:tc>
        <w:tc>
          <w:tcPr>
            <w:tcW w:w="4602" w:type="dxa"/>
          </w:tcPr>
          <w:p w:rsidR="00BD1BFD" w:rsidRPr="00A45277" w:rsidRDefault="00BD1BFD">
            <w:pPr>
              <w:pStyle w:val="TableParagraph"/>
              <w:rPr>
                <w:sz w:val="24"/>
              </w:rPr>
            </w:pPr>
          </w:p>
        </w:tc>
      </w:tr>
      <w:tr w:rsidR="00BD1BFD" w:rsidRPr="00A45277">
        <w:trPr>
          <w:trHeight w:val="828"/>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0"/>
              <w:rPr>
                <w:b/>
                <w:i/>
                <w:sz w:val="23"/>
              </w:rPr>
            </w:pPr>
          </w:p>
          <w:p w:rsidR="00BD1BFD" w:rsidRPr="00A45277" w:rsidRDefault="00247CAF">
            <w:pPr>
              <w:pStyle w:val="TableParagraph"/>
              <w:spacing w:before="1" w:line="270" w:lineRule="atLeast"/>
              <w:ind w:left="107" w:right="95"/>
              <w:rPr>
                <w:b/>
                <w:sz w:val="24"/>
              </w:rPr>
            </w:pPr>
            <w:r w:rsidRPr="00A45277">
              <w:rPr>
                <w:b/>
                <w:sz w:val="24"/>
              </w:rPr>
              <w:t>Проценат укупне вредности набавке који ће извршити подизвођач:</w:t>
            </w:r>
          </w:p>
        </w:tc>
        <w:tc>
          <w:tcPr>
            <w:tcW w:w="4602" w:type="dxa"/>
          </w:tcPr>
          <w:p w:rsidR="00BD1BFD" w:rsidRPr="00A45277" w:rsidRDefault="00BD1BFD">
            <w:pPr>
              <w:pStyle w:val="TableParagraph"/>
              <w:rPr>
                <w:sz w:val="24"/>
              </w:rPr>
            </w:pPr>
          </w:p>
        </w:tc>
      </w:tr>
      <w:tr w:rsidR="00BD1BFD" w:rsidRPr="00A45277">
        <w:trPr>
          <w:trHeight w:val="829"/>
        </w:trPr>
        <w:tc>
          <w:tcPr>
            <w:tcW w:w="466" w:type="dxa"/>
          </w:tcPr>
          <w:p w:rsidR="00BD1BFD" w:rsidRPr="00A45277" w:rsidRDefault="00BD1BFD">
            <w:pPr>
              <w:pStyle w:val="TableParagraph"/>
              <w:rPr>
                <w:sz w:val="24"/>
              </w:rPr>
            </w:pPr>
          </w:p>
        </w:tc>
        <w:tc>
          <w:tcPr>
            <w:tcW w:w="4220" w:type="dxa"/>
          </w:tcPr>
          <w:p w:rsidR="00BD1BFD" w:rsidRPr="00A45277" w:rsidRDefault="00BD1BFD">
            <w:pPr>
              <w:pStyle w:val="TableParagraph"/>
              <w:spacing w:before="1"/>
              <w:rPr>
                <w:b/>
                <w:i/>
                <w:sz w:val="24"/>
              </w:rPr>
            </w:pPr>
          </w:p>
          <w:p w:rsidR="00BD1BFD" w:rsidRPr="00A45277" w:rsidRDefault="00247CAF">
            <w:pPr>
              <w:pStyle w:val="TableParagraph"/>
              <w:tabs>
                <w:tab w:val="left" w:pos="754"/>
                <w:tab w:val="left" w:pos="2018"/>
                <w:tab w:val="left" w:pos="3141"/>
                <w:tab w:val="left" w:pos="3870"/>
              </w:tabs>
              <w:spacing w:line="270" w:lineRule="atLeast"/>
              <w:ind w:left="107" w:right="96"/>
              <w:rPr>
                <w:b/>
                <w:sz w:val="24"/>
              </w:rPr>
            </w:pPr>
            <w:r w:rsidRPr="00A45277">
              <w:rPr>
                <w:b/>
                <w:sz w:val="24"/>
              </w:rPr>
              <w:t>Део</w:t>
            </w:r>
            <w:r w:rsidRPr="00A45277">
              <w:rPr>
                <w:b/>
                <w:sz w:val="24"/>
              </w:rPr>
              <w:tab/>
              <w:t>предмета</w:t>
            </w:r>
            <w:r w:rsidRPr="00A45277">
              <w:rPr>
                <w:b/>
                <w:sz w:val="24"/>
              </w:rPr>
              <w:tab/>
              <w:t>набавке</w:t>
            </w:r>
            <w:r w:rsidRPr="00A45277">
              <w:rPr>
                <w:b/>
                <w:sz w:val="24"/>
              </w:rPr>
              <w:tab/>
              <w:t>који</w:t>
            </w:r>
            <w:r w:rsidRPr="00A45277">
              <w:rPr>
                <w:b/>
                <w:sz w:val="24"/>
              </w:rPr>
              <w:tab/>
            </w:r>
            <w:r w:rsidRPr="00A45277">
              <w:rPr>
                <w:b/>
                <w:spacing w:val="-8"/>
                <w:sz w:val="24"/>
              </w:rPr>
              <w:t xml:space="preserve">ће </w:t>
            </w:r>
            <w:r w:rsidRPr="00A45277">
              <w:rPr>
                <w:b/>
                <w:sz w:val="24"/>
              </w:rPr>
              <w:t xml:space="preserve">извршити </w:t>
            </w:r>
            <w:r w:rsidRPr="00A45277">
              <w:rPr>
                <w:b/>
                <w:spacing w:val="-3"/>
                <w:sz w:val="24"/>
              </w:rPr>
              <w:t>подизвођач:</w:t>
            </w:r>
          </w:p>
        </w:tc>
        <w:tc>
          <w:tcPr>
            <w:tcW w:w="4602" w:type="dxa"/>
          </w:tcPr>
          <w:p w:rsidR="00BD1BFD" w:rsidRPr="00A45277" w:rsidRDefault="00BD1BFD">
            <w:pPr>
              <w:pStyle w:val="TableParagraph"/>
              <w:rPr>
                <w:sz w:val="24"/>
              </w:rPr>
            </w:pPr>
          </w:p>
        </w:tc>
      </w:tr>
    </w:tbl>
    <w:p w:rsidR="00BD1BFD" w:rsidRPr="00A45277" w:rsidRDefault="00247CAF">
      <w:pPr>
        <w:ind w:left="720"/>
        <w:rPr>
          <w:b/>
          <w:i/>
          <w:sz w:val="24"/>
        </w:rPr>
      </w:pPr>
      <w:r w:rsidRPr="00A45277">
        <w:rPr>
          <w:b/>
          <w:i/>
          <w:sz w:val="24"/>
          <w:u w:val="thick"/>
        </w:rPr>
        <w:t>Напомена:</w:t>
      </w:r>
    </w:p>
    <w:p w:rsidR="00BD1BFD" w:rsidRPr="00A45277" w:rsidRDefault="00247CAF">
      <w:pPr>
        <w:ind w:left="720" w:right="1200"/>
        <w:jc w:val="both"/>
        <w:rPr>
          <w:i/>
          <w:sz w:val="24"/>
        </w:rPr>
      </w:pPr>
      <w:r w:rsidRPr="00A45277">
        <w:rPr>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1BFD" w:rsidRPr="00A45277" w:rsidRDefault="00BD1BFD">
      <w:pPr>
        <w:jc w:val="both"/>
        <w:rPr>
          <w:sz w:val="24"/>
        </w:rPr>
        <w:sectPr w:rsidR="00BD1BFD" w:rsidRPr="00A45277">
          <w:pgSz w:w="11910" w:h="16840"/>
          <w:pgMar w:top="1540" w:right="240" w:bottom="1280" w:left="720" w:header="0" w:footer="1089" w:gutter="0"/>
          <w:cols w:space="720"/>
        </w:sectPr>
      </w:pPr>
    </w:p>
    <w:p w:rsidR="00BD1BFD" w:rsidRPr="00A45277" w:rsidRDefault="00247CAF">
      <w:pPr>
        <w:pStyle w:val="Heading2"/>
        <w:numPr>
          <w:ilvl w:val="0"/>
          <w:numId w:val="14"/>
        </w:numPr>
        <w:tabs>
          <w:tab w:val="left" w:pos="981"/>
        </w:tabs>
        <w:spacing w:before="65"/>
        <w:ind w:left="980" w:hanging="261"/>
        <w:jc w:val="left"/>
      </w:pPr>
      <w:r w:rsidRPr="00A45277">
        <w:lastRenderedPageBreak/>
        <w:t>ПОДАЦИ О УЧЕСНИКУ У ЗАЈЕДНИЧКОЈ</w:t>
      </w:r>
      <w:r w:rsidR="00B83F98">
        <w:t xml:space="preserve"> </w:t>
      </w:r>
      <w:r w:rsidRPr="00A45277">
        <w:t>ПОНУДИ</w:t>
      </w:r>
    </w:p>
    <w:p w:rsidR="00BD1BFD" w:rsidRPr="00A45277" w:rsidRDefault="00BD1BFD">
      <w:pPr>
        <w:pStyle w:val="BodyText"/>
        <w:spacing w:before="1" w:after="1"/>
        <w:rPr>
          <w:b/>
          <w:i/>
        </w:r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4218"/>
        <w:gridCol w:w="4600"/>
      </w:tblGrid>
      <w:tr w:rsidR="00BD1BFD" w:rsidRPr="00A45277">
        <w:trPr>
          <w:trHeight w:val="830"/>
        </w:trPr>
        <w:tc>
          <w:tcPr>
            <w:tcW w:w="466" w:type="dxa"/>
          </w:tcPr>
          <w:p w:rsidR="00BD1BFD" w:rsidRPr="00A45277" w:rsidRDefault="00BD1BFD">
            <w:pPr>
              <w:pStyle w:val="TableParagraph"/>
              <w:spacing w:before="1"/>
              <w:rPr>
                <w:b/>
                <w:i/>
                <w:sz w:val="24"/>
              </w:rPr>
            </w:pPr>
          </w:p>
          <w:p w:rsidR="00BD1BFD" w:rsidRPr="00A45277" w:rsidRDefault="00247CAF">
            <w:pPr>
              <w:pStyle w:val="TableParagraph"/>
              <w:ind w:left="107"/>
              <w:rPr>
                <w:b/>
                <w:sz w:val="24"/>
              </w:rPr>
            </w:pPr>
            <w:r w:rsidRPr="00A45277">
              <w:rPr>
                <w:b/>
                <w:sz w:val="24"/>
              </w:rPr>
              <w:t>1)</w:t>
            </w:r>
          </w:p>
        </w:tc>
        <w:tc>
          <w:tcPr>
            <w:tcW w:w="4218" w:type="dxa"/>
          </w:tcPr>
          <w:p w:rsidR="00BD1BFD" w:rsidRPr="00A45277" w:rsidRDefault="00BD1BFD">
            <w:pPr>
              <w:pStyle w:val="TableParagraph"/>
              <w:spacing w:before="1"/>
              <w:rPr>
                <w:b/>
                <w:i/>
                <w:sz w:val="24"/>
              </w:rPr>
            </w:pPr>
          </w:p>
          <w:p w:rsidR="00BD1BFD" w:rsidRPr="00A45277" w:rsidRDefault="00247CAF">
            <w:pPr>
              <w:pStyle w:val="TableParagraph"/>
              <w:tabs>
                <w:tab w:val="left" w:pos="1090"/>
                <w:tab w:val="left" w:pos="2405"/>
                <w:tab w:val="left" w:pos="2839"/>
              </w:tabs>
              <w:spacing w:line="270" w:lineRule="atLeast"/>
              <w:ind w:left="105" w:right="96"/>
              <w:rPr>
                <w:b/>
                <w:sz w:val="24"/>
              </w:rPr>
            </w:pPr>
            <w:r w:rsidRPr="00A45277">
              <w:rPr>
                <w:b/>
                <w:sz w:val="24"/>
              </w:rPr>
              <w:t>Назив</w:t>
            </w:r>
            <w:r w:rsidRPr="00A45277">
              <w:rPr>
                <w:b/>
                <w:sz w:val="24"/>
              </w:rPr>
              <w:tab/>
              <w:t>учесника</w:t>
            </w:r>
            <w:r w:rsidRPr="00A45277">
              <w:rPr>
                <w:b/>
                <w:sz w:val="24"/>
              </w:rPr>
              <w:tab/>
              <w:t>у</w:t>
            </w:r>
            <w:r w:rsidRPr="00A45277">
              <w:rPr>
                <w:b/>
                <w:sz w:val="24"/>
              </w:rPr>
              <w:tab/>
            </w:r>
            <w:r w:rsidRPr="00A45277">
              <w:rPr>
                <w:b/>
                <w:spacing w:val="-3"/>
                <w:sz w:val="24"/>
              </w:rPr>
              <w:t>заједничкој понуди:</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Адреса:</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Матични број:</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Порески идентификациони број:</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Име особе за контакт:</w:t>
            </w:r>
          </w:p>
        </w:tc>
        <w:tc>
          <w:tcPr>
            <w:tcW w:w="4600" w:type="dxa"/>
          </w:tcPr>
          <w:p w:rsidR="00BD1BFD" w:rsidRPr="00A45277" w:rsidRDefault="00BD1BFD">
            <w:pPr>
              <w:pStyle w:val="TableParagraph"/>
              <w:rPr>
                <w:sz w:val="24"/>
              </w:rPr>
            </w:pPr>
          </w:p>
        </w:tc>
      </w:tr>
      <w:tr w:rsidR="00BD1BFD" w:rsidRPr="00A45277">
        <w:trPr>
          <w:trHeight w:val="828"/>
        </w:trPr>
        <w:tc>
          <w:tcPr>
            <w:tcW w:w="466" w:type="dxa"/>
          </w:tcPr>
          <w:p w:rsidR="00BD1BFD" w:rsidRPr="00A45277" w:rsidRDefault="00BD1BFD">
            <w:pPr>
              <w:pStyle w:val="TableParagraph"/>
              <w:spacing w:before="11"/>
              <w:rPr>
                <w:b/>
                <w:i/>
                <w:sz w:val="23"/>
              </w:rPr>
            </w:pPr>
          </w:p>
          <w:p w:rsidR="00BD1BFD" w:rsidRPr="00A45277" w:rsidRDefault="00247CAF">
            <w:pPr>
              <w:pStyle w:val="TableParagraph"/>
              <w:ind w:left="107"/>
              <w:rPr>
                <w:b/>
                <w:sz w:val="24"/>
              </w:rPr>
            </w:pPr>
            <w:r w:rsidRPr="00A45277">
              <w:rPr>
                <w:b/>
                <w:sz w:val="24"/>
              </w:rPr>
              <w:t>2)</w:t>
            </w:r>
          </w:p>
        </w:tc>
        <w:tc>
          <w:tcPr>
            <w:tcW w:w="4218" w:type="dxa"/>
          </w:tcPr>
          <w:p w:rsidR="00BD1BFD" w:rsidRPr="00A45277" w:rsidRDefault="00BD1BFD">
            <w:pPr>
              <w:pStyle w:val="TableParagraph"/>
              <w:spacing w:before="11"/>
              <w:rPr>
                <w:b/>
                <w:i/>
                <w:sz w:val="23"/>
              </w:rPr>
            </w:pPr>
          </w:p>
          <w:p w:rsidR="00BD1BFD" w:rsidRPr="00A45277" w:rsidRDefault="00247CAF">
            <w:pPr>
              <w:pStyle w:val="TableParagraph"/>
              <w:tabs>
                <w:tab w:val="left" w:pos="1090"/>
                <w:tab w:val="left" w:pos="2405"/>
                <w:tab w:val="left" w:pos="2841"/>
              </w:tabs>
              <w:spacing w:line="270" w:lineRule="atLeast"/>
              <w:ind w:left="105" w:right="94"/>
              <w:rPr>
                <w:b/>
                <w:sz w:val="24"/>
              </w:rPr>
            </w:pPr>
            <w:r w:rsidRPr="00A45277">
              <w:rPr>
                <w:b/>
                <w:sz w:val="24"/>
              </w:rPr>
              <w:t>Назив</w:t>
            </w:r>
            <w:r w:rsidRPr="00A45277">
              <w:rPr>
                <w:b/>
                <w:sz w:val="24"/>
              </w:rPr>
              <w:tab/>
              <w:t>учесника</w:t>
            </w:r>
            <w:r w:rsidRPr="00A45277">
              <w:rPr>
                <w:b/>
                <w:sz w:val="24"/>
              </w:rPr>
              <w:tab/>
              <w:t>у</w:t>
            </w:r>
            <w:r w:rsidRPr="00A45277">
              <w:rPr>
                <w:b/>
                <w:sz w:val="24"/>
              </w:rPr>
              <w:tab/>
            </w:r>
            <w:r w:rsidRPr="00A45277">
              <w:rPr>
                <w:b/>
                <w:spacing w:val="-3"/>
                <w:sz w:val="24"/>
              </w:rPr>
              <w:t>заједничкој понуди:</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Адреса:</w:t>
            </w:r>
          </w:p>
        </w:tc>
        <w:tc>
          <w:tcPr>
            <w:tcW w:w="4600" w:type="dxa"/>
          </w:tcPr>
          <w:p w:rsidR="00BD1BFD" w:rsidRPr="00A45277" w:rsidRDefault="00BD1BFD">
            <w:pPr>
              <w:pStyle w:val="TableParagraph"/>
              <w:rPr>
                <w:sz w:val="24"/>
              </w:rPr>
            </w:pPr>
          </w:p>
        </w:tc>
      </w:tr>
      <w:tr w:rsidR="00BD1BFD" w:rsidRPr="00A45277">
        <w:trPr>
          <w:trHeight w:val="554"/>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
              <w:rPr>
                <w:b/>
                <w:i/>
                <w:sz w:val="24"/>
              </w:rPr>
            </w:pPr>
          </w:p>
          <w:p w:rsidR="00BD1BFD" w:rsidRPr="00A45277" w:rsidRDefault="00247CAF">
            <w:pPr>
              <w:pStyle w:val="TableParagraph"/>
              <w:spacing w:line="257" w:lineRule="exact"/>
              <w:ind w:left="105"/>
              <w:rPr>
                <w:b/>
                <w:sz w:val="24"/>
              </w:rPr>
            </w:pPr>
            <w:r w:rsidRPr="00A45277">
              <w:rPr>
                <w:b/>
                <w:sz w:val="24"/>
              </w:rPr>
              <w:t>Матични број:</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Порески идентификациони број:</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Име особе за контакт:</w:t>
            </w:r>
          </w:p>
        </w:tc>
        <w:tc>
          <w:tcPr>
            <w:tcW w:w="4600" w:type="dxa"/>
          </w:tcPr>
          <w:p w:rsidR="00BD1BFD" w:rsidRPr="00A45277" w:rsidRDefault="00BD1BFD">
            <w:pPr>
              <w:pStyle w:val="TableParagraph"/>
              <w:rPr>
                <w:sz w:val="24"/>
              </w:rPr>
            </w:pPr>
          </w:p>
        </w:tc>
      </w:tr>
      <w:tr w:rsidR="00BD1BFD" w:rsidRPr="00A45277">
        <w:trPr>
          <w:trHeight w:val="827"/>
        </w:trPr>
        <w:tc>
          <w:tcPr>
            <w:tcW w:w="466" w:type="dxa"/>
          </w:tcPr>
          <w:p w:rsidR="00BD1BFD" w:rsidRPr="00A45277" w:rsidRDefault="00BD1BFD">
            <w:pPr>
              <w:pStyle w:val="TableParagraph"/>
              <w:spacing w:before="10"/>
              <w:rPr>
                <w:b/>
                <w:i/>
                <w:sz w:val="23"/>
              </w:rPr>
            </w:pPr>
          </w:p>
          <w:p w:rsidR="00BD1BFD" w:rsidRPr="00A45277" w:rsidRDefault="00247CAF">
            <w:pPr>
              <w:pStyle w:val="TableParagraph"/>
              <w:ind w:left="107"/>
              <w:rPr>
                <w:b/>
                <w:sz w:val="24"/>
              </w:rPr>
            </w:pPr>
            <w:r w:rsidRPr="00A45277">
              <w:rPr>
                <w:b/>
                <w:sz w:val="24"/>
              </w:rPr>
              <w:t>3)</w:t>
            </w:r>
          </w:p>
        </w:tc>
        <w:tc>
          <w:tcPr>
            <w:tcW w:w="4218" w:type="dxa"/>
          </w:tcPr>
          <w:p w:rsidR="00BD1BFD" w:rsidRPr="00A45277" w:rsidRDefault="00BD1BFD">
            <w:pPr>
              <w:pStyle w:val="TableParagraph"/>
              <w:spacing w:before="10"/>
              <w:rPr>
                <w:b/>
                <w:i/>
                <w:sz w:val="23"/>
              </w:rPr>
            </w:pPr>
          </w:p>
          <w:p w:rsidR="00BD1BFD" w:rsidRPr="00A45277" w:rsidRDefault="00247CAF">
            <w:pPr>
              <w:pStyle w:val="TableParagraph"/>
              <w:tabs>
                <w:tab w:val="left" w:pos="1090"/>
                <w:tab w:val="left" w:pos="2405"/>
                <w:tab w:val="left" w:pos="2839"/>
              </w:tabs>
              <w:spacing w:line="270" w:lineRule="atLeast"/>
              <w:ind w:left="105" w:right="96"/>
              <w:rPr>
                <w:b/>
                <w:sz w:val="24"/>
              </w:rPr>
            </w:pPr>
            <w:r w:rsidRPr="00A45277">
              <w:rPr>
                <w:b/>
                <w:sz w:val="24"/>
              </w:rPr>
              <w:t>Назив</w:t>
            </w:r>
            <w:r w:rsidRPr="00A45277">
              <w:rPr>
                <w:b/>
                <w:sz w:val="24"/>
              </w:rPr>
              <w:tab/>
              <w:t>учесника</w:t>
            </w:r>
            <w:r w:rsidRPr="00A45277">
              <w:rPr>
                <w:b/>
                <w:sz w:val="24"/>
              </w:rPr>
              <w:tab/>
              <w:t>у</w:t>
            </w:r>
            <w:r w:rsidRPr="00A45277">
              <w:rPr>
                <w:b/>
                <w:sz w:val="24"/>
              </w:rPr>
              <w:tab/>
            </w:r>
            <w:r w:rsidRPr="00A45277">
              <w:rPr>
                <w:b/>
                <w:spacing w:val="-3"/>
                <w:sz w:val="24"/>
              </w:rPr>
              <w:t>заједничкој понуди:</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before="1" w:line="257" w:lineRule="exact"/>
              <w:ind w:left="105"/>
              <w:rPr>
                <w:b/>
                <w:sz w:val="24"/>
              </w:rPr>
            </w:pPr>
            <w:r w:rsidRPr="00A45277">
              <w:rPr>
                <w:b/>
                <w:sz w:val="24"/>
              </w:rPr>
              <w:t>Адреса:</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Матични број:</w:t>
            </w:r>
          </w:p>
        </w:tc>
        <w:tc>
          <w:tcPr>
            <w:tcW w:w="4600" w:type="dxa"/>
          </w:tcPr>
          <w:p w:rsidR="00BD1BFD" w:rsidRPr="00A45277" w:rsidRDefault="00BD1BFD">
            <w:pPr>
              <w:pStyle w:val="TableParagraph"/>
              <w:rPr>
                <w:sz w:val="24"/>
              </w:rPr>
            </w:pPr>
          </w:p>
        </w:tc>
      </w:tr>
      <w:tr w:rsidR="00BD1BFD" w:rsidRPr="00A45277">
        <w:trPr>
          <w:trHeight w:val="554"/>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
              <w:rPr>
                <w:b/>
                <w:i/>
                <w:sz w:val="24"/>
              </w:rPr>
            </w:pPr>
          </w:p>
          <w:p w:rsidR="00BD1BFD" w:rsidRPr="00A45277" w:rsidRDefault="00247CAF">
            <w:pPr>
              <w:pStyle w:val="TableParagraph"/>
              <w:spacing w:line="257" w:lineRule="exact"/>
              <w:ind w:left="105"/>
              <w:rPr>
                <w:b/>
                <w:sz w:val="24"/>
              </w:rPr>
            </w:pPr>
            <w:r w:rsidRPr="00A45277">
              <w:rPr>
                <w:b/>
                <w:sz w:val="24"/>
              </w:rPr>
              <w:t>Порески идентификациони број:</w:t>
            </w:r>
          </w:p>
        </w:tc>
        <w:tc>
          <w:tcPr>
            <w:tcW w:w="4600" w:type="dxa"/>
          </w:tcPr>
          <w:p w:rsidR="00BD1BFD" w:rsidRPr="00A45277" w:rsidRDefault="00BD1BFD">
            <w:pPr>
              <w:pStyle w:val="TableParagraph"/>
              <w:rPr>
                <w:sz w:val="24"/>
              </w:rPr>
            </w:pPr>
          </w:p>
        </w:tc>
      </w:tr>
      <w:tr w:rsidR="00BD1BFD" w:rsidRPr="00A45277">
        <w:trPr>
          <w:trHeight w:val="551"/>
        </w:trPr>
        <w:tc>
          <w:tcPr>
            <w:tcW w:w="466" w:type="dxa"/>
          </w:tcPr>
          <w:p w:rsidR="00BD1BFD" w:rsidRPr="00A45277" w:rsidRDefault="00BD1BFD">
            <w:pPr>
              <w:pStyle w:val="TableParagraph"/>
              <w:rPr>
                <w:sz w:val="24"/>
              </w:rPr>
            </w:pPr>
          </w:p>
        </w:tc>
        <w:tc>
          <w:tcPr>
            <w:tcW w:w="4218" w:type="dxa"/>
          </w:tcPr>
          <w:p w:rsidR="00BD1BFD" w:rsidRPr="00A45277" w:rsidRDefault="00BD1BFD">
            <w:pPr>
              <w:pStyle w:val="TableParagraph"/>
              <w:spacing w:before="10"/>
              <w:rPr>
                <w:b/>
                <w:i/>
                <w:sz w:val="23"/>
              </w:rPr>
            </w:pPr>
          </w:p>
          <w:p w:rsidR="00BD1BFD" w:rsidRPr="00A45277" w:rsidRDefault="00247CAF">
            <w:pPr>
              <w:pStyle w:val="TableParagraph"/>
              <w:spacing w:line="257" w:lineRule="exact"/>
              <w:ind w:left="105"/>
              <w:rPr>
                <w:b/>
                <w:sz w:val="24"/>
              </w:rPr>
            </w:pPr>
            <w:r w:rsidRPr="00A45277">
              <w:rPr>
                <w:b/>
                <w:sz w:val="24"/>
              </w:rPr>
              <w:t>Име особе за контакт:</w:t>
            </w:r>
          </w:p>
        </w:tc>
        <w:tc>
          <w:tcPr>
            <w:tcW w:w="4600" w:type="dxa"/>
          </w:tcPr>
          <w:p w:rsidR="00BD1BFD" w:rsidRPr="00A45277" w:rsidRDefault="00BD1BFD">
            <w:pPr>
              <w:pStyle w:val="TableParagraph"/>
              <w:rPr>
                <w:sz w:val="24"/>
              </w:rPr>
            </w:pPr>
          </w:p>
        </w:tc>
      </w:tr>
    </w:tbl>
    <w:p w:rsidR="00BD1BFD" w:rsidRPr="00A45277" w:rsidRDefault="00BD1BFD">
      <w:pPr>
        <w:pStyle w:val="BodyText"/>
        <w:spacing w:before="10"/>
        <w:rPr>
          <w:b/>
          <w:i/>
          <w:sz w:val="23"/>
        </w:rPr>
      </w:pPr>
    </w:p>
    <w:p w:rsidR="00BD1BFD" w:rsidRPr="00A45277" w:rsidRDefault="00247CAF">
      <w:pPr>
        <w:ind w:left="720"/>
        <w:rPr>
          <w:b/>
          <w:i/>
          <w:sz w:val="24"/>
        </w:rPr>
      </w:pPr>
      <w:r w:rsidRPr="00A45277">
        <w:rPr>
          <w:b/>
          <w:i/>
          <w:sz w:val="24"/>
          <w:u w:val="thick"/>
        </w:rPr>
        <w:t>Напомена:</w:t>
      </w:r>
    </w:p>
    <w:p w:rsidR="00BD1BFD" w:rsidRPr="00A45277" w:rsidRDefault="00247CAF">
      <w:pPr>
        <w:ind w:left="720" w:right="1196"/>
        <w:jc w:val="both"/>
        <w:rPr>
          <w:i/>
          <w:sz w:val="24"/>
        </w:rPr>
      </w:pPr>
      <w:r w:rsidRPr="00A45277">
        <w:rPr>
          <w:i/>
          <w:spacing w:val="-3"/>
          <w:sz w:val="24"/>
        </w:rPr>
        <w:t xml:space="preserve">Табелу </w:t>
      </w:r>
      <w:r w:rsidRPr="00A45277">
        <w:rPr>
          <w:i/>
          <w:sz w:val="24"/>
        </w:rPr>
        <w:t>„Подаци о учеснику у заједничкој понуди“ попуњавају</w:t>
      </w:r>
      <w:r w:rsidR="003B0630">
        <w:rPr>
          <w:i/>
          <w:sz w:val="24"/>
        </w:rPr>
        <w:t xml:space="preserve"> </w:t>
      </w:r>
      <w:r w:rsidRPr="00A45277">
        <w:rPr>
          <w:i/>
          <w:spacing w:val="-3"/>
          <w:sz w:val="24"/>
        </w:rPr>
        <w:t>само</w:t>
      </w:r>
      <w:r w:rsidR="003B0630">
        <w:rPr>
          <w:i/>
          <w:spacing w:val="-3"/>
          <w:sz w:val="24"/>
        </w:rPr>
        <w:t xml:space="preserve"> </w:t>
      </w:r>
      <w:r w:rsidRPr="00A45277">
        <w:rPr>
          <w:i/>
          <w:sz w:val="24"/>
        </w:rPr>
        <w:t xml:space="preserve">они понуђачи </w:t>
      </w:r>
      <w:r w:rsidRPr="00A45277">
        <w:rPr>
          <w:i/>
          <w:spacing w:val="-4"/>
          <w:sz w:val="24"/>
        </w:rPr>
        <w:t xml:space="preserve">који </w:t>
      </w:r>
      <w:r w:rsidRPr="00A45277">
        <w:rPr>
          <w:i/>
          <w:sz w:val="24"/>
        </w:rPr>
        <w:t xml:space="preserve">подносе заједничку </w:t>
      </w:r>
      <w:r w:rsidRPr="00A45277">
        <w:rPr>
          <w:i/>
          <w:spacing w:val="-3"/>
          <w:sz w:val="24"/>
        </w:rPr>
        <w:t xml:space="preserve">понуду, </w:t>
      </w:r>
      <w:r w:rsidRPr="00A45277">
        <w:rPr>
          <w:i/>
          <w:sz w:val="24"/>
        </w:rPr>
        <w:t xml:space="preserve">а </w:t>
      </w:r>
      <w:r w:rsidRPr="00A45277">
        <w:rPr>
          <w:i/>
          <w:spacing w:val="-4"/>
          <w:sz w:val="24"/>
        </w:rPr>
        <w:t xml:space="preserve">уколико </w:t>
      </w:r>
      <w:r w:rsidRPr="00A45277">
        <w:rPr>
          <w:i/>
          <w:sz w:val="24"/>
        </w:rPr>
        <w:t xml:space="preserve">има већи број учесника у заједничкој понуди </w:t>
      </w:r>
      <w:r w:rsidRPr="00A45277">
        <w:rPr>
          <w:i/>
          <w:spacing w:val="-3"/>
          <w:sz w:val="24"/>
        </w:rPr>
        <w:t xml:space="preserve">од </w:t>
      </w:r>
      <w:r w:rsidRPr="00A45277">
        <w:rPr>
          <w:i/>
          <w:sz w:val="24"/>
        </w:rPr>
        <w:t>места предвиђених у табели, потребно је да се наведени образац копира у довољном броју</w:t>
      </w:r>
      <w:r w:rsidR="003B0630">
        <w:rPr>
          <w:i/>
          <w:sz w:val="24"/>
        </w:rPr>
        <w:t xml:space="preserve"> </w:t>
      </w:r>
      <w:r w:rsidRPr="00A45277">
        <w:rPr>
          <w:i/>
          <w:sz w:val="24"/>
        </w:rPr>
        <w:t>примерака,</w:t>
      </w:r>
      <w:r w:rsidR="003B0630">
        <w:rPr>
          <w:i/>
          <w:sz w:val="24"/>
        </w:rPr>
        <w:t xml:space="preserve"> </w:t>
      </w:r>
      <w:r w:rsidRPr="00A45277">
        <w:rPr>
          <w:i/>
          <w:sz w:val="24"/>
        </w:rPr>
        <w:t>да</w:t>
      </w:r>
      <w:r w:rsidR="003B0630">
        <w:rPr>
          <w:i/>
          <w:sz w:val="24"/>
        </w:rPr>
        <w:t xml:space="preserve"> </w:t>
      </w:r>
      <w:r w:rsidRPr="00A45277">
        <w:rPr>
          <w:i/>
          <w:sz w:val="24"/>
        </w:rPr>
        <w:t>се</w:t>
      </w:r>
      <w:r w:rsidR="003B0630">
        <w:rPr>
          <w:i/>
          <w:sz w:val="24"/>
        </w:rPr>
        <w:t xml:space="preserve"> </w:t>
      </w:r>
      <w:r w:rsidRPr="00A45277">
        <w:rPr>
          <w:i/>
          <w:sz w:val="24"/>
        </w:rPr>
        <w:t>попуни</w:t>
      </w:r>
      <w:r w:rsidR="003B0630">
        <w:rPr>
          <w:i/>
          <w:sz w:val="24"/>
        </w:rPr>
        <w:t xml:space="preserve"> </w:t>
      </w:r>
      <w:r w:rsidRPr="00A45277">
        <w:rPr>
          <w:i/>
          <w:sz w:val="24"/>
        </w:rPr>
        <w:t>и</w:t>
      </w:r>
      <w:r w:rsidR="003B0630">
        <w:rPr>
          <w:i/>
          <w:sz w:val="24"/>
        </w:rPr>
        <w:t xml:space="preserve"> </w:t>
      </w:r>
      <w:r w:rsidRPr="00A45277">
        <w:rPr>
          <w:i/>
          <w:sz w:val="24"/>
        </w:rPr>
        <w:t>достави</w:t>
      </w:r>
      <w:r w:rsidR="003B0630">
        <w:rPr>
          <w:i/>
          <w:sz w:val="24"/>
        </w:rPr>
        <w:t xml:space="preserve"> </w:t>
      </w:r>
      <w:r w:rsidRPr="00A45277">
        <w:rPr>
          <w:i/>
          <w:sz w:val="24"/>
        </w:rPr>
        <w:t>за</w:t>
      </w:r>
      <w:r w:rsidR="003B0630">
        <w:rPr>
          <w:i/>
          <w:sz w:val="24"/>
        </w:rPr>
        <w:t xml:space="preserve"> </w:t>
      </w:r>
      <w:r w:rsidRPr="00A45277">
        <w:rPr>
          <w:i/>
          <w:spacing w:val="-3"/>
          <w:sz w:val="24"/>
        </w:rPr>
        <w:t>сваког</w:t>
      </w:r>
      <w:r w:rsidR="003B0630">
        <w:rPr>
          <w:i/>
          <w:spacing w:val="-3"/>
          <w:sz w:val="24"/>
        </w:rPr>
        <w:t xml:space="preserve"> </w:t>
      </w:r>
      <w:r w:rsidRPr="00A45277">
        <w:rPr>
          <w:i/>
          <w:sz w:val="24"/>
        </w:rPr>
        <w:t>понуђача</w:t>
      </w:r>
      <w:r w:rsidR="003B0630">
        <w:rPr>
          <w:i/>
          <w:sz w:val="24"/>
        </w:rPr>
        <w:t xml:space="preserve"> </w:t>
      </w:r>
      <w:r w:rsidRPr="00A45277">
        <w:rPr>
          <w:i/>
          <w:spacing w:val="-3"/>
          <w:sz w:val="24"/>
        </w:rPr>
        <w:t>који</w:t>
      </w:r>
      <w:r w:rsidR="003B0630">
        <w:rPr>
          <w:i/>
          <w:spacing w:val="-3"/>
          <w:sz w:val="24"/>
        </w:rPr>
        <w:t xml:space="preserve"> </w:t>
      </w:r>
      <w:r w:rsidRPr="00A45277">
        <w:rPr>
          <w:i/>
          <w:sz w:val="24"/>
        </w:rPr>
        <w:t>је</w:t>
      </w:r>
      <w:r w:rsidR="003B0630">
        <w:rPr>
          <w:i/>
          <w:sz w:val="24"/>
        </w:rPr>
        <w:t xml:space="preserve"> </w:t>
      </w:r>
      <w:r w:rsidRPr="00A45277">
        <w:rPr>
          <w:i/>
          <w:sz w:val="24"/>
        </w:rPr>
        <w:t>учесник</w:t>
      </w:r>
      <w:r w:rsidR="003B0630">
        <w:rPr>
          <w:i/>
          <w:sz w:val="24"/>
        </w:rPr>
        <w:t xml:space="preserve"> </w:t>
      </w:r>
      <w:r w:rsidRPr="00A45277">
        <w:rPr>
          <w:i/>
          <w:sz w:val="24"/>
        </w:rPr>
        <w:t>у</w:t>
      </w:r>
      <w:r w:rsidR="003B0630">
        <w:rPr>
          <w:i/>
          <w:sz w:val="24"/>
        </w:rPr>
        <w:t xml:space="preserve"> </w:t>
      </w:r>
      <w:r w:rsidRPr="00A45277">
        <w:rPr>
          <w:i/>
          <w:sz w:val="24"/>
        </w:rPr>
        <w:t>заједничкој понуди.</w:t>
      </w:r>
    </w:p>
    <w:p w:rsidR="00BD1BFD" w:rsidRPr="00A45277" w:rsidRDefault="00BD1BFD">
      <w:pPr>
        <w:jc w:val="both"/>
        <w:rPr>
          <w:sz w:val="24"/>
        </w:rPr>
        <w:sectPr w:rsidR="00BD1BFD" w:rsidRPr="00A45277">
          <w:pgSz w:w="11910" w:h="16840"/>
          <w:pgMar w:top="1540" w:right="240" w:bottom="1280" w:left="720" w:header="0" w:footer="1089" w:gutter="0"/>
          <w:cols w:space="720"/>
        </w:sectPr>
      </w:pPr>
    </w:p>
    <w:p w:rsidR="00BD1BFD" w:rsidRPr="00A45277" w:rsidRDefault="00247CAF" w:rsidP="00652E40">
      <w:pPr>
        <w:pStyle w:val="Heading1"/>
        <w:numPr>
          <w:ilvl w:val="0"/>
          <w:numId w:val="25"/>
        </w:numPr>
        <w:tabs>
          <w:tab w:val="left" w:pos="1481"/>
        </w:tabs>
        <w:spacing w:before="79"/>
        <w:jc w:val="right"/>
      </w:pPr>
      <w:r w:rsidRPr="00A45277">
        <w:rPr>
          <w:spacing w:val="-6"/>
        </w:rPr>
        <w:lastRenderedPageBreak/>
        <w:t xml:space="preserve">ОБРАЗАЦ </w:t>
      </w:r>
      <w:r w:rsidR="00335E0A">
        <w:rPr>
          <w:spacing w:val="-6"/>
        </w:rPr>
        <w:t xml:space="preserve"> </w:t>
      </w:r>
      <w:r w:rsidRPr="00A45277">
        <w:rPr>
          <w:spacing w:val="-5"/>
        </w:rPr>
        <w:t xml:space="preserve">ПОНУДЕ </w:t>
      </w:r>
    </w:p>
    <w:p w:rsidR="00BD1BFD" w:rsidRPr="00A45277" w:rsidRDefault="00BD1BFD">
      <w:pPr>
        <w:pStyle w:val="BodyText"/>
        <w:rPr>
          <w:b/>
          <w:sz w:val="26"/>
        </w:rPr>
      </w:pPr>
    </w:p>
    <w:p w:rsidR="00BD1BFD" w:rsidRPr="00A45277" w:rsidRDefault="00BD1BFD">
      <w:pPr>
        <w:pStyle w:val="BodyText"/>
        <w:rPr>
          <w:b/>
          <w:sz w:val="22"/>
        </w:rPr>
      </w:pPr>
    </w:p>
    <w:p w:rsidR="00BD1BFD" w:rsidRPr="00A45277" w:rsidRDefault="00247CAF">
      <w:pPr>
        <w:pStyle w:val="BodyText"/>
        <w:ind w:left="760"/>
        <w:jc w:val="both"/>
      </w:pPr>
      <w:r w:rsidRPr="00A45277">
        <w:t>У цену су урачунати сви зависни и уобичајени пратећи трошкови</w:t>
      </w:r>
    </w:p>
    <w:p w:rsidR="00BD1BFD" w:rsidRPr="00A45277" w:rsidRDefault="00BD1BFD">
      <w:pPr>
        <w:pStyle w:val="BodyText"/>
        <w:spacing w:before="1" w:after="1"/>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0"/>
        <w:gridCol w:w="7735"/>
      </w:tblGrid>
      <w:tr w:rsidR="00BD1BFD" w:rsidRPr="00A45277">
        <w:trPr>
          <w:trHeight w:val="827"/>
        </w:trPr>
        <w:tc>
          <w:tcPr>
            <w:tcW w:w="2900" w:type="dxa"/>
          </w:tcPr>
          <w:p w:rsidR="00BD1BFD" w:rsidRPr="00A45277" w:rsidRDefault="00BD1BFD">
            <w:pPr>
              <w:pStyle w:val="TableParagraph"/>
              <w:spacing w:before="10"/>
              <w:rPr>
                <w:sz w:val="23"/>
              </w:rPr>
            </w:pPr>
          </w:p>
          <w:p w:rsidR="00BD1BFD" w:rsidRPr="00A45277" w:rsidRDefault="00247CAF">
            <w:pPr>
              <w:pStyle w:val="TableParagraph"/>
              <w:ind w:left="107"/>
              <w:rPr>
                <w:b/>
                <w:sz w:val="24"/>
              </w:rPr>
            </w:pPr>
            <w:r w:rsidRPr="00A45277">
              <w:rPr>
                <w:b/>
                <w:sz w:val="24"/>
              </w:rPr>
              <w:t>Укупно понуђена цена</w:t>
            </w:r>
          </w:p>
        </w:tc>
        <w:tc>
          <w:tcPr>
            <w:tcW w:w="7735" w:type="dxa"/>
          </w:tcPr>
          <w:p w:rsidR="00BD1BFD" w:rsidRPr="00A45277" w:rsidRDefault="00BD1BFD">
            <w:pPr>
              <w:pStyle w:val="TableParagraph"/>
              <w:spacing w:before="10"/>
              <w:rPr>
                <w:sz w:val="23"/>
              </w:rPr>
            </w:pPr>
          </w:p>
          <w:p w:rsidR="00BD1BFD" w:rsidRPr="00A45277" w:rsidRDefault="00247CAF">
            <w:pPr>
              <w:pStyle w:val="TableParagraph"/>
              <w:tabs>
                <w:tab w:val="left" w:pos="3162"/>
              </w:tabs>
              <w:ind w:left="107"/>
              <w:rPr>
                <w:sz w:val="24"/>
              </w:rPr>
            </w:pPr>
            <w:r w:rsidRPr="00A45277">
              <w:rPr>
                <w:sz w:val="24"/>
                <w:u w:val="single"/>
              </w:rPr>
              <w:tab/>
            </w:r>
            <w:r w:rsidRPr="00A45277">
              <w:rPr>
                <w:sz w:val="24"/>
              </w:rPr>
              <w:t>динара без</w:t>
            </w:r>
            <w:r w:rsidR="00335E0A">
              <w:rPr>
                <w:sz w:val="24"/>
              </w:rPr>
              <w:t xml:space="preserve"> </w:t>
            </w:r>
            <w:r w:rsidRPr="00A45277">
              <w:rPr>
                <w:sz w:val="24"/>
              </w:rPr>
              <w:t>пдв-а</w:t>
            </w:r>
          </w:p>
        </w:tc>
      </w:tr>
      <w:tr w:rsidR="00BD1BFD" w:rsidRPr="00A45277">
        <w:trPr>
          <w:trHeight w:val="1379"/>
        </w:trPr>
        <w:tc>
          <w:tcPr>
            <w:tcW w:w="2900" w:type="dxa"/>
          </w:tcPr>
          <w:p w:rsidR="00BD1BFD" w:rsidRPr="00A45277" w:rsidRDefault="00247CAF">
            <w:pPr>
              <w:pStyle w:val="TableParagraph"/>
              <w:spacing w:line="275" w:lineRule="exact"/>
              <w:ind w:left="107"/>
              <w:rPr>
                <w:b/>
                <w:sz w:val="24"/>
              </w:rPr>
            </w:pPr>
            <w:r w:rsidRPr="00A45277">
              <w:rPr>
                <w:b/>
                <w:sz w:val="24"/>
              </w:rPr>
              <w:t>Начин плаћања</w:t>
            </w:r>
          </w:p>
        </w:tc>
        <w:tc>
          <w:tcPr>
            <w:tcW w:w="7735" w:type="dxa"/>
          </w:tcPr>
          <w:p w:rsidR="00BD1BFD" w:rsidRPr="001649A3" w:rsidRDefault="00247CAF">
            <w:pPr>
              <w:pStyle w:val="TableParagraph"/>
              <w:spacing w:line="270" w:lineRule="atLeast"/>
              <w:ind w:left="107" w:right="546"/>
              <w:jc w:val="both"/>
              <w:rPr>
                <w:sz w:val="24"/>
              </w:rPr>
            </w:pPr>
            <w:r w:rsidRPr="001649A3">
              <w:rPr>
                <w:sz w:val="24"/>
              </w:rPr>
              <w:t>Наручилац ће исплатити Добављачу по завршетку посла и испостављању</w:t>
            </w:r>
            <w:r w:rsidR="00B83F98" w:rsidRPr="001649A3">
              <w:rPr>
                <w:sz w:val="24"/>
              </w:rPr>
              <w:t xml:space="preserve"> </w:t>
            </w:r>
            <w:r w:rsidRPr="001649A3">
              <w:rPr>
                <w:sz w:val="24"/>
              </w:rPr>
              <w:t>исправне фактуре</w:t>
            </w:r>
            <w:r w:rsidR="005827ED" w:rsidRPr="001649A3">
              <w:rPr>
                <w:sz w:val="24"/>
              </w:rPr>
              <w:t>, оверене од стране надзорног органа наручиоца, на писарницу наручиоца, а у року до 45 дана од дана пријема рачуна.</w:t>
            </w:r>
          </w:p>
        </w:tc>
      </w:tr>
      <w:tr w:rsidR="00BD1BFD" w:rsidRPr="00A45277">
        <w:trPr>
          <w:trHeight w:val="350"/>
        </w:trPr>
        <w:tc>
          <w:tcPr>
            <w:tcW w:w="2900" w:type="dxa"/>
          </w:tcPr>
          <w:p w:rsidR="00BD1BFD" w:rsidRPr="00A45277" w:rsidRDefault="00247CAF">
            <w:pPr>
              <w:pStyle w:val="TableParagraph"/>
              <w:spacing w:before="37"/>
              <w:ind w:left="107"/>
              <w:rPr>
                <w:b/>
                <w:sz w:val="24"/>
              </w:rPr>
            </w:pPr>
            <w:r w:rsidRPr="00A45277">
              <w:rPr>
                <w:b/>
                <w:sz w:val="24"/>
              </w:rPr>
              <w:t>Рок важења понуде</w:t>
            </w:r>
          </w:p>
        </w:tc>
        <w:tc>
          <w:tcPr>
            <w:tcW w:w="7735" w:type="dxa"/>
          </w:tcPr>
          <w:p w:rsidR="00BD1BFD" w:rsidRPr="00A45277" w:rsidRDefault="00247CAF">
            <w:pPr>
              <w:pStyle w:val="TableParagraph"/>
              <w:tabs>
                <w:tab w:val="left" w:pos="882"/>
              </w:tabs>
              <w:spacing w:line="275" w:lineRule="exact"/>
              <w:ind w:left="107"/>
              <w:rPr>
                <w:sz w:val="24"/>
              </w:rPr>
            </w:pPr>
            <w:r w:rsidRPr="00A45277">
              <w:rPr>
                <w:position w:val="-3"/>
                <w:sz w:val="24"/>
                <w:u w:val="single"/>
              </w:rPr>
              <w:tab/>
            </w:r>
            <w:r w:rsidRPr="00A45277">
              <w:rPr>
                <w:spacing w:val="-4"/>
                <w:sz w:val="24"/>
              </w:rPr>
              <w:t xml:space="preserve">од </w:t>
            </w:r>
            <w:r w:rsidRPr="00A45277">
              <w:rPr>
                <w:sz w:val="24"/>
              </w:rPr>
              <w:t xml:space="preserve">дана отварања </w:t>
            </w:r>
            <w:r w:rsidRPr="00A45277">
              <w:rPr>
                <w:spacing w:val="-4"/>
                <w:sz w:val="24"/>
              </w:rPr>
              <w:t xml:space="preserve">понуда </w:t>
            </w:r>
            <w:r w:rsidRPr="00A45277">
              <w:rPr>
                <w:sz w:val="24"/>
              </w:rPr>
              <w:t>(мин. 60</w:t>
            </w:r>
            <w:r w:rsidR="00081ECA">
              <w:rPr>
                <w:sz w:val="24"/>
              </w:rPr>
              <w:t xml:space="preserve"> </w:t>
            </w:r>
            <w:r w:rsidRPr="00A45277">
              <w:rPr>
                <w:sz w:val="24"/>
              </w:rPr>
              <w:t>дана</w:t>
            </w:r>
            <w:r w:rsidR="00081ECA" w:rsidRPr="00A45277">
              <w:rPr>
                <w:spacing w:val="-4"/>
                <w:sz w:val="24"/>
              </w:rPr>
              <w:t xml:space="preserve"> од </w:t>
            </w:r>
            <w:r w:rsidR="00081ECA" w:rsidRPr="00A45277">
              <w:rPr>
                <w:sz w:val="24"/>
              </w:rPr>
              <w:t xml:space="preserve">дана отварања </w:t>
            </w:r>
            <w:r w:rsidR="00081ECA" w:rsidRPr="00A45277">
              <w:rPr>
                <w:spacing w:val="-4"/>
                <w:sz w:val="24"/>
              </w:rPr>
              <w:t>понуда</w:t>
            </w:r>
            <w:r w:rsidR="00081ECA">
              <w:rPr>
                <w:sz w:val="24"/>
              </w:rPr>
              <w:t xml:space="preserve"> </w:t>
            </w:r>
            <w:r w:rsidRPr="00A45277">
              <w:rPr>
                <w:sz w:val="24"/>
              </w:rPr>
              <w:t>)</w:t>
            </w:r>
          </w:p>
        </w:tc>
      </w:tr>
      <w:tr w:rsidR="00BD1BFD" w:rsidRPr="00A45277">
        <w:trPr>
          <w:trHeight w:val="350"/>
        </w:trPr>
        <w:tc>
          <w:tcPr>
            <w:tcW w:w="2900" w:type="dxa"/>
          </w:tcPr>
          <w:p w:rsidR="00BD1BFD" w:rsidRPr="00A45277" w:rsidRDefault="00247CAF">
            <w:pPr>
              <w:pStyle w:val="TableParagraph"/>
              <w:spacing w:before="37"/>
              <w:ind w:left="107"/>
              <w:rPr>
                <w:b/>
                <w:sz w:val="24"/>
              </w:rPr>
            </w:pPr>
            <w:r w:rsidRPr="00A45277">
              <w:rPr>
                <w:b/>
                <w:sz w:val="24"/>
              </w:rPr>
              <w:t>Рок за завршетак посла</w:t>
            </w:r>
          </w:p>
        </w:tc>
        <w:tc>
          <w:tcPr>
            <w:tcW w:w="7735" w:type="dxa"/>
          </w:tcPr>
          <w:p w:rsidR="00BD1BFD" w:rsidRPr="00A45277" w:rsidRDefault="00247CAF">
            <w:pPr>
              <w:pStyle w:val="TableParagraph"/>
              <w:tabs>
                <w:tab w:val="left" w:pos="882"/>
              </w:tabs>
              <w:spacing w:line="275" w:lineRule="exact"/>
              <w:ind w:left="107"/>
              <w:rPr>
                <w:sz w:val="24"/>
              </w:rPr>
            </w:pPr>
            <w:r w:rsidRPr="00A45277">
              <w:rPr>
                <w:position w:val="-3"/>
                <w:sz w:val="24"/>
                <w:u w:val="single"/>
              </w:rPr>
              <w:tab/>
            </w:r>
            <w:r w:rsidRPr="00A45277">
              <w:rPr>
                <w:sz w:val="24"/>
              </w:rPr>
              <w:t xml:space="preserve">месеци (максимално </w:t>
            </w:r>
            <w:r w:rsidR="00444FE6" w:rsidRPr="00EB60F0">
              <w:rPr>
                <w:sz w:val="24"/>
              </w:rPr>
              <w:t>2</w:t>
            </w:r>
            <w:r w:rsidRPr="00EB60F0">
              <w:rPr>
                <w:sz w:val="24"/>
              </w:rPr>
              <w:t xml:space="preserve"> месец</w:t>
            </w:r>
            <w:r w:rsidR="00444FE6" w:rsidRPr="00EB60F0">
              <w:rPr>
                <w:sz w:val="24"/>
              </w:rPr>
              <w:t>а</w:t>
            </w:r>
            <w:r w:rsidRPr="00EB60F0">
              <w:rPr>
                <w:sz w:val="24"/>
              </w:rPr>
              <w:t xml:space="preserve">) </w:t>
            </w:r>
            <w:r w:rsidRPr="00EB60F0">
              <w:rPr>
                <w:spacing w:val="-4"/>
                <w:sz w:val="24"/>
              </w:rPr>
              <w:t xml:space="preserve">од </w:t>
            </w:r>
            <w:r w:rsidR="00DE09C3" w:rsidRPr="00EB60F0">
              <w:rPr>
                <w:sz w:val="24"/>
              </w:rPr>
              <w:t>званичног позива наручиоца</w:t>
            </w:r>
            <w:r w:rsidRPr="00EB60F0">
              <w:rPr>
                <w:sz w:val="24"/>
              </w:rPr>
              <w:t>.</w:t>
            </w:r>
          </w:p>
        </w:tc>
      </w:tr>
      <w:tr w:rsidR="00BD1BFD" w:rsidRPr="00A45277">
        <w:trPr>
          <w:trHeight w:val="1919"/>
        </w:trPr>
        <w:tc>
          <w:tcPr>
            <w:tcW w:w="2900" w:type="dxa"/>
          </w:tcPr>
          <w:p w:rsidR="00BD1BFD" w:rsidRPr="00A45277" w:rsidRDefault="00BD1BFD">
            <w:pPr>
              <w:pStyle w:val="TableParagraph"/>
              <w:rPr>
                <w:sz w:val="26"/>
              </w:rPr>
            </w:pPr>
          </w:p>
          <w:p w:rsidR="00BD1BFD" w:rsidRPr="00A45277" w:rsidRDefault="00BD1BFD">
            <w:pPr>
              <w:pStyle w:val="TableParagraph"/>
              <w:rPr>
                <w:sz w:val="26"/>
              </w:rPr>
            </w:pPr>
          </w:p>
          <w:p w:rsidR="00BD1BFD" w:rsidRPr="00A45277" w:rsidRDefault="00247CAF">
            <w:pPr>
              <w:pStyle w:val="TableParagraph"/>
              <w:spacing w:before="221"/>
              <w:ind w:left="107"/>
              <w:rPr>
                <w:b/>
                <w:sz w:val="24"/>
              </w:rPr>
            </w:pPr>
            <w:r w:rsidRPr="00A45277">
              <w:rPr>
                <w:b/>
                <w:sz w:val="24"/>
              </w:rPr>
              <w:t>Гарантни рок:</w:t>
            </w:r>
          </w:p>
        </w:tc>
        <w:tc>
          <w:tcPr>
            <w:tcW w:w="7735" w:type="dxa"/>
          </w:tcPr>
          <w:p w:rsidR="00BD1BFD" w:rsidRPr="00A45277" w:rsidRDefault="00247CAF">
            <w:pPr>
              <w:pStyle w:val="TableParagraph"/>
              <w:tabs>
                <w:tab w:val="left" w:pos="4762"/>
              </w:tabs>
              <w:ind w:left="121" w:right="114"/>
              <w:jc w:val="both"/>
              <w:rPr>
                <w:sz w:val="24"/>
              </w:rPr>
            </w:pPr>
            <w:r w:rsidRPr="00A45277">
              <w:rPr>
                <w:sz w:val="24"/>
              </w:rPr>
              <w:t>Гарантни рок за испоручена</w:t>
            </w:r>
            <w:r w:rsidR="00B83F98">
              <w:rPr>
                <w:sz w:val="24"/>
              </w:rPr>
              <w:t xml:space="preserve"> </w:t>
            </w:r>
            <w:r w:rsidRPr="00A45277">
              <w:rPr>
                <w:sz w:val="24"/>
              </w:rPr>
              <w:t>добра</w:t>
            </w:r>
            <w:r w:rsidR="00B83F98">
              <w:rPr>
                <w:sz w:val="24"/>
              </w:rPr>
              <w:t xml:space="preserve"> </w:t>
            </w:r>
            <w:r w:rsidRPr="00A45277">
              <w:rPr>
                <w:sz w:val="24"/>
              </w:rPr>
              <w:t>је</w:t>
            </w:r>
            <w:r w:rsidRPr="00A45277">
              <w:rPr>
                <w:sz w:val="24"/>
                <w:u w:val="single"/>
              </w:rPr>
              <w:tab/>
            </w:r>
            <w:r w:rsidRPr="00A45277">
              <w:rPr>
                <w:sz w:val="24"/>
              </w:rPr>
              <w:t>месеци, рачунајући од дана уградње</w:t>
            </w:r>
            <w:r w:rsidR="003E292A">
              <w:rPr>
                <w:sz w:val="24"/>
              </w:rPr>
              <w:t xml:space="preserve"> </w:t>
            </w:r>
            <w:r w:rsidRPr="00A45277">
              <w:rPr>
                <w:sz w:val="24"/>
              </w:rPr>
              <w:t>и</w:t>
            </w:r>
            <w:r w:rsidR="003E292A">
              <w:rPr>
                <w:sz w:val="24"/>
              </w:rPr>
              <w:t xml:space="preserve"> </w:t>
            </w:r>
            <w:r w:rsidRPr="00A45277">
              <w:rPr>
                <w:sz w:val="24"/>
              </w:rPr>
              <w:t>потписивања</w:t>
            </w:r>
            <w:r w:rsidR="003E292A">
              <w:rPr>
                <w:sz w:val="24"/>
              </w:rPr>
              <w:t xml:space="preserve"> </w:t>
            </w:r>
            <w:r w:rsidRPr="00A45277">
              <w:rPr>
                <w:sz w:val="24"/>
              </w:rPr>
              <w:t>Записника</w:t>
            </w:r>
            <w:r w:rsidR="003E292A">
              <w:rPr>
                <w:sz w:val="24"/>
              </w:rPr>
              <w:t xml:space="preserve"> </w:t>
            </w:r>
            <w:r w:rsidRPr="00A45277">
              <w:rPr>
                <w:sz w:val="24"/>
              </w:rPr>
              <w:t>о</w:t>
            </w:r>
            <w:r w:rsidR="003E292A">
              <w:rPr>
                <w:sz w:val="24"/>
              </w:rPr>
              <w:t xml:space="preserve"> </w:t>
            </w:r>
            <w:r w:rsidRPr="00A45277">
              <w:rPr>
                <w:sz w:val="24"/>
              </w:rPr>
              <w:t>примопредаји,и</w:t>
            </w:r>
            <w:r w:rsidR="003E292A">
              <w:rPr>
                <w:sz w:val="24"/>
              </w:rPr>
              <w:t xml:space="preserve"> </w:t>
            </w:r>
            <w:r w:rsidRPr="00A45277">
              <w:rPr>
                <w:sz w:val="24"/>
              </w:rPr>
              <w:t>мора</w:t>
            </w:r>
            <w:r w:rsidR="003E292A">
              <w:rPr>
                <w:sz w:val="24"/>
              </w:rPr>
              <w:t xml:space="preserve"> </w:t>
            </w:r>
            <w:r w:rsidRPr="00A45277">
              <w:rPr>
                <w:sz w:val="24"/>
              </w:rPr>
              <w:t>бити</w:t>
            </w:r>
            <w:r w:rsidR="003E292A">
              <w:rPr>
                <w:sz w:val="24"/>
              </w:rPr>
              <w:t xml:space="preserve"> </w:t>
            </w:r>
            <w:r w:rsidRPr="00A45277">
              <w:rPr>
                <w:sz w:val="24"/>
              </w:rPr>
              <w:t>у</w:t>
            </w:r>
            <w:r w:rsidR="003E292A">
              <w:rPr>
                <w:sz w:val="24"/>
              </w:rPr>
              <w:t xml:space="preserve"> </w:t>
            </w:r>
            <w:r w:rsidRPr="00A45277">
              <w:rPr>
                <w:sz w:val="24"/>
              </w:rPr>
              <w:t>складу са гарантним роком</w:t>
            </w:r>
            <w:r w:rsidR="003E292A">
              <w:rPr>
                <w:sz w:val="24"/>
              </w:rPr>
              <w:t xml:space="preserve"> </w:t>
            </w:r>
            <w:r w:rsidRPr="00A45277">
              <w:rPr>
                <w:sz w:val="24"/>
              </w:rPr>
              <w:t>произвођача.</w:t>
            </w:r>
          </w:p>
          <w:p w:rsidR="00BD1BFD" w:rsidRPr="00A45277" w:rsidRDefault="00BD1BFD">
            <w:pPr>
              <w:pStyle w:val="TableParagraph"/>
              <w:spacing w:before="3"/>
              <w:rPr>
                <w:sz w:val="23"/>
              </w:rPr>
            </w:pPr>
          </w:p>
          <w:p w:rsidR="00BD1BFD" w:rsidRPr="00A45277" w:rsidRDefault="00247CAF">
            <w:pPr>
              <w:pStyle w:val="TableParagraph"/>
              <w:spacing w:line="274" w:lineRule="exact"/>
              <w:ind w:left="121" w:right="122"/>
              <w:jc w:val="both"/>
              <w:rPr>
                <w:sz w:val="24"/>
              </w:rPr>
            </w:pPr>
            <w:r w:rsidRPr="00A45277">
              <w:rPr>
                <w:sz w:val="24"/>
              </w:rPr>
              <w:t>Обавеза Понуђача је да предвиди све пратеће трошкове, имајући у виду да гаранција на све компоненте, наведене у техничкој спецификацији,</w:t>
            </w:r>
            <w:r w:rsidR="00B83F98">
              <w:rPr>
                <w:sz w:val="24"/>
              </w:rPr>
              <w:t xml:space="preserve"> </w:t>
            </w:r>
            <w:r w:rsidRPr="00A45277">
              <w:rPr>
                <w:sz w:val="24"/>
              </w:rPr>
              <w:t>ће отпочети стављањем система у</w:t>
            </w:r>
            <w:r w:rsidR="003E292A">
              <w:rPr>
                <w:sz w:val="24"/>
              </w:rPr>
              <w:t xml:space="preserve"> </w:t>
            </w:r>
            <w:r w:rsidRPr="00A45277">
              <w:rPr>
                <w:sz w:val="24"/>
              </w:rPr>
              <w:t>функцију.</w:t>
            </w:r>
          </w:p>
        </w:tc>
      </w:tr>
    </w:tbl>
    <w:p w:rsidR="00BD1BFD" w:rsidRPr="00A45277" w:rsidRDefault="00BD1BFD">
      <w:pPr>
        <w:pStyle w:val="BodyText"/>
        <w:rPr>
          <w:sz w:val="26"/>
        </w:rPr>
      </w:pPr>
    </w:p>
    <w:p w:rsidR="00BD1BFD" w:rsidRPr="00A45277" w:rsidRDefault="00BD1BFD">
      <w:pPr>
        <w:pStyle w:val="BodyText"/>
        <w:rPr>
          <w:sz w:val="26"/>
        </w:rPr>
      </w:pPr>
    </w:p>
    <w:p w:rsidR="00BD1BFD" w:rsidRPr="00A45277" w:rsidRDefault="00247CAF">
      <w:pPr>
        <w:pStyle w:val="Heading1"/>
        <w:spacing w:before="227"/>
        <w:ind w:right="763"/>
        <w:jc w:val="both"/>
      </w:pPr>
      <w:r w:rsidRPr="00A45277">
        <w:t>Изјављујемо да подношењем понуде у потпуности прихватамо све услове и захтеве наведене у Конкурсној документацији. Сагласни смо да наведени услови и захтеви у целини представљају саставни део уговора.</w:t>
      </w:r>
    </w:p>
    <w:p w:rsidR="00BD1BFD" w:rsidRPr="00A45277" w:rsidRDefault="00BD1BFD">
      <w:pPr>
        <w:pStyle w:val="BodyText"/>
        <w:rPr>
          <w:b/>
        </w:rPr>
      </w:pPr>
    </w:p>
    <w:p w:rsidR="00BD1BFD" w:rsidRPr="00A45277" w:rsidRDefault="00247CAF">
      <w:pPr>
        <w:pStyle w:val="BodyText"/>
        <w:tabs>
          <w:tab w:val="left" w:pos="3510"/>
          <w:tab w:val="left" w:pos="6669"/>
        </w:tabs>
        <w:ind w:left="760"/>
        <w:jc w:val="both"/>
      </w:pPr>
      <w:r w:rsidRPr="00A45277">
        <w:t>У</w:t>
      </w:r>
      <w:r w:rsidRPr="00A45277">
        <w:rPr>
          <w:u w:val="single"/>
        </w:rPr>
        <w:tab/>
      </w:r>
      <w:r w:rsidRPr="00A45277">
        <w:t>,</w:t>
      </w:r>
      <w:r w:rsidR="00B83F98">
        <w:t xml:space="preserve"> </w:t>
      </w:r>
      <w:r w:rsidRPr="00A45277">
        <w:t>дана</w:t>
      </w:r>
      <w:r w:rsidRPr="00A45277">
        <w:rPr>
          <w:u w:val="single"/>
        </w:rPr>
        <w:tab/>
      </w:r>
    </w:p>
    <w:p w:rsidR="00BD1BFD" w:rsidRPr="00A45277" w:rsidRDefault="00BD1BFD">
      <w:pPr>
        <w:pStyle w:val="BodyText"/>
        <w:spacing w:before="2"/>
        <w:rPr>
          <w:sz w:val="16"/>
        </w:rPr>
      </w:pPr>
    </w:p>
    <w:p w:rsidR="00BD1BFD" w:rsidRPr="00A45277" w:rsidRDefault="00BD1BFD">
      <w:pPr>
        <w:pStyle w:val="BodyText"/>
      </w:pPr>
    </w:p>
    <w:p w:rsidR="00BD1BFD" w:rsidRPr="00A45277" w:rsidRDefault="00247CAF">
      <w:pPr>
        <w:pStyle w:val="BodyText"/>
        <w:tabs>
          <w:tab w:val="left" w:pos="7567"/>
        </w:tabs>
        <w:ind w:left="760"/>
      </w:pPr>
      <w:r w:rsidRPr="00A45277">
        <w:t>Потпис овлашћеног лица</w:t>
      </w:r>
      <w:r w:rsidR="003E292A">
        <w:t xml:space="preserve"> </w:t>
      </w:r>
      <w:r w:rsidRPr="00A45277">
        <w:t>понуђача</w:t>
      </w:r>
      <w:r w:rsidRPr="00A45277">
        <w:rPr>
          <w:u w:val="single"/>
        </w:rPr>
        <w:tab/>
      </w:r>
    </w:p>
    <w:p w:rsidR="00BD1BFD" w:rsidRPr="00A45277" w:rsidRDefault="00BD1BFD">
      <w:pPr>
        <w:pStyle w:val="BodyText"/>
        <w:rPr>
          <w:sz w:val="20"/>
        </w:rPr>
      </w:pPr>
    </w:p>
    <w:p w:rsidR="00BD1BFD" w:rsidRPr="00A45277" w:rsidRDefault="00BD1BFD">
      <w:pPr>
        <w:pStyle w:val="BodyText"/>
        <w:spacing w:before="2"/>
        <w:rPr>
          <w:sz w:val="20"/>
        </w:rPr>
      </w:pPr>
    </w:p>
    <w:p w:rsidR="00BD1BFD" w:rsidRPr="00A45277" w:rsidRDefault="00247CAF">
      <w:pPr>
        <w:spacing w:before="90"/>
        <w:ind w:left="760"/>
        <w:rPr>
          <w:b/>
          <w:sz w:val="24"/>
        </w:rPr>
      </w:pPr>
      <w:r w:rsidRPr="00A45277">
        <w:rPr>
          <w:b/>
          <w:sz w:val="24"/>
          <w:u w:val="thick"/>
        </w:rPr>
        <w:t>Напомена:</w:t>
      </w:r>
    </w:p>
    <w:p w:rsidR="00BD1BFD" w:rsidRPr="00A45277" w:rsidRDefault="00247CAF">
      <w:pPr>
        <w:pStyle w:val="BodyText"/>
        <w:ind w:left="760" w:right="779"/>
      </w:pPr>
      <w:r w:rsidRPr="00A45277">
        <w:t>Образа</w:t>
      </w:r>
      <w:r w:rsidR="00093D05">
        <w:t>ц понуде понуђач мора да попуни</w:t>
      </w:r>
      <w:r w:rsidRPr="00A45277">
        <w:t xml:space="preserve"> и потпише, чиме потврђује да су тачни подаци који су у обрасцу понуде наведени.</w:t>
      </w:r>
    </w:p>
    <w:p w:rsidR="00BD1BFD" w:rsidRPr="00A45277" w:rsidRDefault="00247CAF">
      <w:pPr>
        <w:pStyle w:val="BodyText"/>
        <w:spacing w:before="1"/>
        <w:ind w:left="760" w:right="779"/>
      </w:pPr>
      <w:r w:rsidRPr="00A45277">
        <w:t>Уколико понуђачи подносе заједничку понуду образац се попуњава, и потписује у складу са Споразумом који је саставни део понуде.</w:t>
      </w:r>
    </w:p>
    <w:p w:rsidR="00BD1BFD" w:rsidRPr="00A45277" w:rsidRDefault="00BD1BFD">
      <w:pPr>
        <w:sectPr w:rsidR="00BD1BFD" w:rsidRPr="00A45277">
          <w:footerReference w:type="default" r:id="rId9"/>
          <w:pgSz w:w="12240" w:h="15840"/>
          <w:pgMar w:top="1360" w:right="680" w:bottom="1260" w:left="680" w:header="0" w:footer="1077" w:gutter="0"/>
          <w:pgNumType w:start="16"/>
          <w:cols w:space="720"/>
        </w:sectPr>
      </w:pPr>
    </w:p>
    <w:p w:rsidR="00BD1BFD" w:rsidRPr="00A45277" w:rsidRDefault="00652E40">
      <w:pPr>
        <w:pStyle w:val="Heading1"/>
        <w:spacing w:before="76"/>
        <w:ind w:left="0" w:right="758"/>
        <w:jc w:val="right"/>
      </w:pPr>
      <w:r>
        <w:lastRenderedPageBreak/>
        <w:t>(ОБРАЗАЦ 4</w:t>
      </w:r>
      <w:r w:rsidR="00247CAF" w:rsidRPr="00A45277">
        <w:t>)</w:t>
      </w:r>
    </w:p>
    <w:p w:rsidR="00BD1BFD" w:rsidRPr="00A45277" w:rsidRDefault="00BD1BFD">
      <w:pPr>
        <w:pStyle w:val="BodyText"/>
        <w:spacing w:before="7"/>
        <w:rPr>
          <w:b/>
          <w:sz w:val="26"/>
        </w:rPr>
      </w:pPr>
    </w:p>
    <w:p w:rsidR="00BD1BFD" w:rsidRPr="00A45277" w:rsidRDefault="00247CAF">
      <w:pPr>
        <w:spacing w:before="90"/>
        <w:ind w:left="1627" w:right="1572"/>
        <w:jc w:val="center"/>
        <w:rPr>
          <w:b/>
          <w:sz w:val="24"/>
        </w:rPr>
      </w:pPr>
      <w:r w:rsidRPr="00A45277">
        <w:rPr>
          <w:b/>
          <w:sz w:val="24"/>
        </w:rPr>
        <w:t>ОБРАЗАЦ ТРОШКОВА ПРИПРЕМЕ ПОНУДЕ</w:t>
      </w:r>
    </w:p>
    <w:p w:rsidR="00BD1BFD" w:rsidRPr="00A45277" w:rsidRDefault="00BD1BFD">
      <w:pPr>
        <w:pStyle w:val="BodyText"/>
        <w:rPr>
          <w:b/>
          <w:sz w:val="26"/>
        </w:rPr>
      </w:pPr>
    </w:p>
    <w:p w:rsidR="00BD1BFD" w:rsidRPr="00A45277" w:rsidRDefault="00BD1BFD">
      <w:pPr>
        <w:pStyle w:val="BodyText"/>
        <w:rPr>
          <w:b/>
          <w:sz w:val="22"/>
        </w:rPr>
      </w:pPr>
    </w:p>
    <w:p w:rsidR="00BD1BFD" w:rsidRPr="00A45277" w:rsidRDefault="00247CAF">
      <w:pPr>
        <w:pStyle w:val="BodyText"/>
        <w:tabs>
          <w:tab w:val="left" w:pos="8409"/>
        </w:tabs>
        <w:ind w:left="760" w:right="758"/>
        <w:jc w:val="both"/>
      </w:pPr>
      <w:r w:rsidRPr="00A45277">
        <w:t>У  складу  са  чланом  88.  став  1.  ЗЈН, понуђач</w:t>
      </w:r>
      <w:r w:rsidRPr="00A45277">
        <w:rPr>
          <w:u w:val="single"/>
        </w:rPr>
        <w:tab/>
      </w:r>
      <w:r w:rsidRPr="00A45277">
        <w:rPr>
          <w:i/>
        </w:rPr>
        <w:t xml:space="preserve">[навести </w:t>
      </w:r>
      <w:r w:rsidRPr="00A45277">
        <w:rPr>
          <w:i/>
          <w:spacing w:val="-3"/>
        </w:rPr>
        <w:t xml:space="preserve">назив </w:t>
      </w:r>
      <w:r w:rsidRPr="00A45277">
        <w:rPr>
          <w:i/>
        </w:rPr>
        <w:t xml:space="preserve">понуђача], </w:t>
      </w:r>
      <w:r w:rsidRPr="00A45277">
        <w:t xml:space="preserve">доставља укупан износ и структуру трошкова припремања </w:t>
      </w:r>
      <w:r w:rsidRPr="00A45277">
        <w:rPr>
          <w:spacing w:val="-3"/>
        </w:rPr>
        <w:t xml:space="preserve">понуде, </w:t>
      </w:r>
      <w:r w:rsidRPr="00A45277">
        <w:rPr>
          <w:spacing w:val="-4"/>
        </w:rPr>
        <w:t xml:space="preserve">како </w:t>
      </w:r>
      <w:r w:rsidRPr="00A45277">
        <w:t>следи у табели:</w:t>
      </w:r>
    </w:p>
    <w:p w:rsidR="00BD1BFD" w:rsidRPr="00A45277" w:rsidRDefault="00BD1BFD">
      <w:pPr>
        <w:pStyle w:val="BodyText"/>
        <w:spacing w:before="6"/>
        <w:rPr>
          <w:sz w:val="10"/>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7"/>
        <w:gridCol w:w="3301"/>
      </w:tblGrid>
      <w:tr w:rsidR="00BD1BFD" w:rsidRPr="00A45277">
        <w:trPr>
          <w:trHeight w:val="275"/>
        </w:trPr>
        <w:tc>
          <w:tcPr>
            <w:tcW w:w="5567" w:type="dxa"/>
          </w:tcPr>
          <w:p w:rsidR="00BD1BFD" w:rsidRPr="00A45277" w:rsidRDefault="00247CAF">
            <w:pPr>
              <w:pStyle w:val="TableParagraph"/>
              <w:spacing w:line="256" w:lineRule="exact"/>
              <w:ind w:left="1845"/>
              <w:rPr>
                <w:b/>
                <w:i/>
                <w:sz w:val="24"/>
              </w:rPr>
            </w:pPr>
            <w:r w:rsidRPr="00A45277">
              <w:rPr>
                <w:b/>
                <w:i/>
                <w:sz w:val="24"/>
              </w:rPr>
              <w:t>ВРСТА ТРОШКА</w:t>
            </w:r>
          </w:p>
        </w:tc>
        <w:tc>
          <w:tcPr>
            <w:tcW w:w="3301" w:type="dxa"/>
          </w:tcPr>
          <w:p w:rsidR="00BD1BFD" w:rsidRPr="00A45277" w:rsidRDefault="00247CAF">
            <w:pPr>
              <w:pStyle w:val="TableParagraph"/>
              <w:spacing w:line="256" w:lineRule="exact"/>
              <w:ind w:left="296"/>
              <w:rPr>
                <w:b/>
                <w:i/>
                <w:sz w:val="24"/>
              </w:rPr>
            </w:pPr>
            <w:r w:rsidRPr="00A45277">
              <w:rPr>
                <w:b/>
                <w:i/>
                <w:sz w:val="24"/>
              </w:rPr>
              <w:t>ИЗНОС ТРОШКА У РСД</w:t>
            </w: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6"/>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8"/>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275"/>
        </w:trPr>
        <w:tc>
          <w:tcPr>
            <w:tcW w:w="5567" w:type="dxa"/>
          </w:tcPr>
          <w:p w:rsidR="00BD1BFD" w:rsidRPr="00A45277" w:rsidRDefault="00BD1BFD">
            <w:pPr>
              <w:pStyle w:val="TableParagraph"/>
              <w:rPr>
                <w:sz w:val="20"/>
              </w:rPr>
            </w:pPr>
          </w:p>
        </w:tc>
        <w:tc>
          <w:tcPr>
            <w:tcW w:w="3301" w:type="dxa"/>
          </w:tcPr>
          <w:p w:rsidR="00BD1BFD" w:rsidRPr="00A45277" w:rsidRDefault="00BD1BFD">
            <w:pPr>
              <w:pStyle w:val="TableParagraph"/>
              <w:rPr>
                <w:sz w:val="20"/>
              </w:rPr>
            </w:pPr>
          </w:p>
        </w:tc>
      </w:tr>
      <w:tr w:rsidR="00BD1BFD" w:rsidRPr="00A45277">
        <w:trPr>
          <w:trHeight w:val="830"/>
        </w:trPr>
        <w:tc>
          <w:tcPr>
            <w:tcW w:w="5567" w:type="dxa"/>
          </w:tcPr>
          <w:p w:rsidR="00BD1BFD" w:rsidRPr="00A45277" w:rsidRDefault="00BD1BFD">
            <w:pPr>
              <w:pStyle w:val="TableParagraph"/>
              <w:spacing w:before="10"/>
              <w:rPr>
                <w:sz w:val="23"/>
              </w:rPr>
            </w:pPr>
          </w:p>
          <w:p w:rsidR="00BD1BFD" w:rsidRPr="00A45277" w:rsidRDefault="00247CAF">
            <w:pPr>
              <w:pStyle w:val="TableParagraph"/>
              <w:spacing w:line="270" w:lineRule="atLeast"/>
              <w:ind w:left="107"/>
              <w:rPr>
                <w:b/>
                <w:i/>
                <w:sz w:val="24"/>
              </w:rPr>
            </w:pPr>
            <w:r w:rsidRPr="00A45277">
              <w:rPr>
                <w:b/>
                <w:i/>
                <w:sz w:val="24"/>
              </w:rPr>
              <w:t>УКУПАН ИЗНОС ТРОШКОВА ПРИПРЕМАЊА ПОНУДЕ</w:t>
            </w:r>
          </w:p>
        </w:tc>
        <w:tc>
          <w:tcPr>
            <w:tcW w:w="3301" w:type="dxa"/>
          </w:tcPr>
          <w:p w:rsidR="00BD1BFD" w:rsidRPr="00A45277" w:rsidRDefault="00BD1BFD">
            <w:pPr>
              <w:pStyle w:val="TableParagraph"/>
              <w:rPr>
                <w:sz w:val="24"/>
              </w:rPr>
            </w:pPr>
          </w:p>
        </w:tc>
      </w:tr>
    </w:tbl>
    <w:p w:rsidR="00BD1BFD" w:rsidRPr="00A45277" w:rsidRDefault="00BD1BFD">
      <w:pPr>
        <w:pStyle w:val="BodyText"/>
        <w:spacing w:before="10"/>
        <w:rPr>
          <w:sz w:val="23"/>
        </w:rPr>
      </w:pPr>
    </w:p>
    <w:p w:rsidR="00BD1BFD" w:rsidRPr="00A45277" w:rsidRDefault="00247CAF">
      <w:pPr>
        <w:pStyle w:val="BodyText"/>
        <w:ind w:left="760" w:right="762"/>
        <w:jc w:val="both"/>
      </w:pPr>
      <w:r w:rsidRPr="00A45277">
        <w:t>Трошкове припреме и подношења понуде сноси искључиво понуђач и не може тражити од наручиоца накнаду трошкова.</w:t>
      </w:r>
    </w:p>
    <w:p w:rsidR="00BD1BFD" w:rsidRPr="00A45277" w:rsidRDefault="00247CAF">
      <w:pPr>
        <w:pStyle w:val="BodyText"/>
        <w:spacing w:before="1"/>
        <w:ind w:left="760" w:right="760"/>
        <w:jc w:val="both"/>
      </w:pPr>
      <w:r w:rsidRPr="00A45277">
        <w:rPr>
          <w:spacing w:val="-5"/>
        </w:rPr>
        <w:t xml:space="preserve">Ако </w:t>
      </w:r>
      <w:r w:rsidRPr="00A45277">
        <w:t xml:space="preserve">је поступак јавне набавке обустављен из разлога </w:t>
      </w:r>
      <w:r w:rsidRPr="00A45277">
        <w:rPr>
          <w:spacing w:val="-4"/>
        </w:rPr>
        <w:t>који</w:t>
      </w:r>
      <w:r w:rsidR="005E5795">
        <w:rPr>
          <w:spacing w:val="-4"/>
        </w:rPr>
        <w:t xml:space="preserve"> </w:t>
      </w:r>
      <w:r w:rsidRPr="00A45277">
        <w:t>су на страни наручиоца, наручилац</w:t>
      </w:r>
      <w:r w:rsidR="00335E0A">
        <w:t xml:space="preserve"> </w:t>
      </w:r>
      <w:r w:rsidRPr="00A45277">
        <w:t>је</w:t>
      </w:r>
      <w:r w:rsidR="00335E0A">
        <w:t xml:space="preserve"> </w:t>
      </w:r>
      <w:r w:rsidRPr="00A45277">
        <w:t>дужан</w:t>
      </w:r>
      <w:r w:rsidR="00335E0A">
        <w:t xml:space="preserve"> </w:t>
      </w:r>
      <w:r w:rsidRPr="00A45277">
        <w:t>да</w:t>
      </w:r>
      <w:r w:rsidR="00335E0A">
        <w:t xml:space="preserve"> </w:t>
      </w:r>
      <w:r w:rsidRPr="00A45277">
        <w:t>понуђачу</w:t>
      </w:r>
      <w:r w:rsidR="00335E0A">
        <w:t xml:space="preserve"> </w:t>
      </w:r>
      <w:r w:rsidRPr="00A45277">
        <w:t>надокнади</w:t>
      </w:r>
      <w:r w:rsidR="00335E0A">
        <w:t xml:space="preserve"> </w:t>
      </w:r>
      <w:r w:rsidRPr="00A45277">
        <w:t>трошкове</w:t>
      </w:r>
      <w:r w:rsidR="00335E0A">
        <w:t xml:space="preserve"> </w:t>
      </w:r>
      <w:r w:rsidRPr="00A45277">
        <w:t>прибављања</w:t>
      </w:r>
      <w:r w:rsidR="00335E0A">
        <w:t xml:space="preserve"> </w:t>
      </w:r>
      <w:r w:rsidRPr="00A45277">
        <w:t>средства</w:t>
      </w:r>
      <w:r w:rsidR="00335E0A">
        <w:t xml:space="preserve"> </w:t>
      </w:r>
      <w:r w:rsidRPr="00A45277">
        <w:t>обезбеђења,</w:t>
      </w:r>
      <w:r w:rsidRPr="00A45277">
        <w:rPr>
          <w:spacing w:val="-3"/>
        </w:rPr>
        <w:t>под</w:t>
      </w:r>
      <w:r w:rsidRPr="00A45277">
        <w:t>условом да је понуђач тражио накнаду тих трошкова у својој</w:t>
      </w:r>
      <w:r w:rsidR="00335E0A">
        <w:t xml:space="preserve"> </w:t>
      </w:r>
      <w:r w:rsidRPr="00A45277">
        <w:rPr>
          <w:spacing w:val="-3"/>
        </w:rPr>
        <w:t>понуди.</w:t>
      </w:r>
    </w:p>
    <w:p w:rsidR="00BD1BFD" w:rsidRPr="00A45277" w:rsidRDefault="00BD1BFD">
      <w:pPr>
        <w:pStyle w:val="BodyText"/>
        <w:spacing w:before="5"/>
        <w:rPr>
          <w:sz w:val="34"/>
        </w:rPr>
      </w:pPr>
    </w:p>
    <w:p w:rsidR="00BD1BFD" w:rsidRPr="00A45277" w:rsidRDefault="00247CAF">
      <w:pPr>
        <w:ind w:left="760"/>
        <w:jc w:val="both"/>
        <w:rPr>
          <w:i/>
          <w:sz w:val="24"/>
        </w:rPr>
      </w:pPr>
      <w:r w:rsidRPr="00A45277">
        <w:rPr>
          <w:b/>
          <w:i/>
          <w:sz w:val="24"/>
        </w:rPr>
        <w:t xml:space="preserve">Напомена: </w:t>
      </w:r>
      <w:r w:rsidRPr="00A45277">
        <w:rPr>
          <w:i/>
          <w:sz w:val="24"/>
        </w:rPr>
        <w:t>достављање овог обрасца није обавезно.</w:t>
      </w:r>
    </w:p>
    <w:p w:rsidR="00BD1BFD" w:rsidRPr="00A45277" w:rsidRDefault="00BD1BFD">
      <w:pPr>
        <w:pStyle w:val="BodyText"/>
        <w:rPr>
          <w:i/>
          <w:sz w:val="20"/>
        </w:rPr>
      </w:pPr>
    </w:p>
    <w:p w:rsidR="00BD1BFD" w:rsidRPr="00A45277" w:rsidRDefault="00BD1BFD">
      <w:pPr>
        <w:pStyle w:val="BodyText"/>
        <w:rPr>
          <w:i/>
          <w:sz w:val="20"/>
        </w:rPr>
      </w:pPr>
    </w:p>
    <w:p w:rsidR="00BD1BFD" w:rsidRPr="00A45277" w:rsidRDefault="00BD1BFD">
      <w:pPr>
        <w:pStyle w:val="BodyText"/>
        <w:rPr>
          <w:i/>
          <w:sz w:val="20"/>
        </w:rPr>
      </w:pPr>
    </w:p>
    <w:p w:rsidR="00BD1BFD" w:rsidRPr="00A45277" w:rsidRDefault="00BD1BFD">
      <w:pPr>
        <w:pStyle w:val="BodyText"/>
        <w:spacing w:before="2"/>
        <w:rPr>
          <w:i/>
          <w:sz w:val="20"/>
        </w:rPr>
      </w:pPr>
    </w:p>
    <w:tbl>
      <w:tblPr>
        <w:tblW w:w="0" w:type="auto"/>
        <w:tblInd w:w="1755" w:type="dxa"/>
        <w:tblLayout w:type="fixed"/>
        <w:tblCellMar>
          <w:left w:w="0" w:type="dxa"/>
          <w:right w:w="0" w:type="dxa"/>
        </w:tblCellMar>
        <w:tblLook w:val="01E0"/>
      </w:tblPr>
      <w:tblGrid>
        <w:gridCol w:w="2134"/>
        <w:gridCol w:w="2720"/>
        <w:gridCol w:w="2929"/>
      </w:tblGrid>
      <w:tr w:rsidR="00BD1BFD" w:rsidRPr="00A45277">
        <w:trPr>
          <w:trHeight w:val="265"/>
        </w:trPr>
        <w:tc>
          <w:tcPr>
            <w:tcW w:w="2134" w:type="dxa"/>
          </w:tcPr>
          <w:p w:rsidR="00BD1BFD" w:rsidRPr="00A45277" w:rsidRDefault="00247CAF">
            <w:pPr>
              <w:pStyle w:val="TableParagraph"/>
              <w:spacing w:line="246" w:lineRule="exact"/>
              <w:ind w:left="200"/>
              <w:rPr>
                <w:sz w:val="24"/>
              </w:rPr>
            </w:pPr>
            <w:r w:rsidRPr="00A45277">
              <w:rPr>
                <w:sz w:val="24"/>
              </w:rPr>
              <w:t>Датум:</w:t>
            </w:r>
          </w:p>
        </w:tc>
        <w:tc>
          <w:tcPr>
            <w:tcW w:w="2720" w:type="dxa"/>
          </w:tcPr>
          <w:p w:rsidR="00BD1BFD" w:rsidRPr="00A45277" w:rsidRDefault="00BD1BFD">
            <w:pPr>
              <w:pStyle w:val="TableParagraph"/>
              <w:spacing w:line="246" w:lineRule="exact"/>
              <w:ind w:left="1216" w:right="956"/>
              <w:jc w:val="center"/>
              <w:rPr>
                <w:sz w:val="24"/>
              </w:rPr>
            </w:pPr>
          </w:p>
        </w:tc>
        <w:tc>
          <w:tcPr>
            <w:tcW w:w="2929" w:type="dxa"/>
          </w:tcPr>
          <w:p w:rsidR="00BD1BFD" w:rsidRPr="00A45277" w:rsidRDefault="00247CAF">
            <w:pPr>
              <w:pStyle w:val="TableParagraph"/>
              <w:spacing w:line="246" w:lineRule="exact"/>
              <w:ind w:left="977"/>
              <w:rPr>
                <w:sz w:val="24"/>
              </w:rPr>
            </w:pPr>
            <w:r w:rsidRPr="00A45277">
              <w:rPr>
                <w:sz w:val="24"/>
              </w:rPr>
              <w:t>Потпис понуђача</w:t>
            </w:r>
          </w:p>
        </w:tc>
      </w:tr>
    </w:tbl>
    <w:p w:rsidR="00BD1BFD" w:rsidRPr="00A45277" w:rsidRDefault="00BD1BFD">
      <w:pPr>
        <w:pStyle w:val="BodyText"/>
        <w:rPr>
          <w:i/>
          <w:sz w:val="20"/>
        </w:rPr>
      </w:pPr>
    </w:p>
    <w:p w:rsidR="00BD1BFD" w:rsidRPr="00A45277" w:rsidRDefault="00AA0CD8">
      <w:pPr>
        <w:pStyle w:val="BodyText"/>
        <w:spacing w:before="6"/>
        <w:rPr>
          <w:i/>
          <w:sz w:val="21"/>
        </w:rPr>
      </w:pPr>
      <w:r w:rsidRPr="00AA0CD8">
        <w:rPr>
          <w:noProof/>
        </w:rPr>
        <w:pict>
          <v:line id="Line 10" o:spid="_x0000_s1035" style="position:absolute;z-index:-251652096;visibility:visible;mso-wrap-distance-left:0;mso-wrap-distance-right:0;mso-position-horizontal-relative:page" from="71.3pt,14.6pt" to="2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" strokeweight=".16936mm">
            <w10:wrap type="topAndBottom" anchorx="page"/>
          </v:line>
        </w:pict>
      </w:r>
      <w:r w:rsidRPr="00AA0CD8">
        <w:rPr>
          <w:noProof/>
        </w:rPr>
        <w:pict>
          <v:line id="Line 9" o:spid="_x0000_s1034" style="position:absolute;z-index:-251651072;visibility:visible;mso-wrap-distance-left:0;mso-wrap-distance-right:0;mso-position-horizontal-relative:page" from="378.8pt,14.6pt" to="534.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6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" strokeweight=".16936mm">
            <w10:wrap type="topAndBottom" anchorx="page"/>
          </v:line>
        </w:pict>
      </w:r>
    </w:p>
    <w:p w:rsidR="00BD1BFD" w:rsidRPr="00A45277" w:rsidRDefault="00BD1BFD">
      <w:pPr>
        <w:rPr>
          <w:sz w:val="21"/>
        </w:rPr>
        <w:sectPr w:rsidR="00BD1BFD" w:rsidRPr="00A45277">
          <w:pgSz w:w="12240" w:h="15840"/>
          <w:pgMar w:top="1260" w:right="680" w:bottom="1260" w:left="680" w:header="0" w:footer="1077" w:gutter="0"/>
          <w:cols w:space="720"/>
        </w:sectPr>
      </w:pPr>
    </w:p>
    <w:p w:rsidR="00BD1BFD" w:rsidRPr="00A45277" w:rsidRDefault="00BD1BFD">
      <w:pPr>
        <w:pStyle w:val="BodyText"/>
        <w:spacing w:before="8"/>
        <w:rPr>
          <w:i/>
          <w:sz w:val="20"/>
        </w:rPr>
      </w:pPr>
    </w:p>
    <w:p w:rsidR="00BD1BFD" w:rsidRPr="00A45277" w:rsidRDefault="00652E40">
      <w:pPr>
        <w:pStyle w:val="Heading1"/>
        <w:spacing w:before="90"/>
        <w:ind w:left="0" w:right="755"/>
        <w:jc w:val="right"/>
      </w:pPr>
      <w:r>
        <w:t>(ОБРАЗАЦ 5</w:t>
      </w:r>
      <w:r w:rsidR="00247CAF" w:rsidRPr="00A45277">
        <w:t>)</w:t>
      </w:r>
    </w:p>
    <w:p w:rsidR="00BD1BFD" w:rsidRPr="00A45277" w:rsidRDefault="00BD1BFD">
      <w:pPr>
        <w:pStyle w:val="BodyText"/>
        <w:spacing w:before="2"/>
        <w:rPr>
          <w:b/>
          <w:sz w:val="16"/>
        </w:rPr>
      </w:pPr>
    </w:p>
    <w:p w:rsidR="00BD1BFD" w:rsidRPr="00A45277" w:rsidRDefault="00247CAF">
      <w:pPr>
        <w:spacing w:before="90"/>
        <w:ind w:left="1571" w:right="1572"/>
        <w:jc w:val="center"/>
        <w:rPr>
          <w:b/>
          <w:sz w:val="24"/>
        </w:rPr>
      </w:pPr>
      <w:r w:rsidRPr="00A45277">
        <w:rPr>
          <w:b/>
          <w:sz w:val="24"/>
        </w:rPr>
        <w:t>ОБРАЗАЦ ИЗЈАВЕ О НЕЗАВИСНОЈ ПОНУДИ</w:t>
      </w:r>
    </w:p>
    <w:p w:rsidR="00BD1BFD" w:rsidRPr="00A45277" w:rsidRDefault="00BD1BFD">
      <w:pPr>
        <w:pStyle w:val="BodyText"/>
        <w:rPr>
          <w:b/>
          <w:sz w:val="26"/>
        </w:rPr>
      </w:pPr>
    </w:p>
    <w:p w:rsidR="00BD1BFD" w:rsidRPr="00A45277" w:rsidRDefault="00BD1BFD">
      <w:pPr>
        <w:pStyle w:val="BodyText"/>
        <w:rPr>
          <w:b/>
          <w:sz w:val="22"/>
        </w:rPr>
      </w:pPr>
    </w:p>
    <w:p w:rsidR="00BD1BFD" w:rsidRPr="00A45277" w:rsidRDefault="00247CAF">
      <w:pPr>
        <w:pStyle w:val="BodyText"/>
        <w:tabs>
          <w:tab w:val="left" w:pos="7724"/>
        </w:tabs>
        <w:ind w:right="1572"/>
        <w:jc w:val="center"/>
      </w:pPr>
      <w:r w:rsidRPr="00A45277">
        <w:t>У складу са чланом</w:t>
      </w:r>
      <w:r w:rsidR="00335E0A">
        <w:t xml:space="preserve"> </w:t>
      </w:r>
      <w:r w:rsidRPr="00A45277">
        <w:t>26. ЗЈН,</w:t>
      </w:r>
      <w:r w:rsidRPr="00A45277">
        <w:rPr>
          <w:u w:val="single"/>
        </w:rPr>
        <w:tab/>
      </w:r>
      <w:r w:rsidRPr="00A45277">
        <w:t>,</w:t>
      </w:r>
    </w:p>
    <w:p w:rsidR="00BD1BFD" w:rsidRPr="00A45277" w:rsidRDefault="00247CAF">
      <w:pPr>
        <w:pStyle w:val="BodyText"/>
        <w:ind w:left="2792" w:right="1260"/>
        <w:jc w:val="center"/>
      </w:pPr>
      <w:r w:rsidRPr="00A45277">
        <w:t>(Назив понуђача)</w:t>
      </w:r>
    </w:p>
    <w:p w:rsidR="00BD1BFD" w:rsidRPr="00A45277" w:rsidRDefault="00247CAF">
      <w:pPr>
        <w:pStyle w:val="BodyText"/>
        <w:ind w:left="760"/>
      </w:pPr>
      <w:r w:rsidRPr="00A45277">
        <w:t>даје:</w:t>
      </w: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spacing w:before="10"/>
        <w:rPr>
          <w:sz w:val="18"/>
        </w:rPr>
      </w:pPr>
    </w:p>
    <w:p w:rsidR="00BD1BFD" w:rsidRPr="00A45277" w:rsidRDefault="00247CAF">
      <w:pPr>
        <w:pStyle w:val="Heading1"/>
        <w:spacing w:before="90"/>
        <w:ind w:left="1802" w:right="1572"/>
        <w:jc w:val="center"/>
      </w:pPr>
      <w:r w:rsidRPr="00A45277">
        <w:t>ИЗЈАВУ</w:t>
      </w:r>
    </w:p>
    <w:p w:rsidR="00BD1BFD" w:rsidRPr="00A45277" w:rsidRDefault="00BD1BFD">
      <w:pPr>
        <w:pStyle w:val="BodyText"/>
        <w:spacing w:before="3"/>
        <w:rPr>
          <w:b/>
          <w:sz w:val="31"/>
        </w:rPr>
      </w:pPr>
    </w:p>
    <w:p w:rsidR="00BD1BFD" w:rsidRPr="00A45277" w:rsidRDefault="00247CAF">
      <w:pPr>
        <w:ind w:left="1797" w:right="1572"/>
        <w:jc w:val="center"/>
        <w:rPr>
          <w:b/>
          <w:sz w:val="24"/>
        </w:rPr>
      </w:pPr>
      <w:r w:rsidRPr="00A45277">
        <w:rPr>
          <w:b/>
          <w:sz w:val="24"/>
        </w:rPr>
        <w:t>О НЕЗАВИСНОЈ ПОНУДИ</w:t>
      </w:r>
    </w:p>
    <w:p w:rsidR="00BD1BFD" w:rsidRPr="00A45277" w:rsidRDefault="00BD1BFD">
      <w:pPr>
        <w:pStyle w:val="BodyText"/>
        <w:rPr>
          <w:b/>
          <w:sz w:val="26"/>
        </w:rPr>
      </w:pPr>
    </w:p>
    <w:p w:rsidR="00BD1BFD" w:rsidRPr="00A45277" w:rsidRDefault="00BD1BFD">
      <w:pPr>
        <w:pStyle w:val="BodyText"/>
        <w:spacing w:before="4"/>
        <w:rPr>
          <w:b/>
          <w:sz w:val="29"/>
        </w:rPr>
      </w:pPr>
    </w:p>
    <w:p w:rsidR="00BD1BFD" w:rsidRPr="00A45277" w:rsidRDefault="00247CAF">
      <w:pPr>
        <w:pStyle w:val="BodyText"/>
        <w:ind w:left="760" w:right="756" w:firstLine="707"/>
        <w:jc w:val="both"/>
      </w:pPr>
      <w:r w:rsidRPr="00A45277">
        <w:t xml:space="preserve">Под пуном материјалном и кривичном одговорношћу потврђујем да сам понуду у поступку јавне набавке - систем за контролу приступа и продају карата са обуком, мониторингом и подршком </w:t>
      </w:r>
      <w:r w:rsidR="00EB60F0">
        <w:t>за ЈП “Голд Гондола Златибор</w:t>
      </w:r>
      <w:r w:rsidR="00EB60F0" w:rsidRPr="00976C08">
        <w:t>”</w:t>
      </w:r>
      <w:r w:rsidRPr="00976C08">
        <w:t>, бр. ЈН</w:t>
      </w:r>
      <w:r w:rsidR="00976C08" w:rsidRPr="00976C08">
        <w:t>ВВ</w:t>
      </w:r>
      <w:r w:rsidR="003E292A">
        <w:t xml:space="preserve"> </w:t>
      </w:r>
      <w:r w:rsidR="003F2C9E" w:rsidRPr="00335E0A">
        <w:t>04</w:t>
      </w:r>
      <w:r w:rsidRPr="00335E0A">
        <w:t>/</w:t>
      </w:r>
      <w:r w:rsidR="00976C08" w:rsidRPr="00335E0A">
        <w:t>20</w:t>
      </w:r>
      <w:r w:rsidRPr="00335E0A">
        <w:rPr>
          <w:i/>
        </w:rPr>
        <w:t>,</w:t>
      </w:r>
      <w:r w:rsidRPr="00976C08">
        <w:rPr>
          <w:i/>
        </w:rPr>
        <w:t xml:space="preserve"> </w:t>
      </w:r>
      <w:r w:rsidRPr="00976C08">
        <w:t>поднео</w:t>
      </w:r>
      <w:r w:rsidRPr="00A45277">
        <w:t xml:space="preserve"> независно, без договора са другим понуђачима или заинтересованим лицима.</w:t>
      </w: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spacing w:before="8"/>
        <w:rPr>
          <w:sz w:val="12"/>
        </w:rPr>
      </w:pPr>
    </w:p>
    <w:tbl>
      <w:tblPr>
        <w:tblW w:w="0" w:type="auto"/>
        <w:tblInd w:w="1755" w:type="dxa"/>
        <w:tblLayout w:type="fixed"/>
        <w:tblCellMar>
          <w:left w:w="0" w:type="dxa"/>
          <w:right w:w="0" w:type="dxa"/>
        </w:tblCellMar>
        <w:tblLook w:val="01E0"/>
      </w:tblPr>
      <w:tblGrid>
        <w:gridCol w:w="2134"/>
        <w:gridCol w:w="2717"/>
        <w:gridCol w:w="2926"/>
      </w:tblGrid>
      <w:tr w:rsidR="00BD1BFD" w:rsidRPr="00A45277">
        <w:trPr>
          <w:trHeight w:val="265"/>
        </w:trPr>
        <w:tc>
          <w:tcPr>
            <w:tcW w:w="2134" w:type="dxa"/>
          </w:tcPr>
          <w:p w:rsidR="00BD1BFD" w:rsidRPr="00A45277" w:rsidRDefault="00247CAF">
            <w:pPr>
              <w:pStyle w:val="TableParagraph"/>
              <w:spacing w:line="246" w:lineRule="exact"/>
              <w:ind w:left="200"/>
              <w:rPr>
                <w:sz w:val="24"/>
              </w:rPr>
            </w:pPr>
            <w:r w:rsidRPr="00A45277">
              <w:rPr>
                <w:sz w:val="24"/>
              </w:rPr>
              <w:t>Датум:</w:t>
            </w:r>
          </w:p>
        </w:tc>
        <w:tc>
          <w:tcPr>
            <w:tcW w:w="2717" w:type="dxa"/>
          </w:tcPr>
          <w:p w:rsidR="00BD1BFD" w:rsidRPr="00976C08" w:rsidRDefault="00BD1BFD">
            <w:pPr>
              <w:pStyle w:val="TableParagraph"/>
              <w:spacing w:line="246" w:lineRule="exact"/>
              <w:ind w:left="1216" w:right="953"/>
              <w:jc w:val="center"/>
              <w:rPr>
                <w:sz w:val="24"/>
              </w:rPr>
            </w:pPr>
          </w:p>
        </w:tc>
        <w:tc>
          <w:tcPr>
            <w:tcW w:w="2926" w:type="dxa"/>
          </w:tcPr>
          <w:p w:rsidR="00BD1BFD" w:rsidRPr="00A45277" w:rsidRDefault="00247CAF">
            <w:pPr>
              <w:pStyle w:val="TableParagraph"/>
              <w:spacing w:line="246" w:lineRule="exact"/>
              <w:ind w:left="975"/>
              <w:rPr>
                <w:sz w:val="24"/>
              </w:rPr>
            </w:pPr>
            <w:r w:rsidRPr="00A45277">
              <w:rPr>
                <w:sz w:val="24"/>
              </w:rPr>
              <w:t>Потпис понуђача</w:t>
            </w:r>
          </w:p>
        </w:tc>
      </w:tr>
    </w:tbl>
    <w:p w:rsidR="00BD1BFD" w:rsidRPr="00A45277" w:rsidRDefault="00BD1BFD">
      <w:pPr>
        <w:pStyle w:val="BodyText"/>
        <w:rPr>
          <w:sz w:val="20"/>
        </w:rPr>
      </w:pPr>
    </w:p>
    <w:p w:rsidR="00BD1BFD" w:rsidRPr="00A45277" w:rsidRDefault="00AA0CD8">
      <w:pPr>
        <w:pStyle w:val="BodyText"/>
        <w:spacing w:before="8"/>
        <w:rPr>
          <w:sz w:val="21"/>
        </w:rPr>
      </w:pPr>
      <w:r w:rsidRPr="00AA0CD8">
        <w:rPr>
          <w:noProof/>
        </w:rPr>
        <w:pict>
          <v:line id="Line 8" o:spid="_x0000_s1033" style="position:absolute;z-index:-251650048;visibility:visible;mso-wrap-distance-left:0;mso-wrap-distance-right:0;mso-position-horizontal-relative:page" from="71.3pt,14.7pt" to="2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zlEgIAACk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" strokeweight=".48pt">
            <w10:wrap type="topAndBottom" anchorx="page"/>
          </v:line>
        </w:pict>
      </w:r>
      <w:r w:rsidRPr="00AA0CD8">
        <w:rPr>
          <w:noProof/>
        </w:rPr>
        <w:pict>
          <v:line id="Line 7" o:spid="_x0000_s1032" style="position:absolute;z-index:-251649024;visibility:visible;mso-wrap-distance-left:0;mso-wrap-distance-right:0;mso-position-horizontal-relative:page" from="378.55pt,14.7pt" to="53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" strokeweight=".48pt">
            <w10:wrap type="topAndBottom" anchorx="page"/>
          </v:line>
        </w:pict>
      </w:r>
    </w:p>
    <w:p w:rsidR="00BD1BFD" w:rsidRPr="00A45277" w:rsidRDefault="00BD1BFD">
      <w:pPr>
        <w:pStyle w:val="BodyText"/>
        <w:rPr>
          <w:sz w:val="20"/>
        </w:rPr>
      </w:pPr>
    </w:p>
    <w:p w:rsidR="00BD1BFD" w:rsidRPr="00A45277" w:rsidRDefault="00BD1BFD">
      <w:pPr>
        <w:pStyle w:val="BodyText"/>
        <w:spacing w:before="6"/>
        <w:rPr>
          <w:sz w:val="17"/>
        </w:rPr>
      </w:pPr>
    </w:p>
    <w:p w:rsidR="00BD1BFD" w:rsidRPr="00A45277" w:rsidRDefault="00247CAF">
      <w:pPr>
        <w:pStyle w:val="BodyText"/>
        <w:spacing w:before="90"/>
        <w:ind w:left="760" w:right="759"/>
        <w:jc w:val="both"/>
      </w:pPr>
      <w:r w:rsidRPr="00A45277">
        <w:rPr>
          <w:b/>
        </w:rPr>
        <w:t xml:space="preserve">Напомена: </w:t>
      </w:r>
      <w:r w:rsidRPr="00A45277">
        <w:t xml:space="preserve">у случају постојања основане сумње у истинитост изјаве о независној </w:t>
      </w:r>
      <w:r w:rsidRPr="00A45277">
        <w:rPr>
          <w:spacing w:val="-3"/>
        </w:rPr>
        <w:t xml:space="preserve">понуди, </w:t>
      </w:r>
      <w:r w:rsidRPr="00A45277">
        <w:t xml:space="preserve">наручилац ће </w:t>
      </w:r>
      <w:r w:rsidRPr="00A45277">
        <w:rPr>
          <w:spacing w:val="-3"/>
        </w:rPr>
        <w:t xml:space="preserve">одмах </w:t>
      </w:r>
      <w:r w:rsidRPr="00A45277">
        <w:t>обавестити организацију надлежну за заштиту конкуренције. Организацијанадлежназазаштитуконкуренције,</w:t>
      </w:r>
      <w:r w:rsidRPr="00A45277">
        <w:rPr>
          <w:spacing w:val="-3"/>
        </w:rPr>
        <w:t>може</w:t>
      </w:r>
      <w:r w:rsidR="003E292A">
        <w:rPr>
          <w:spacing w:val="-3"/>
        </w:rPr>
        <w:t xml:space="preserve"> </w:t>
      </w:r>
      <w:r w:rsidRPr="00A45277">
        <w:rPr>
          <w:spacing w:val="-5"/>
        </w:rPr>
        <w:t>понуђачу,</w:t>
      </w:r>
      <w:r w:rsidRPr="00A45277">
        <w:t>односно</w:t>
      </w:r>
      <w:r w:rsidR="003E292A">
        <w:t xml:space="preserve"> </w:t>
      </w:r>
      <w:r w:rsidRPr="00A45277">
        <w:t xml:space="preserve">заинтересованом лицу изрећи меру забране учешћа у поступку јавне набавке </w:t>
      </w:r>
      <w:r w:rsidRPr="00A45277">
        <w:rPr>
          <w:spacing w:val="-4"/>
        </w:rPr>
        <w:t xml:space="preserve">ако </w:t>
      </w:r>
      <w:r w:rsidRPr="00A45277">
        <w:t>утврди да је понуђач, односно заинтересовано лице повредило конкуренцију у поступку јавне набавке у смислу ЗЈН</w:t>
      </w:r>
      <w:r w:rsidRPr="00A45277">
        <w:rPr>
          <w:spacing w:val="-3"/>
        </w:rPr>
        <w:t>којим</w:t>
      </w:r>
      <w:r w:rsidRPr="00A45277">
        <w:t>сеуређујезаштитаконкуренције.Мера</w:t>
      </w:r>
      <w:r w:rsidR="003E292A">
        <w:t xml:space="preserve"> </w:t>
      </w:r>
      <w:r w:rsidRPr="00A45277">
        <w:t>забране</w:t>
      </w:r>
      <w:r w:rsidR="003E292A">
        <w:t xml:space="preserve"> </w:t>
      </w:r>
      <w:r w:rsidRPr="00A45277">
        <w:t>учешћа у</w:t>
      </w:r>
      <w:r w:rsidR="003E292A">
        <w:t xml:space="preserve"> </w:t>
      </w:r>
      <w:r w:rsidRPr="00A45277">
        <w:t>поступку</w:t>
      </w:r>
      <w:r w:rsidR="003E292A">
        <w:t xml:space="preserve"> </w:t>
      </w:r>
      <w:r w:rsidRPr="00A45277">
        <w:t>јавне</w:t>
      </w:r>
      <w:r w:rsidR="003E292A">
        <w:t xml:space="preserve"> </w:t>
      </w:r>
      <w:r w:rsidRPr="00A45277">
        <w:t xml:space="preserve">набавке </w:t>
      </w:r>
      <w:r w:rsidRPr="00A45277">
        <w:rPr>
          <w:spacing w:val="-3"/>
        </w:rPr>
        <w:t xml:space="preserve">може </w:t>
      </w:r>
      <w:r w:rsidRPr="00A45277">
        <w:t xml:space="preserve">трајати до две године. Повреда конкуренције представља негативну </w:t>
      </w:r>
      <w:r w:rsidRPr="00A45277">
        <w:rPr>
          <w:spacing w:val="-3"/>
        </w:rPr>
        <w:t xml:space="preserve">референцу, </w:t>
      </w:r>
      <w:r w:rsidRPr="00A45277">
        <w:t xml:space="preserve">у смислу члана 82. став 1. </w:t>
      </w:r>
      <w:r w:rsidRPr="00A45277">
        <w:rPr>
          <w:spacing w:val="-3"/>
        </w:rPr>
        <w:t xml:space="preserve">тачка </w:t>
      </w:r>
      <w:r w:rsidRPr="00A45277">
        <w:t>2)ЗЈН.</w:t>
      </w:r>
    </w:p>
    <w:p w:rsidR="00BD1BFD" w:rsidRPr="00A45277" w:rsidRDefault="00247CAF">
      <w:pPr>
        <w:spacing w:before="3" w:line="237" w:lineRule="auto"/>
        <w:ind w:left="760" w:right="758"/>
        <w:jc w:val="both"/>
        <w:rPr>
          <w:sz w:val="24"/>
        </w:rPr>
      </w:pPr>
      <w:r w:rsidRPr="00A45277">
        <w:rPr>
          <w:b/>
          <w:spacing w:val="-5"/>
          <w:sz w:val="24"/>
          <w:u w:val="thick"/>
        </w:rPr>
        <w:t xml:space="preserve">Уколико </w:t>
      </w:r>
      <w:r w:rsidRPr="00A45277">
        <w:rPr>
          <w:b/>
          <w:spacing w:val="-3"/>
          <w:sz w:val="24"/>
          <w:u w:val="thick"/>
        </w:rPr>
        <w:t xml:space="preserve">понуду </w:t>
      </w:r>
      <w:r w:rsidRPr="00A45277">
        <w:rPr>
          <w:b/>
          <w:sz w:val="24"/>
          <w:u w:val="thick"/>
        </w:rPr>
        <w:t>подноси група понуђача,</w:t>
      </w:r>
      <w:r w:rsidR="005E5795">
        <w:rPr>
          <w:b/>
          <w:sz w:val="24"/>
          <w:u w:val="thick"/>
        </w:rPr>
        <w:t xml:space="preserve"> </w:t>
      </w:r>
      <w:r w:rsidRPr="00A45277">
        <w:rPr>
          <w:sz w:val="24"/>
        </w:rPr>
        <w:t xml:space="preserve">Изјава мора бити потписана </w:t>
      </w:r>
      <w:r w:rsidRPr="00A45277">
        <w:rPr>
          <w:spacing w:val="-4"/>
          <w:sz w:val="24"/>
        </w:rPr>
        <w:t xml:space="preserve">од  </w:t>
      </w:r>
      <w:r w:rsidRPr="00A45277">
        <w:rPr>
          <w:sz w:val="24"/>
        </w:rPr>
        <w:t xml:space="preserve">стране овлашћеног лица </w:t>
      </w:r>
      <w:r w:rsidRPr="00A45277">
        <w:rPr>
          <w:spacing w:val="-3"/>
          <w:sz w:val="24"/>
        </w:rPr>
        <w:t xml:space="preserve">сваког </w:t>
      </w:r>
      <w:r w:rsidRPr="00A45277">
        <w:rPr>
          <w:sz w:val="24"/>
        </w:rPr>
        <w:t xml:space="preserve">понуђача из групе понуђача и оверена </w:t>
      </w:r>
      <w:r w:rsidRPr="00A45277">
        <w:rPr>
          <w:spacing w:val="-3"/>
          <w:sz w:val="24"/>
        </w:rPr>
        <w:t>печатом.</w:t>
      </w:r>
    </w:p>
    <w:p w:rsidR="00BD1BFD" w:rsidRPr="00A45277" w:rsidRDefault="00BD1BFD">
      <w:pPr>
        <w:pStyle w:val="BodyText"/>
        <w:spacing w:before="1"/>
      </w:pPr>
    </w:p>
    <w:p w:rsidR="00BD1BFD" w:rsidRPr="00A45277" w:rsidRDefault="00247CAF">
      <w:pPr>
        <w:pStyle w:val="Heading1"/>
        <w:jc w:val="both"/>
      </w:pPr>
      <w:r w:rsidRPr="00A45277">
        <w:t>Образац копирати у потребно</w:t>
      </w:r>
      <w:r w:rsidR="00335E0A">
        <w:t>м</w:t>
      </w:r>
      <w:r w:rsidRPr="00A45277">
        <w:t xml:space="preserve"> броју примерака.</w:t>
      </w:r>
    </w:p>
    <w:p w:rsidR="00BD1BFD" w:rsidRPr="00A45277" w:rsidRDefault="00BD1BFD">
      <w:pPr>
        <w:jc w:val="both"/>
        <w:sectPr w:rsidR="00BD1BFD" w:rsidRPr="00A45277">
          <w:pgSz w:w="12240" w:h="15840"/>
          <w:pgMar w:top="1500" w:right="680" w:bottom="1260" w:left="680" w:header="0" w:footer="1077" w:gutter="0"/>
          <w:cols w:space="720"/>
        </w:sectPr>
      </w:pPr>
    </w:p>
    <w:p w:rsidR="00BD1BFD" w:rsidRPr="00A45277" w:rsidRDefault="00652E40">
      <w:pPr>
        <w:spacing w:before="76"/>
        <w:ind w:right="755"/>
        <w:jc w:val="right"/>
        <w:rPr>
          <w:b/>
          <w:sz w:val="24"/>
        </w:rPr>
      </w:pPr>
      <w:r>
        <w:rPr>
          <w:b/>
          <w:sz w:val="24"/>
        </w:rPr>
        <w:lastRenderedPageBreak/>
        <w:t>(ОБРАЗАЦ 6</w:t>
      </w:r>
      <w:r w:rsidR="00247CAF" w:rsidRPr="00A45277">
        <w:rPr>
          <w:b/>
          <w:sz w:val="24"/>
        </w:rPr>
        <w:t>)</w:t>
      </w:r>
    </w:p>
    <w:p w:rsidR="00BD1BFD" w:rsidRPr="00A45277" w:rsidRDefault="00BD1BFD">
      <w:pPr>
        <w:pStyle w:val="BodyText"/>
        <w:rPr>
          <w:b/>
        </w:rPr>
      </w:pPr>
    </w:p>
    <w:p w:rsidR="00BD1BFD" w:rsidRPr="00A45277" w:rsidRDefault="00247CAF">
      <w:pPr>
        <w:ind w:left="3160" w:hanging="2139"/>
        <w:rPr>
          <w:b/>
          <w:sz w:val="24"/>
        </w:rPr>
      </w:pPr>
      <w:r w:rsidRPr="00A45277">
        <w:rPr>
          <w:b/>
          <w:sz w:val="24"/>
        </w:rPr>
        <w:t>ОБРАЗАЦ ИЗЈАВЕ ПОНУЂАЧА О ИСПУЊЕНОСТИ УСЛОВА ЗА УЧЕШЋЕ У ПОСТУПКУ ЈАВНЕ НАБАВКЕ - ЧЛ. 75.</w:t>
      </w:r>
    </w:p>
    <w:p w:rsidR="00BD1BFD" w:rsidRPr="00A45277" w:rsidRDefault="00BD1BFD">
      <w:pPr>
        <w:pStyle w:val="BodyText"/>
        <w:rPr>
          <w:b/>
        </w:rPr>
      </w:pPr>
    </w:p>
    <w:p w:rsidR="00BD1BFD" w:rsidRPr="00A45277" w:rsidRDefault="00247CAF">
      <w:pPr>
        <w:pStyle w:val="BodyText"/>
        <w:ind w:left="760" w:right="779"/>
      </w:pPr>
      <w:r w:rsidRPr="00A45277">
        <w:rPr>
          <w:spacing w:val="-3"/>
        </w:rPr>
        <w:t xml:space="preserve">Под </w:t>
      </w:r>
      <w:r w:rsidRPr="00A45277">
        <w:t xml:space="preserve">пуном материјалном и кривичном </w:t>
      </w:r>
      <w:r w:rsidRPr="00A45277">
        <w:rPr>
          <w:spacing w:val="-4"/>
        </w:rPr>
        <w:t>одговорношћу,</w:t>
      </w:r>
      <w:r w:rsidRPr="00A45277">
        <w:t>као заступник понуђача, дајем следећу</w:t>
      </w:r>
    </w:p>
    <w:p w:rsidR="00BD1BFD" w:rsidRPr="00A45277" w:rsidRDefault="00247CAF">
      <w:pPr>
        <w:pStyle w:val="Heading1"/>
        <w:ind w:left="1574" w:right="1572"/>
        <w:jc w:val="center"/>
      </w:pPr>
      <w:r w:rsidRPr="00A45277">
        <w:t>И З Ј А В У</w:t>
      </w:r>
    </w:p>
    <w:p w:rsidR="00BD1BFD" w:rsidRPr="00A45277" w:rsidRDefault="00BD1BFD">
      <w:pPr>
        <w:pStyle w:val="BodyText"/>
        <w:rPr>
          <w:b/>
        </w:rPr>
      </w:pPr>
    </w:p>
    <w:p w:rsidR="00BD1BFD" w:rsidRPr="00A45277" w:rsidRDefault="00247CAF">
      <w:pPr>
        <w:pStyle w:val="BodyText"/>
        <w:tabs>
          <w:tab w:val="left" w:pos="8330"/>
        </w:tabs>
        <w:ind w:left="760" w:right="758" w:firstLine="707"/>
        <w:jc w:val="both"/>
      </w:pPr>
      <w:r w:rsidRPr="00A45277">
        <w:rPr>
          <w:spacing w:val="-3"/>
        </w:rPr>
        <w:t>Понуђач</w:t>
      </w:r>
      <w:r w:rsidRPr="00A45277">
        <w:rPr>
          <w:spacing w:val="-3"/>
          <w:u w:val="single"/>
        </w:rPr>
        <w:tab/>
      </w:r>
      <w:r w:rsidRPr="00A45277">
        <w:rPr>
          <w:i/>
        </w:rPr>
        <w:t xml:space="preserve">[навести </w:t>
      </w:r>
      <w:r w:rsidRPr="00A45277">
        <w:rPr>
          <w:i/>
          <w:spacing w:val="-3"/>
        </w:rPr>
        <w:t xml:space="preserve">назив </w:t>
      </w:r>
      <w:r w:rsidRPr="00A45277">
        <w:rPr>
          <w:i/>
        </w:rPr>
        <w:t xml:space="preserve">понуђача] </w:t>
      </w:r>
      <w:r w:rsidRPr="00A45277">
        <w:t xml:space="preserve">у поступку јавне набавке - систем за контролу приступа и продају карата са </w:t>
      </w:r>
      <w:r w:rsidRPr="00A45277">
        <w:rPr>
          <w:spacing w:val="-5"/>
        </w:rPr>
        <w:t xml:space="preserve">обуком, </w:t>
      </w:r>
      <w:r w:rsidRPr="00A45277">
        <w:t xml:space="preserve">мониторингом и </w:t>
      </w:r>
      <w:r w:rsidRPr="00A45277">
        <w:rPr>
          <w:spacing w:val="-3"/>
        </w:rPr>
        <w:t xml:space="preserve">подршком </w:t>
      </w:r>
      <w:r w:rsidR="00EB60F0">
        <w:t>за ЈП “Голд Гондола Златибор</w:t>
      </w:r>
      <w:r w:rsidR="00EB60F0" w:rsidRPr="00976C08">
        <w:t>”</w:t>
      </w:r>
      <w:r w:rsidRPr="00976C08">
        <w:rPr>
          <w:spacing w:val="-3"/>
        </w:rPr>
        <w:t xml:space="preserve">, </w:t>
      </w:r>
      <w:r w:rsidRPr="00335E0A">
        <w:t>ЈН</w:t>
      </w:r>
      <w:r w:rsidR="00976C08" w:rsidRPr="00335E0A">
        <w:t>ВВ</w:t>
      </w:r>
      <w:r w:rsidR="003E292A" w:rsidRPr="00335E0A">
        <w:t xml:space="preserve"> </w:t>
      </w:r>
      <w:r w:rsidR="003F2C9E" w:rsidRPr="00335E0A">
        <w:t>04</w:t>
      </w:r>
      <w:r w:rsidRPr="00335E0A">
        <w:t>/</w:t>
      </w:r>
      <w:r w:rsidR="00976C08" w:rsidRPr="00335E0A">
        <w:t>20</w:t>
      </w:r>
      <w:r w:rsidRPr="00335E0A">
        <w:t>, испуњава</w:t>
      </w:r>
      <w:r w:rsidRPr="00A45277">
        <w:t xml:space="preserve"> све услове из чл.75.односно</w:t>
      </w:r>
      <w:r w:rsidR="00335E0A">
        <w:t xml:space="preserve"> </w:t>
      </w:r>
      <w:r w:rsidRPr="00A45277">
        <w:t>условеде</w:t>
      </w:r>
      <w:r w:rsidR="00335E0A">
        <w:t xml:space="preserve"> </w:t>
      </w:r>
      <w:r w:rsidRPr="00A45277">
        <w:t>финисане</w:t>
      </w:r>
      <w:r w:rsidR="00335E0A">
        <w:t xml:space="preserve"> </w:t>
      </w:r>
      <w:r w:rsidRPr="00A45277">
        <w:rPr>
          <w:spacing w:val="-3"/>
        </w:rPr>
        <w:t>конкурсном</w:t>
      </w:r>
      <w:r w:rsidR="00335E0A">
        <w:rPr>
          <w:spacing w:val="-3"/>
        </w:rPr>
        <w:t xml:space="preserve"> </w:t>
      </w:r>
      <w:r w:rsidRPr="00A45277">
        <w:t>документацијом</w:t>
      </w:r>
      <w:r w:rsidR="00335E0A">
        <w:t xml:space="preserve"> </w:t>
      </w:r>
      <w:r w:rsidRPr="00A45277">
        <w:t>за</w:t>
      </w:r>
      <w:r w:rsidR="00335E0A">
        <w:t xml:space="preserve"> </w:t>
      </w:r>
      <w:r w:rsidRPr="00A45277">
        <w:t>предметну</w:t>
      </w:r>
      <w:r w:rsidR="00335E0A">
        <w:t xml:space="preserve"> </w:t>
      </w:r>
      <w:r w:rsidRPr="00A45277">
        <w:t>јавну</w:t>
      </w:r>
      <w:r w:rsidR="00335E0A">
        <w:t xml:space="preserve"> </w:t>
      </w:r>
      <w:r w:rsidRPr="00A45277">
        <w:rPr>
          <w:spacing w:val="-4"/>
        </w:rPr>
        <w:t xml:space="preserve">набавку, </w:t>
      </w:r>
      <w:r w:rsidRPr="00A45277">
        <w:t>и</w:t>
      </w:r>
      <w:r w:rsidR="00335E0A">
        <w:t xml:space="preserve"> </w:t>
      </w:r>
      <w:r w:rsidRPr="00A45277">
        <w:t>то:</w:t>
      </w:r>
    </w:p>
    <w:p w:rsidR="00BD1BFD" w:rsidRPr="00A45277" w:rsidRDefault="00BD1BFD">
      <w:pPr>
        <w:pStyle w:val="BodyText"/>
        <w:spacing w:before="1"/>
      </w:pPr>
    </w:p>
    <w:p w:rsidR="00BD1BFD" w:rsidRPr="00A45277" w:rsidRDefault="00247CAF">
      <w:pPr>
        <w:pStyle w:val="ListParagraph"/>
        <w:numPr>
          <w:ilvl w:val="1"/>
          <w:numId w:val="14"/>
        </w:numPr>
        <w:tabs>
          <w:tab w:val="left" w:pos="1841"/>
        </w:tabs>
        <w:ind w:right="761"/>
        <w:jc w:val="both"/>
        <w:rPr>
          <w:sz w:val="24"/>
        </w:rPr>
      </w:pPr>
      <w:r w:rsidRPr="00A45277">
        <w:rPr>
          <w:spacing w:val="-3"/>
          <w:sz w:val="24"/>
        </w:rPr>
        <w:t xml:space="preserve">Понуђач </w:t>
      </w:r>
      <w:r w:rsidRPr="00A45277">
        <w:rPr>
          <w:sz w:val="24"/>
        </w:rPr>
        <w:t xml:space="preserve">је регистрован </w:t>
      </w:r>
      <w:r w:rsidRPr="00A45277">
        <w:rPr>
          <w:spacing w:val="-7"/>
          <w:sz w:val="24"/>
        </w:rPr>
        <w:t xml:space="preserve">код </w:t>
      </w:r>
      <w:r w:rsidRPr="00A45277">
        <w:rPr>
          <w:sz w:val="24"/>
        </w:rPr>
        <w:t xml:space="preserve">надлежног органа, односно уписан у одговарајући регистар (чл. 75. </w:t>
      </w:r>
      <w:r w:rsidRPr="00A45277">
        <w:rPr>
          <w:spacing w:val="-7"/>
          <w:sz w:val="24"/>
        </w:rPr>
        <w:t xml:space="preserve">ст. </w:t>
      </w:r>
      <w:r w:rsidRPr="00A45277">
        <w:rPr>
          <w:sz w:val="24"/>
        </w:rPr>
        <w:t>1. тач. 1)ЗЈН);</w:t>
      </w:r>
    </w:p>
    <w:p w:rsidR="00BD1BFD" w:rsidRPr="00A45277" w:rsidRDefault="00247CAF">
      <w:pPr>
        <w:pStyle w:val="ListParagraph"/>
        <w:numPr>
          <w:ilvl w:val="1"/>
          <w:numId w:val="14"/>
        </w:numPr>
        <w:tabs>
          <w:tab w:val="left" w:pos="1841"/>
        </w:tabs>
        <w:ind w:right="761"/>
        <w:jc w:val="both"/>
        <w:rPr>
          <w:sz w:val="24"/>
        </w:rPr>
      </w:pPr>
      <w:r w:rsidRPr="00A45277">
        <w:rPr>
          <w:spacing w:val="-3"/>
          <w:sz w:val="24"/>
        </w:rPr>
        <w:t xml:space="preserve">Понуђач </w:t>
      </w:r>
      <w:r w:rsidRPr="00A45277">
        <w:rPr>
          <w:sz w:val="24"/>
        </w:rPr>
        <w:t xml:space="preserve">и његов законски заступник нису осуђивани за </w:t>
      </w:r>
      <w:r w:rsidRPr="00A45277">
        <w:rPr>
          <w:spacing w:val="-3"/>
          <w:sz w:val="24"/>
        </w:rPr>
        <w:t xml:space="preserve">неко </w:t>
      </w:r>
      <w:r w:rsidRPr="00A45277">
        <w:rPr>
          <w:spacing w:val="-4"/>
          <w:sz w:val="24"/>
        </w:rPr>
        <w:t xml:space="preserve">од </w:t>
      </w:r>
      <w:r w:rsidRPr="00A45277">
        <w:rPr>
          <w:sz w:val="24"/>
        </w:rP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sidRPr="00A45277">
        <w:rPr>
          <w:spacing w:val="-7"/>
          <w:sz w:val="24"/>
        </w:rPr>
        <w:t xml:space="preserve">ст. </w:t>
      </w:r>
      <w:r w:rsidRPr="00A45277">
        <w:rPr>
          <w:sz w:val="24"/>
        </w:rPr>
        <w:t xml:space="preserve">1. </w:t>
      </w:r>
      <w:r w:rsidRPr="00A45277">
        <w:rPr>
          <w:spacing w:val="-3"/>
          <w:sz w:val="24"/>
        </w:rPr>
        <w:t xml:space="preserve">тач. </w:t>
      </w:r>
      <w:r w:rsidRPr="00A45277">
        <w:rPr>
          <w:sz w:val="24"/>
        </w:rPr>
        <w:t>2)ЗЈН);</w:t>
      </w:r>
    </w:p>
    <w:p w:rsidR="00BD1BFD" w:rsidRPr="00A45277" w:rsidRDefault="00247CAF">
      <w:pPr>
        <w:pStyle w:val="ListParagraph"/>
        <w:numPr>
          <w:ilvl w:val="1"/>
          <w:numId w:val="14"/>
        </w:numPr>
        <w:tabs>
          <w:tab w:val="left" w:pos="1841"/>
        </w:tabs>
        <w:ind w:right="758"/>
        <w:jc w:val="both"/>
        <w:rPr>
          <w:i/>
          <w:sz w:val="24"/>
        </w:rPr>
      </w:pPr>
      <w:r w:rsidRPr="00A45277">
        <w:rPr>
          <w:spacing w:val="-3"/>
          <w:sz w:val="24"/>
        </w:rPr>
        <w:t xml:space="preserve">Понуђач </w:t>
      </w:r>
      <w:r w:rsidRPr="00A45277">
        <w:rPr>
          <w:sz w:val="24"/>
        </w:rPr>
        <w:t>је измирио доспеле порезе, доприносе и друге јавне дажбине у складу са</w:t>
      </w:r>
      <w:r w:rsidR="00335E0A">
        <w:rPr>
          <w:sz w:val="24"/>
        </w:rPr>
        <w:t xml:space="preserve"> </w:t>
      </w:r>
      <w:r w:rsidRPr="00A45277">
        <w:rPr>
          <w:sz w:val="24"/>
        </w:rPr>
        <w:t>прописима</w:t>
      </w:r>
      <w:r w:rsidR="00335E0A">
        <w:rPr>
          <w:sz w:val="24"/>
        </w:rPr>
        <w:t xml:space="preserve"> </w:t>
      </w:r>
      <w:r w:rsidRPr="00A45277">
        <w:rPr>
          <w:spacing w:val="-3"/>
          <w:sz w:val="24"/>
        </w:rPr>
        <w:t>Републике</w:t>
      </w:r>
      <w:r w:rsidR="00335E0A">
        <w:rPr>
          <w:spacing w:val="-3"/>
          <w:sz w:val="24"/>
        </w:rPr>
        <w:t xml:space="preserve"> </w:t>
      </w:r>
      <w:r w:rsidRPr="00A45277">
        <w:rPr>
          <w:sz w:val="24"/>
        </w:rPr>
        <w:t>Србије(</w:t>
      </w:r>
      <w:r w:rsidRPr="00A45277">
        <w:rPr>
          <w:i/>
          <w:sz w:val="24"/>
        </w:rPr>
        <w:t>или</w:t>
      </w:r>
      <w:r w:rsidR="00335E0A">
        <w:rPr>
          <w:i/>
          <w:sz w:val="24"/>
        </w:rPr>
        <w:t xml:space="preserve"> </w:t>
      </w:r>
      <w:r w:rsidRPr="00A45277">
        <w:rPr>
          <w:i/>
          <w:sz w:val="24"/>
        </w:rPr>
        <w:t>стране</w:t>
      </w:r>
      <w:r w:rsidR="00335E0A">
        <w:rPr>
          <w:i/>
          <w:sz w:val="24"/>
        </w:rPr>
        <w:t xml:space="preserve"> </w:t>
      </w:r>
      <w:r w:rsidRPr="00A45277">
        <w:rPr>
          <w:i/>
          <w:spacing w:val="-2"/>
          <w:sz w:val="24"/>
        </w:rPr>
        <w:t>државе</w:t>
      </w:r>
      <w:r w:rsidR="00335E0A">
        <w:rPr>
          <w:i/>
          <w:spacing w:val="-2"/>
          <w:sz w:val="24"/>
        </w:rPr>
        <w:t xml:space="preserve"> </w:t>
      </w:r>
      <w:r w:rsidRPr="00A45277">
        <w:rPr>
          <w:i/>
          <w:sz w:val="24"/>
        </w:rPr>
        <w:t>када</w:t>
      </w:r>
      <w:r w:rsidR="00335E0A">
        <w:rPr>
          <w:i/>
          <w:sz w:val="24"/>
        </w:rPr>
        <w:t xml:space="preserve"> </w:t>
      </w:r>
      <w:r w:rsidRPr="00A45277">
        <w:rPr>
          <w:i/>
          <w:sz w:val="24"/>
        </w:rPr>
        <w:t>има</w:t>
      </w:r>
      <w:r w:rsidR="00335E0A">
        <w:rPr>
          <w:i/>
          <w:sz w:val="24"/>
        </w:rPr>
        <w:t xml:space="preserve"> </w:t>
      </w:r>
      <w:r w:rsidRPr="00A45277">
        <w:rPr>
          <w:i/>
          <w:sz w:val="24"/>
        </w:rPr>
        <w:t>седиште</w:t>
      </w:r>
      <w:r w:rsidR="00335E0A">
        <w:rPr>
          <w:i/>
          <w:sz w:val="24"/>
        </w:rPr>
        <w:t xml:space="preserve"> </w:t>
      </w:r>
      <w:r w:rsidRPr="00A45277">
        <w:rPr>
          <w:i/>
          <w:sz w:val="24"/>
        </w:rPr>
        <w:t>на</w:t>
      </w:r>
      <w:r w:rsidR="00335E0A">
        <w:rPr>
          <w:i/>
          <w:sz w:val="24"/>
        </w:rPr>
        <w:t xml:space="preserve"> </w:t>
      </w:r>
      <w:r w:rsidRPr="00A45277">
        <w:rPr>
          <w:i/>
          <w:sz w:val="24"/>
        </w:rPr>
        <w:t xml:space="preserve">њеној територији) </w:t>
      </w:r>
      <w:r w:rsidRPr="00A45277">
        <w:rPr>
          <w:sz w:val="24"/>
        </w:rPr>
        <w:t xml:space="preserve">(чл. 75. </w:t>
      </w:r>
      <w:r w:rsidRPr="00A45277">
        <w:rPr>
          <w:spacing w:val="-7"/>
          <w:sz w:val="24"/>
        </w:rPr>
        <w:t xml:space="preserve">ст. </w:t>
      </w:r>
      <w:r w:rsidRPr="00A45277">
        <w:rPr>
          <w:sz w:val="24"/>
        </w:rPr>
        <w:t xml:space="preserve">1. </w:t>
      </w:r>
      <w:r w:rsidRPr="00A45277">
        <w:rPr>
          <w:spacing w:val="-3"/>
          <w:sz w:val="24"/>
        </w:rPr>
        <w:t xml:space="preserve">тач. </w:t>
      </w:r>
      <w:r w:rsidRPr="00A45277">
        <w:rPr>
          <w:sz w:val="24"/>
        </w:rPr>
        <w:t>4)ЗЈН)</w:t>
      </w:r>
      <w:r w:rsidRPr="00A45277">
        <w:rPr>
          <w:i/>
          <w:sz w:val="24"/>
        </w:rPr>
        <w:t>;</w:t>
      </w:r>
    </w:p>
    <w:p w:rsidR="00BD1BFD" w:rsidRPr="00A45277" w:rsidRDefault="00247CAF">
      <w:pPr>
        <w:pStyle w:val="ListParagraph"/>
        <w:numPr>
          <w:ilvl w:val="1"/>
          <w:numId w:val="14"/>
        </w:numPr>
        <w:tabs>
          <w:tab w:val="left" w:pos="1841"/>
        </w:tabs>
        <w:ind w:right="755"/>
        <w:jc w:val="both"/>
        <w:rPr>
          <w:sz w:val="24"/>
        </w:rPr>
      </w:pPr>
      <w:r w:rsidRPr="00A45277">
        <w:rPr>
          <w:spacing w:val="-3"/>
          <w:sz w:val="24"/>
        </w:rPr>
        <w:t xml:space="preserve">Понуђач </w:t>
      </w:r>
      <w:r w:rsidRPr="00A45277">
        <w:rPr>
          <w:sz w:val="24"/>
        </w:rPr>
        <w:t xml:space="preserve">је поштовао обавезе </w:t>
      </w:r>
      <w:r w:rsidRPr="00A45277">
        <w:rPr>
          <w:spacing w:val="-3"/>
          <w:sz w:val="24"/>
        </w:rPr>
        <w:t xml:space="preserve">које </w:t>
      </w:r>
      <w:r w:rsidRPr="00A45277">
        <w:rPr>
          <w:sz w:val="24"/>
        </w:rPr>
        <w:t xml:space="preserve">произлазе из важећих прописа о заштити на </w:t>
      </w:r>
      <w:r w:rsidRPr="00A45277">
        <w:rPr>
          <w:spacing w:val="-6"/>
          <w:sz w:val="24"/>
        </w:rPr>
        <w:t xml:space="preserve">раду, </w:t>
      </w:r>
      <w:r w:rsidRPr="00A45277">
        <w:rPr>
          <w:sz w:val="24"/>
        </w:rPr>
        <w:t xml:space="preserve">запошљавању и условима рада, заштити животне средине и нема забрану обављања делатности </w:t>
      </w:r>
      <w:r w:rsidRPr="00A45277">
        <w:rPr>
          <w:spacing w:val="-3"/>
          <w:sz w:val="24"/>
        </w:rPr>
        <w:t xml:space="preserve">која </w:t>
      </w:r>
      <w:r w:rsidRPr="00A45277">
        <w:rPr>
          <w:sz w:val="24"/>
        </w:rPr>
        <w:t xml:space="preserve">је на снази у време подношења </w:t>
      </w:r>
      <w:r w:rsidRPr="00A45277">
        <w:rPr>
          <w:spacing w:val="-4"/>
          <w:sz w:val="24"/>
        </w:rPr>
        <w:t xml:space="preserve">понуде </w:t>
      </w:r>
      <w:r w:rsidRPr="00A45277">
        <w:rPr>
          <w:sz w:val="24"/>
        </w:rPr>
        <w:t xml:space="preserve">за предметну јавну набавку (чл. 75. </w:t>
      </w:r>
      <w:r w:rsidRPr="00A45277">
        <w:rPr>
          <w:spacing w:val="-6"/>
          <w:sz w:val="24"/>
        </w:rPr>
        <w:t xml:space="preserve">ст. </w:t>
      </w:r>
      <w:r w:rsidRPr="00A45277">
        <w:rPr>
          <w:sz w:val="24"/>
        </w:rPr>
        <w:t>2.ЗЈН);</w:t>
      </w: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rPr>
          <w:sz w:val="20"/>
        </w:rPr>
        <w:sectPr w:rsidR="00BD1BFD" w:rsidRPr="00A45277">
          <w:pgSz w:w="12240" w:h="15840"/>
          <w:pgMar w:top="1200" w:right="680" w:bottom="1260" w:left="680" w:header="0" w:footer="1077" w:gutter="0"/>
          <w:cols w:space="720"/>
        </w:sectPr>
      </w:pPr>
    </w:p>
    <w:p w:rsidR="00BD1BFD" w:rsidRPr="00A45277" w:rsidRDefault="00247CAF">
      <w:pPr>
        <w:pStyle w:val="BodyText"/>
        <w:tabs>
          <w:tab w:val="left" w:pos="3074"/>
        </w:tabs>
        <w:spacing w:before="90"/>
        <w:ind w:left="760" w:right="38"/>
      </w:pPr>
      <w:r w:rsidRPr="00A45277">
        <w:lastRenderedPageBreak/>
        <w:t>Место:</w:t>
      </w:r>
      <w:r w:rsidRPr="00A45277">
        <w:rPr>
          <w:u w:val="single"/>
        </w:rPr>
        <w:tab/>
      </w:r>
      <w:r w:rsidRPr="00A45277">
        <w:rPr>
          <w:spacing w:val="-3"/>
        </w:rPr>
        <w:t>Датум:</w:t>
      </w:r>
      <w:r w:rsidRPr="00A45277">
        <w:rPr>
          <w:spacing w:val="-3"/>
          <w:u w:val="single"/>
        </w:rPr>
        <w:tab/>
      </w:r>
    </w:p>
    <w:p w:rsidR="00BD1BFD" w:rsidRPr="00A45277" w:rsidRDefault="00247CAF">
      <w:pPr>
        <w:pStyle w:val="BodyText"/>
        <w:spacing w:before="90"/>
        <w:ind w:left="2524" w:right="2948"/>
        <w:jc w:val="center"/>
      </w:pPr>
      <w:r w:rsidRPr="00A45277">
        <w:br w:type="column"/>
      </w:r>
      <w:r w:rsidRPr="00A45277">
        <w:lastRenderedPageBreak/>
        <w:t>Понуђач:</w:t>
      </w:r>
    </w:p>
    <w:p w:rsidR="00BD1BFD" w:rsidRPr="00A45277" w:rsidRDefault="00247CAF" w:rsidP="00976C08">
      <w:pPr>
        <w:pStyle w:val="BodyText"/>
        <w:tabs>
          <w:tab w:val="left" w:pos="2526"/>
          <w:tab w:val="left" w:pos="5101"/>
        </w:tabs>
      </w:pPr>
      <w:r w:rsidRPr="00A45277">
        <w:tab/>
      </w:r>
      <w:r w:rsidRPr="00A45277">
        <w:rPr>
          <w:u w:val="single"/>
        </w:rPr>
        <w:tab/>
      </w:r>
    </w:p>
    <w:p w:rsidR="00BD1BFD" w:rsidRPr="00A45277" w:rsidRDefault="00BD1BFD">
      <w:pPr>
        <w:sectPr w:rsidR="00BD1BFD" w:rsidRPr="00A45277">
          <w:type w:val="continuous"/>
          <w:pgSz w:w="12240" w:h="15840"/>
          <w:pgMar w:top="1580" w:right="680" w:bottom="1280" w:left="680" w:header="720" w:footer="720" w:gutter="0"/>
          <w:cols w:num="2" w:space="720" w:equalWidth="0">
            <w:col w:w="3133" w:space="629"/>
            <w:col w:w="7118"/>
          </w:cols>
        </w:sectPr>
      </w:pPr>
    </w:p>
    <w:p w:rsidR="00BD1BFD" w:rsidRPr="00A45277" w:rsidRDefault="00BD1BFD">
      <w:pPr>
        <w:pStyle w:val="BodyText"/>
        <w:spacing w:before="2"/>
        <w:rPr>
          <w:sz w:val="16"/>
        </w:rPr>
      </w:pPr>
    </w:p>
    <w:p w:rsidR="00BD1BFD" w:rsidRPr="00A45277" w:rsidRDefault="00247CAF">
      <w:pPr>
        <w:pStyle w:val="Heading1"/>
        <w:spacing w:before="90"/>
      </w:pPr>
      <w:r w:rsidRPr="00A45277">
        <w:t>НАПОМЕНА:</w:t>
      </w:r>
    </w:p>
    <w:p w:rsidR="00BD1BFD" w:rsidRPr="00A45277" w:rsidRDefault="00247CAF">
      <w:pPr>
        <w:pStyle w:val="BodyText"/>
        <w:ind w:left="760" w:right="757"/>
        <w:jc w:val="both"/>
      </w:pPr>
      <w:r w:rsidRPr="00A45277">
        <w:rPr>
          <w:spacing w:val="-7"/>
          <w:u w:val="single"/>
        </w:rPr>
        <w:t xml:space="preserve">Уколико </w:t>
      </w:r>
      <w:r w:rsidRPr="00A45277">
        <w:rPr>
          <w:spacing w:val="-3"/>
          <w:u w:val="single"/>
        </w:rPr>
        <w:t xml:space="preserve">понуђач понуду </w:t>
      </w:r>
      <w:r w:rsidRPr="00A45277">
        <w:rPr>
          <w:u w:val="single"/>
        </w:rPr>
        <w:t>подноси самостално или са подизвођачем</w:t>
      </w:r>
      <w:r w:rsidRPr="00A45277">
        <w:t xml:space="preserve">, овом Изјавом доказује да испуњава све услове из </w:t>
      </w:r>
      <w:r w:rsidRPr="00A45277">
        <w:rPr>
          <w:spacing w:val="-3"/>
        </w:rPr>
        <w:t xml:space="preserve">тачке </w:t>
      </w:r>
      <w:r w:rsidRPr="00A45277">
        <w:t xml:space="preserve">1. до 4. Изјава мора бити потписана </w:t>
      </w:r>
      <w:r w:rsidRPr="00A45277">
        <w:rPr>
          <w:spacing w:val="-3"/>
        </w:rPr>
        <w:t xml:space="preserve">од </w:t>
      </w:r>
      <w:r w:rsidRPr="00A45277">
        <w:t xml:space="preserve">стране овлашћеног лица понуђача </w:t>
      </w:r>
    </w:p>
    <w:p w:rsidR="00BD1BFD" w:rsidRPr="00A45277" w:rsidRDefault="00247CAF">
      <w:pPr>
        <w:pStyle w:val="BodyText"/>
        <w:ind w:left="760" w:right="758"/>
        <w:jc w:val="both"/>
      </w:pPr>
      <w:r w:rsidRPr="00A45277">
        <w:rPr>
          <w:spacing w:val="-7"/>
          <w:u w:val="single"/>
        </w:rPr>
        <w:t xml:space="preserve">Уколико </w:t>
      </w:r>
      <w:r w:rsidRPr="00A45277">
        <w:rPr>
          <w:spacing w:val="-3"/>
          <w:u w:val="single"/>
        </w:rPr>
        <w:t xml:space="preserve">понуду </w:t>
      </w:r>
      <w:r w:rsidRPr="00A45277">
        <w:rPr>
          <w:u w:val="single"/>
        </w:rPr>
        <w:t>подноси група понуђача</w:t>
      </w:r>
      <w:r w:rsidRPr="00A45277">
        <w:t xml:space="preserve">, овом Изјавом група понуђача доказује да сваки члан групе испуњава услове из </w:t>
      </w:r>
      <w:r w:rsidRPr="00A45277">
        <w:rPr>
          <w:spacing w:val="-3"/>
        </w:rPr>
        <w:t xml:space="preserve">тачке </w:t>
      </w:r>
      <w:r w:rsidRPr="00A45277">
        <w:t xml:space="preserve">1. до 4. Изјава мора </w:t>
      </w:r>
      <w:r w:rsidRPr="00A45277">
        <w:rPr>
          <w:spacing w:val="2"/>
        </w:rPr>
        <w:t xml:space="preserve">бити </w:t>
      </w:r>
      <w:r w:rsidRPr="00A45277">
        <w:t xml:space="preserve">потписана </w:t>
      </w:r>
      <w:r w:rsidRPr="00A45277">
        <w:rPr>
          <w:spacing w:val="-4"/>
        </w:rPr>
        <w:t xml:space="preserve">од </w:t>
      </w:r>
      <w:r w:rsidRPr="00A45277">
        <w:t xml:space="preserve">стране овлашћеног лица </w:t>
      </w:r>
      <w:r w:rsidRPr="00A45277">
        <w:rPr>
          <w:spacing w:val="-3"/>
        </w:rPr>
        <w:t xml:space="preserve">сваког </w:t>
      </w:r>
      <w:r w:rsidRPr="00A45277">
        <w:t xml:space="preserve">понуђача из групе понуђача </w:t>
      </w:r>
    </w:p>
    <w:p w:rsidR="00BD1BFD" w:rsidRPr="00A45277" w:rsidRDefault="00BD1BFD">
      <w:pPr>
        <w:pStyle w:val="BodyText"/>
        <w:spacing w:before="1"/>
      </w:pPr>
    </w:p>
    <w:p w:rsidR="00BD1BFD" w:rsidRPr="00A45277" w:rsidRDefault="00247CAF">
      <w:pPr>
        <w:pStyle w:val="Heading1"/>
        <w:jc w:val="both"/>
        <w:rPr>
          <w:b w:val="0"/>
        </w:rPr>
      </w:pPr>
      <w:r w:rsidRPr="00A45277">
        <w:t>Образац по потреби копирати у довољном броју примерака</w:t>
      </w:r>
      <w:r w:rsidRPr="00A45277">
        <w:rPr>
          <w:b w:val="0"/>
        </w:rPr>
        <w:t>.</w:t>
      </w:r>
    </w:p>
    <w:p w:rsidR="00BD1BFD" w:rsidRPr="00A45277" w:rsidRDefault="00BD1BFD">
      <w:pPr>
        <w:jc w:val="both"/>
        <w:sectPr w:rsidR="00BD1BFD" w:rsidRPr="00A45277">
          <w:type w:val="continuous"/>
          <w:pgSz w:w="12240" w:h="15840"/>
          <w:pgMar w:top="1580" w:right="680" w:bottom="1280" w:left="680" w:header="720" w:footer="720" w:gutter="0"/>
          <w:cols w:space="720"/>
        </w:sectPr>
      </w:pPr>
    </w:p>
    <w:p w:rsidR="00BD1BFD" w:rsidRPr="00A45277" w:rsidRDefault="00FF1636">
      <w:pPr>
        <w:spacing w:before="76"/>
        <w:ind w:right="755"/>
        <w:jc w:val="right"/>
        <w:rPr>
          <w:b/>
          <w:sz w:val="24"/>
        </w:rPr>
      </w:pPr>
      <w:r>
        <w:rPr>
          <w:b/>
          <w:sz w:val="24"/>
        </w:rPr>
        <w:lastRenderedPageBreak/>
        <w:t>(ОБРАЗАЦ 7</w:t>
      </w:r>
      <w:r w:rsidR="00247CAF" w:rsidRPr="00A45277">
        <w:rPr>
          <w:b/>
          <w:sz w:val="24"/>
        </w:rPr>
        <w:t>)</w:t>
      </w:r>
    </w:p>
    <w:p w:rsidR="00BD1BFD" w:rsidRPr="00A45277" w:rsidRDefault="00BD1BFD">
      <w:pPr>
        <w:pStyle w:val="BodyText"/>
        <w:rPr>
          <w:b/>
        </w:rPr>
      </w:pPr>
    </w:p>
    <w:p w:rsidR="00BD1BFD" w:rsidRPr="00A45277" w:rsidRDefault="00247CAF">
      <w:pPr>
        <w:ind w:left="3131" w:hanging="2304"/>
        <w:rPr>
          <w:b/>
          <w:sz w:val="24"/>
        </w:rPr>
      </w:pPr>
      <w:r w:rsidRPr="00A45277">
        <w:rPr>
          <w:b/>
          <w:spacing w:val="-6"/>
          <w:sz w:val="24"/>
        </w:rPr>
        <w:t xml:space="preserve">ОБРАЗАЦ </w:t>
      </w:r>
      <w:r w:rsidRPr="00A45277">
        <w:rPr>
          <w:b/>
          <w:sz w:val="24"/>
        </w:rPr>
        <w:t xml:space="preserve">ИЗЈАВЕ </w:t>
      </w:r>
      <w:r w:rsidRPr="00A45277">
        <w:rPr>
          <w:b/>
          <w:spacing w:val="-5"/>
          <w:sz w:val="24"/>
        </w:rPr>
        <w:t xml:space="preserve">ПОДИЗВОЂАЧА </w:t>
      </w:r>
      <w:r w:rsidRPr="00A45277">
        <w:rPr>
          <w:b/>
          <w:sz w:val="24"/>
        </w:rPr>
        <w:t xml:space="preserve">О ИСПУЊЕНОСТИ </w:t>
      </w:r>
      <w:r w:rsidRPr="00A45277">
        <w:rPr>
          <w:b/>
          <w:spacing w:val="-4"/>
          <w:sz w:val="24"/>
        </w:rPr>
        <w:t xml:space="preserve">УСЛОВА </w:t>
      </w:r>
      <w:r w:rsidRPr="00A45277">
        <w:rPr>
          <w:b/>
          <w:sz w:val="24"/>
        </w:rPr>
        <w:t>ЗА УЧЕШЋЕ У ПОСТУПКУ ЈАВНЕ НАБАВКЕ - ЧЛ. 75.</w:t>
      </w:r>
    </w:p>
    <w:p w:rsidR="00BD1BFD" w:rsidRPr="00A45277" w:rsidRDefault="00BD1BFD">
      <w:pPr>
        <w:pStyle w:val="BodyText"/>
        <w:rPr>
          <w:b/>
          <w:sz w:val="26"/>
        </w:rPr>
      </w:pPr>
    </w:p>
    <w:p w:rsidR="00BD1BFD" w:rsidRPr="00A45277" w:rsidRDefault="00BD1BFD">
      <w:pPr>
        <w:pStyle w:val="BodyText"/>
        <w:rPr>
          <w:b/>
          <w:sz w:val="22"/>
        </w:rPr>
      </w:pPr>
    </w:p>
    <w:p w:rsidR="00BD1BFD" w:rsidRPr="00A45277" w:rsidRDefault="00247CAF">
      <w:pPr>
        <w:pStyle w:val="BodyText"/>
        <w:ind w:left="760" w:right="779"/>
      </w:pPr>
      <w:r w:rsidRPr="00A45277">
        <w:t>Под пуном материјалном и кривичном одговорношћу, као заступник подизвођача, дајем следећу</w:t>
      </w:r>
    </w:p>
    <w:p w:rsidR="00BD1BFD" w:rsidRPr="00A45277" w:rsidRDefault="00247CAF">
      <w:pPr>
        <w:pStyle w:val="Heading1"/>
        <w:ind w:left="1574" w:right="1572"/>
        <w:jc w:val="center"/>
      </w:pPr>
      <w:r w:rsidRPr="00A45277">
        <w:t>И З Ј А В У</w:t>
      </w:r>
    </w:p>
    <w:p w:rsidR="00BD1BFD" w:rsidRPr="00A45277" w:rsidRDefault="00BD1BFD">
      <w:pPr>
        <w:pStyle w:val="BodyText"/>
        <w:rPr>
          <w:b/>
        </w:rPr>
      </w:pPr>
    </w:p>
    <w:p w:rsidR="00BD1BFD" w:rsidRPr="00A45277" w:rsidRDefault="00247CAF">
      <w:pPr>
        <w:pStyle w:val="BodyText"/>
        <w:tabs>
          <w:tab w:val="left" w:pos="8438"/>
        </w:tabs>
        <w:ind w:left="760" w:right="756" w:firstLine="707"/>
        <w:jc w:val="both"/>
      </w:pPr>
      <w:r w:rsidRPr="00A45277">
        <w:rPr>
          <w:spacing w:val="-3"/>
        </w:rPr>
        <w:t>Подизвођач</w:t>
      </w:r>
      <w:r w:rsidRPr="00A45277">
        <w:rPr>
          <w:spacing w:val="-3"/>
          <w:u w:val="single"/>
        </w:rPr>
        <w:tab/>
      </w:r>
      <w:r w:rsidRPr="00A45277">
        <w:rPr>
          <w:i/>
        </w:rPr>
        <w:t xml:space="preserve">[навести </w:t>
      </w:r>
      <w:r w:rsidRPr="00A45277">
        <w:rPr>
          <w:i/>
          <w:spacing w:val="-3"/>
        </w:rPr>
        <w:t xml:space="preserve">назив </w:t>
      </w:r>
      <w:r w:rsidRPr="00A45277">
        <w:rPr>
          <w:i/>
        </w:rPr>
        <w:t xml:space="preserve">подизвођача] </w:t>
      </w:r>
      <w:r w:rsidRPr="00A45277">
        <w:t xml:space="preserve">у поступку јавне набавке - систем за контролу приступа и продају  карата са </w:t>
      </w:r>
      <w:r w:rsidRPr="00A45277">
        <w:rPr>
          <w:spacing w:val="-4"/>
        </w:rPr>
        <w:t xml:space="preserve">обуком, </w:t>
      </w:r>
      <w:r w:rsidRPr="00A45277">
        <w:t xml:space="preserve">мониторингом и </w:t>
      </w:r>
      <w:r w:rsidRPr="00A45277">
        <w:rPr>
          <w:spacing w:val="-3"/>
        </w:rPr>
        <w:t xml:space="preserve">подршком </w:t>
      </w:r>
      <w:r w:rsidR="00EB60F0">
        <w:t>за ЈП “Голд Гондола Златибор</w:t>
      </w:r>
      <w:r w:rsidR="00EB60F0" w:rsidRPr="00976C08">
        <w:t>”</w:t>
      </w:r>
      <w:r w:rsidRPr="00976C08">
        <w:rPr>
          <w:spacing w:val="-3"/>
        </w:rPr>
        <w:t xml:space="preserve">, </w:t>
      </w:r>
      <w:r w:rsidRPr="00976C08">
        <w:t>бр. ЈН</w:t>
      </w:r>
      <w:r w:rsidR="00976C08" w:rsidRPr="00976C08">
        <w:t>ВВ</w:t>
      </w:r>
      <w:r w:rsidR="00335E0A">
        <w:t xml:space="preserve"> 04</w:t>
      </w:r>
      <w:r w:rsidRPr="00976C08">
        <w:t>/</w:t>
      </w:r>
      <w:r w:rsidR="00976C08" w:rsidRPr="00976C08">
        <w:t>20</w:t>
      </w:r>
      <w:r w:rsidRPr="00976C08">
        <w:t>,</w:t>
      </w:r>
      <w:r w:rsidRPr="00A45277">
        <w:t xml:space="preserve"> испуњава све услове из чл. 75. ЗЈН, односно услове дефинисане </w:t>
      </w:r>
      <w:r w:rsidRPr="00A45277">
        <w:rPr>
          <w:spacing w:val="-3"/>
        </w:rPr>
        <w:t xml:space="preserve">конкурсном </w:t>
      </w:r>
      <w:r w:rsidRPr="00A45277">
        <w:t xml:space="preserve">документацијом за предметну јавну </w:t>
      </w:r>
      <w:r w:rsidRPr="00A45277">
        <w:rPr>
          <w:spacing w:val="-4"/>
        </w:rPr>
        <w:t xml:space="preserve">набавку, </w:t>
      </w:r>
      <w:r w:rsidRPr="00A45277">
        <w:t>ито:</w:t>
      </w:r>
    </w:p>
    <w:p w:rsidR="00BD1BFD" w:rsidRPr="00A45277" w:rsidRDefault="00BD1BFD">
      <w:pPr>
        <w:pStyle w:val="BodyText"/>
        <w:spacing w:before="3"/>
      </w:pPr>
    </w:p>
    <w:p w:rsidR="00BD1BFD" w:rsidRPr="00A45277" w:rsidRDefault="00247CAF">
      <w:pPr>
        <w:pStyle w:val="ListParagraph"/>
        <w:numPr>
          <w:ilvl w:val="0"/>
          <w:numId w:val="13"/>
        </w:numPr>
        <w:tabs>
          <w:tab w:val="left" w:pos="1841"/>
        </w:tabs>
        <w:spacing w:line="237" w:lineRule="auto"/>
        <w:ind w:right="762"/>
        <w:jc w:val="both"/>
        <w:rPr>
          <w:sz w:val="24"/>
        </w:rPr>
      </w:pPr>
      <w:r w:rsidRPr="00A45277">
        <w:rPr>
          <w:spacing w:val="-3"/>
          <w:sz w:val="24"/>
        </w:rPr>
        <w:t>Подизвођач</w:t>
      </w:r>
      <w:r w:rsidRPr="00A45277">
        <w:rPr>
          <w:sz w:val="24"/>
        </w:rPr>
        <w:t>јерегистрован</w:t>
      </w:r>
      <w:r w:rsidRPr="00A45277">
        <w:rPr>
          <w:spacing w:val="-7"/>
          <w:sz w:val="24"/>
        </w:rPr>
        <w:t>код</w:t>
      </w:r>
      <w:r w:rsidRPr="00A45277">
        <w:rPr>
          <w:sz w:val="24"/>
        </w:rPr>
        <w:t>надлежногоргана,односно</w:t>
      </w:r>
      <w:r w:rsidR="00335E0A">
        <w:rPr>
          <w:sz w:val="24"/>
        </w:rPr>
        <w:t xml:space="preserve"> </w:t>
      </w:r>
      <w:r w:rsidRPr="00A45277">
        <w:rPr>
          <w:sz w:val="24"/>
        </w:rPr>
        <w:t>уписан</w:t>
      </w:r>
      <w:r w:rsidR="00335E0A">
        <w:rPr>
          <w:sz w:val="24"/>
        </w:rPr>
        <w:t xml:space="preserve"> </w:t>
      </w:r>
      <w:r w:rsidRPr="00A45277">
        <w:rPr>
          <w:sz w:val="24"/>
        </w:rPr>
        <w:t>у</w:t>
      </w:r>
      <w:r w:rsidR="00335E0A">
        <w:rPr>
          <w:sz w:val="24"/>
        </w:rPr>
        <w:t xml:space="preserve"> </w:t>
      </w:r>
      <w:r w:rsidRPr="00A45277">
        <w:rPr>
          <w:sz w:val="24"/>
        </w:rPr>
        <w:t xml:space="preserve">одговарајући регистар (чл. 75. </w:t>
      </w:r>
      <w:r w:rsidRPr="00A45277">
        <w:rPr>
          <w:spacing w:val="-7"/>
          <w:sz w:val="24"/>
        </w:rPr>
        <w:t xml:space="preserve">ст. </w:t>
      </w:r>
      <w:r w:rsidRPr="00A45277">
        <w:rPr>
          <w:sz w:val="24"/>
        </w:rPr>
        <w:t>1. тач. 1)ЗЈН);</w:t>
      </w:r>
    </w:p>
    <w:p w:rsidR="00BD1BFD" w:rsidRPr="00A45277" w:rsidRDefault="00247CAF">
      <w:pPr>
        <w:pStyle w:val="ListParagraph"/>
        <w:numPr>
          <w:ilvl w:val="0"/>
          <w:numId w:val="13"/>
        </w:numPr>
        <w:tabs>
          <w:tab w:val="left" w:pos="1841"/>
        </w:tabs>
        <w:spacing w:before="1"/>
        <w:ind w:right="758"/>
        <w:jc w:val="both"/>
        <w:rPr>
          <w:sz w:val="24"/>
        </w:rPr>
      </w:pPr>
      <w:r w:rsidRPr="00A45277">
        <w:rPr>
          <w:spacing w:val="-3"/>
          <w:sz w:val="24"/>
        </w:rPr>
        <w:t xml:space="preserve">Подизвођач </w:t>
      </w:r>
      <w:r w:rsidRPr="00A45277">
        <w:rPr>
          <w:sz w:val="24"/>
        </w:rPr>
        <w:t xml:space="preserve">и његов законски заступник нису осуђивани за </w:t>
      </w:r>
      <w:r w:rsidRPr="00A45277">
        <w:rPr>
          <w:spacing w:val="-3"/>
          <w:sz w:val="24"/>
        </w:rPr>
        <w:t xml:space="preserve">неко </w:t>
      </w:r>
      <w:r w:rsidRPr="00A45277">
        <w:rPr>
          <w:spacing w:val="-4"/>
          <w:sz w:val="24"/>
        </w:rPr>
        <w:t xml:space="preserve">од </w:t>
      </w:r>
      <w:r w:rsidRPr="00A45277">
        <w:rPr>
          <w:sz w:val="24"/>
        </w:rP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sidRPr="00A45277">
        <w:rPr>
          <w:spacing w:val="-7"/>
          <w:sz w:val="24"/>
        </w:rPr>
        <w:t xml:space="preserve">ст. </w:t>
      </w:r>
      <w:r w:rsidRPr="00A45277">
        <w:rPr>
          <w:sz w:val="24"/>
        </w:rPr>
        <w:t xml:space="preserve">1. </w:t>
      </w:r>
      <w:r w:rsidRPr="00A45277">
        <w:rPr>
          <w:spacing w:val="-3"/>
          <w:sz w:val="24"/>
        </w:rPr>
        <w:t xml:space="preserve">тач. </w:t>
      </w:r>
      <w:r w:rsidRPr="00A45277">
        <w:rPr>
          <w:sz w:val="24"/>
        </w:rPr>
        <w:t>2)ЗЈН);</w:t>
      </w:r>
    </w:p>
    <w:p w:rsidR="00BD1BFD" w:rsidRPr="00A45277" w:rsidRDefault="00247CAF">
      <w:pPr>
        <w:pStyle w:val="ListParagraph"/>
        <w:numPr>
          <w:ilvl w:val="0"/>
          <w:numId w:val="13"/>
        </w:numPr>
        <w:tabs>
          <w:tab w:val="left" w:pos="1841"/>
        </w:tabs>
        <w:ind w:right="758"/>
        <w:jc w:val="both"/>
        <w:rPr>
          <w:i/>
          <w:sz w:val="24"/>
        </w:rPr>
      </w:pPr>
      <w:r w:rsidRPr="00A45277">
        <w:rPr>
          <w:spacing w:val="-3"/>
          <w:sz w:val="24"/>
        </w:rPr>
        <w:t>Подизвођач</w:t>
      </w:r>
      <w:r w:rsidR="00335E0A">
        <w:rPr>
          <w:spacing w:val="-3"/>
          <w:sz w:val="24"/>
        </w:rPr>
        <w:t xml:space="preserve"> </w:t>
      </w:r>
      <w:r w:rsidRPr="00A45277">
        <w:rPr>
          <w:sz w:val="24"/>
        </w:rPr>
        <w:t>је</w:t>
      </w:r>
      <w:r w:rsidR="00335E0A">
        <w:rPr>
          <w:sz w:val="24"/>
        </w:rPr>
        <w:t xml:space="preserve"> </w:t>
      </w:r>
      <w:r w:rsidRPr="00A45277">
        <w:rPr>
          <w:sz w:val="24"/>
        </w:rPr>
        <w:t>измирио</w:t>
      </w:r>
      <w:r w:rsidR="00335E0A">
        <w:rPr>
          <w:sz w:val="24"/>
        </w:rPr>
        <w:t xml:space="preserve"> </w:t>
      </w:r>
      <w:r w:rsidRPr="00A45277">
        <w:rPr>
          <w:sz w:val="24"/>
        </w:rPr>
        <w:t>доспеле</w:t>
      </w:r>
      <w:r w:rsidR="00335E0A">
        <w:rPr>
          <w:sz w:val="24"/>
        </w:rPr>
        <w:t xml:space="preserve"> </w:t>
      </w:r>
      <w:r w:rsidRPr="00A45277">
        <w:rPr>
          <w:sz w:val="24"/>
        </w:rPr>
        <w:t>порезе,</w:t>
      </w:r>
      <w:r w:rsidR="00335E0A">
        <w:rPr>
          <w:sz w:val="24"/>
        </w:rPr>
        <w:t xml:space="preserve"> </w:t>
      </w:r>
      <w:r w:rsidRPr="00A45277">
        <w:rPr>
          <w:sz w:val="24"/>
        </w:rPr>
        <w:t>доприносе</w:t>
      </w:r>
      <w:r w:rsidR="00335E0A">
        <w:rPr>
          <w:sz w:val="24"/>
        </w:rPr>
        <w:t xml:space="preserve"> </w:t>
      </w:r>
      <w:r w:rsidRPr="00A45277">
        <w:rPr>
          <w:sz w:val="24"/>
        </w:rPr>
        <w:t>и</w:t>
      </w:r>
      <w:r w:rsidR="00335E0A">
        <w:rPr>
          <w:sz w:val="24"/>
        </w:rPr>
        <w:t xml:space="preserve"> </w:t>
      </w:r>
      <w:r w:rsidRPr="00A45277">
        <w:rPr>
          <w:sz w:val="24"/>
        </w:rPr>
        <w:t>друге</w:t>
      </w:r>
      <w:r w:rsidR="00335E0A">
        <w:rPr>
          <w:sz w:val="24"/>
        </w:rPr>
        <w:t xml:space="preserve"> </w:t>
      </w:r>
      <w:r w:rsidRPr="00A45277">
        <w:rPr>
          <w:sz w:val="24"/>
        </w:rPr>
        <w:t>јавне</w:t>
      </w:r>
      <w:r w:rsidR="00335E0A">
        <w:rPr>
          <w:sz w:val="24"/>
        </w:rPr>
        <w:t xml:space="preserve"> </w:t>
      </w:r>
      <w:r w:rsidRPr="00A45277">
        <w:rPr>
          <w:sz w:val="24"/>
        </w:rPr>
        <w:t>дажбине</w:t>
      </w:r>
      <w:r w:rsidR="00335E0A">
        <w:rPr>
          <w:sz w:val="24"/>
        </w:rPr>
        <w:t xml:space="preserve"> </w:t>
      </w:r>
      <w:r w:rsidRPr="00A45277">
        <w:rPr>
          <w:sz w:val="24"/>
        </w:rPr>
        <w:t>у</w:t>
      </w:r>
      <w:r w:rsidR="00335E0A">
        <w:rPr>
          <w:sz w:val="24"/>
        </w:rPr>
        <w:t xml:space="preserve"> </w:t>
      </w:r>
      <w:r w:rsidRPr="00A45277">
        <w:rPr>
          <w:sz w:val="24"/>
        </w:rPr>
        <w:t>складу са</w:t>
      </w:r>
      <w:r w:rsidR="00335E0A">
        <w:rPr>
          <w:sz w:val="24"/>
        </w:rPr>
        <w:t xml:space="preserve"> </w:t>
      </w:r>
      <w:r w:rsidRPr="00A45277">
        <w:rPr>
          <w:sz w:val="24"/>
        </w:rPr>
        <w:t>прописима</w:t>
      </w:r>
      <w:r w:rsidR="00335E0A">
        <w:rPr>
          <w:sz w:val="24"/>
        </w:rPr>
        <w:t xml:space="preserve"> </w:t>
      </w:r>
      <w:r w:rsidRPr="00A45277">
        <w:rPr>
          <w:spacing w:val="-3"/>
          <w:sz w:val="24"/>
        </w:rPr>
        <w:t>Републике</w:t>
      </w:r>
      <w:r w:rsidR="00335E0A">
        <w:rPr>
          <w:spacing w:val="-3"/>
          <w:sz w:val="24"/>
        </w:rPr>
        <w:t xml:space="preserve"> </w:t>
      </w:r>
      <w:r w:rsidRPr="00A45277">
        <w:rPr>
          <w:sz w:val="24"/>
        </w:rPr>
        <w:t>Србије(</w:t>
      </w:r>
      <w:r w:rsidRPr="00A45277">
        <w:rPr>
          <w:i/>
          <w:sz w:val="24"/>
        </w:rPr>
        <w:t>или</w:t>
      </w:r>
      <w:r w:rsidR="00335E0A">
        <w:rPr>
          <w:i/>
          <w:sz w:val="24"/>
        </w:rPr>
        <w:t xml:space="preserve"> </w:t>
      </w:r>
      <w:r w:rsidRPr="00A45277">
        <w:rPr>
          <w:i/>
          <w:sz w:val="24"/>
        </w:rPr>
        <w:t>стране</w:t>
      </w:r>
      <w:r w:rsidR="00335E0A">
        <w:rPr>
          <w:i/>
          <w:sz w:val="24"/>
        </w:rPr>
        <w:t xml:space="preserve"> </w:t>
      </w:r>
      <w:r w:rsidRPr="00A45277">
        <w:rPr>
          <w:i/>
          <w:spacing w:val="-2"/>
          <w:sz w:val="24"/>
        </w:rPr>
        <w:t>државе</w:t>
      </w:r>
      <w:r w:rsidR="00335E0A">
        <w:rPr>
          <w:i/>
          <w:spacing w:val="-2"/>
          <w:sz w:val="24"/>
        </w:rPr>
        <w:t xml:space="preserve"> </w:t>
      </w:r>
      <w:r w:rsidRPr="00A45277">
        <w:rPr>
          <w:i/>
          <w:sz w:val="24"/>
        </w:rPr>
        <w:t>када</w:t>
      </w:r>
      <w:r w:rsidR="00335E0A">
        <w:rPr>
          <w:i/>
          <w:sz w:val="24"/>
        </w:rPr>
        <w:t xml:space="preserve"> </w:t>
      </w:r>
      <w:r w:rsidRPr="00A45277">
        <w:rPr>
          <w:i/>
          <w:sz w:val="24"/>
        </w:rPr>
        <w:t>има</w:t>
      </w:r>
      <w:r w:rsidR="00335E0A">
        <w:rPr>
          <w:i/>
          <w:sz w:val="24"/>
        </w:rPr>
        <w:t xml:space="preserve"> </w:t>
      </w:r>
      <w:r w:rsidRPr="00A45277">
        <w:rPr>
          <w:i/>
          <w:sz w:val="24"/>
        </w:rPr>
        <w:t>седиште</w:t>
      </w:r>
      <w:r w:rsidR="00335E0A">
        <w:rPr>
          <w:i/>
          <w:sz w:val="24"/>
        </w:rPr>
        <w:t xml:space="preserve"> </w:t>
      </w:r>
      <w:r w:rsidRPr="00A45277">
        <w:rPr>
          <w:i/>
          <w:sz w:val="24"/>
        </w:rPr>
        <w:t>на</w:t>
      </w:r>
      <w:r w:rsidR="00335E0A">
        <w:rPr>
          <w:i/>
          <w:sz w:val="24"/>
        </w:rPr>
        <w:t xml:space="preserve"> </w:t>
      </w:r>
      <w:r w:rsidRPr="00A45277">
        <w:rPr>
          <w:i/>
          <w:sz w:val="24"/>
        </w:rPr>
        <w:t xml:space="preserve">њеној територији) </w:t>
      </w:r>
      <w:r w:rsidRPr="00A45277">
        <w:rPr>
          <w:sz w:val="24"/>
        </w:rPr>
        <w:t xml:space="preserve">(чл. 75. </w:t>
      </w:r>
      <w:r w:rsidRPr="00A45277">
        <w:rPr>
          <w:spacing w:val="-7"/>
          <w:sz w:val="24"/>
        </w:rPr>
        <w:t xml:space="preserve">ст. </w:t>
      </w:r>
      <w:r w:rsidRPr="00A45277">
        <w:rPr>
          <w:sz w:val="24"/>
        </w:rPr>
        <w:t xml:space="preserve">1. </w:t>
      </w:r>
      <w:r w:rsidRPr="00A45277">
        <w:rPr>
          <w:spacing w:val="-3"/>
          <w:sz w:val="24"/>
        </w:rPr>
        <w:t xml:space="preserve">тач. </w:t>
      </w:r>
      <w:r w:rsidRPr="00A45277">
        <w:rPr>
          <w:sz w:val="24"/>
        </w:rPr>
        <w:t>4)ЗЈН)</w:t>
      </w:r>
      <w:r w:rsidRPr="00A45277">
        <w:rPr>
          <w:i/>
          <w:sz w:val="24"/>
        </w:rPr>
        <w:t>;</w:t>
      </w:r>
    </w:p>
    <w:p w:rsidR="00BD1BFD" w:rsidRPr="00A45277" w:rsidRDefault="00247CAF">
      <w:pPr>
        <w:pStyle w:val="ListParagraph"/>
        <w:numPr>
          <w:ilvl w:val="0"/>
          <w:numId w:val="13"/>
        </w:numPr>
        <w:tabs>
          <w:tab w:val="left" w:pos="1841"/>
        </w:tabs>
        <w:ind w:right="754"/>
        <w:jc w:val="both"/>
        <w:rPr>
          <w:sz w:val="24"/>
        </w:rPr>
      </w:pPr>
      <w:r w:rsidRPr="00A45277">
        <w:rPr>
          <w:spacing w:val="-3"/>
          <w:sz w:val="24"/>
        </w:rPr>
        <w:t>Подизвођач</w:t>
      </w:r>
      <w:r w:rsidR="00FF1636">
        <w:rPr>
          <w:spacing w:val="-3"/>
          <w:sz w:val="24"/>
        </w:rPr>
        <w:t xml:space="preserve"> </w:t>
      </w:r>
      <w:r w:rsidRPr="00A45277">
        <w:rPr>
          <w:sz w:val="24"/>
        </w:rPr>
        <w:t>је</w:t>
      </w:r>
      <w:r w:rsidR="00FF1636">
        <w:rPr>
          <w:sz w:val="24"/>
        </w:rPr>
        <w:t xml:space="preserve"> </w:t>
      </w:r>
      <w:r w:rsidRPr="00A45277">
        <w:rPr>
          <w:sz w:val="24"/>
        </w:rPr>
        <w:t>поштовао</w:t>
      </w:r>
      <w:r w:rsidR="00FF1636">
        <w:rPr>
          <w:sz w:val="24"/>
        </w:rPr>
        <w:t xml:space="preserve"> </w:t>
      </w:r>
      <w:r w:rsidRPr="00A45277">
        <w:rPr>
          <w:sz w:val="24"/>
        </w:rPr>
        <w:t>обавезе</w:t>
      </w:r>
      <w:r w:rsidR="00FF1636">
        <w:rPr>
          <w:sz w:val="24"/>
        </w:rPr>
        <w:t xml:space="preserve"> </w:t>
      </w:r>
      <w:r w:rsidRPr="00A45277">
        <w:rPr>
          <w:spacing w:val="-3"/>
          <w:sz w:val="24"/>
        </w:rPr>
        <w:t>које</w:t>
      </w:r>
      <w:r w:rsidR="00FF1636">
        <w:rPr>
          <w:spacing w:val="-3"/>
          <w:sz w:val="24"/>
        </w:rPr>
        <w:t xml:space="preserve"> </w:t>
      </w:r>
      <w:r w:rsidRPr="00A45277">
        <w:rPr>
          <w:sz w:val="24"/>
        </w:rPr>
        <w:t>произлазе</w:t>
      </w:r>
      <w:r w:rsidR="00FF1636">
        <w:rPr>
          <w:sz w:val="24"/>
        </w:rPr>
        <w:t xml:space="preserve"> </w:t>
      </w:r>
      <w:r w:rsidRPr="00A45277">
        <w:rPr>
          <w:sz w:val="24"/>
        </w:rPr>
        <w:t>из</w:t>
      </w:r>
      <w:r w:rsidR="00FF1636">
        <w:rPr>
          <w:sz w:val="24"/>
        </w:rPr>
        <w:t xml:space="preserve"> </w:t>
      </w:r>
      <w:r w:rsidRPr="00A45277">
        <w:rPr>
          <w:sz w:val="24"/>
        </w:rPr>
        <w:t>важећих</w:t>
      </w:r>
      <w:r w:rsidR="00FF1636">
        <w:rPr>
          <w:sz w:val="24"/>
        </w:rPr>
        <w:t xml:space="preserve"> </w:t>
      </w:r>
      <w:r w:rsidRPr="00A45277">
        <w:rPr>
          <w:sz w:val="24"/>
        </w:rPr>
        <w:t>прописа</w:t>
      </w:r>
      <w:r w:rsidR="00FF1636">
        <w:rPr>
          <w:sz w:val="24"/>
        </w:rPr>
        <w:t xml:space="preserve"> </w:t>
      </w:r>
      <w:r w:rsidRPr="00A45277">
        <w:rPr>
          <w:sz w:val="24"/>
        </w:rPr>
        <w:t>о</w:t>
      </w:r>
      <w:r w:rsidR="00FF1636">
        <w:rPr>
          <w:sz w:val="24"/>
        </w:rPr>
        <w:t xml:space="preserve"> </w:t>
      </w:r>
      <w:r w:rsidRPr="00A45277">
        <w:rPr>
          <w:sz w:val="24"/>
        </w:rPr>
        <w:t>заштити</w:t>
      </w:r>
      <w:r w:rsidR="00FF1636">
        <w:rPr>
          <w:sz w:val="24"/>
        </w:rPr>
        <w:t xml:space="preserve"> </w:t>
      </w:r>
      <w:r w:rsidRPr="00A45277">
        <w:rPr>
          <w:sz w:val="24"/>
        </w:rPr>
        <w:t xml:space="preserve">на </w:t>
      </w:r>
      <w:r w:rsidRPr="00A45277">
        <w:rPr>
          <w:spacing w:val="-6"/>
          <w:sz w:val="24"/>
        </w:rPr>
        <w:t xml:space="preserve">раду, </w:t>
      </w:r>
      <w:r w:rsidRPr="00A45277">
        <w:rPr>
          <w:sz w:val="24"/>
        </w:rPr>
        <w:t xml:space="preserve">запошљавању и условима рада, заштити животне средине и нема забрану обављања делатности </w:t>
      </w:r>
      <w:r w:rsidRPr="00A45277">
        <w:rPr>
          <w:spacing w:val="-3"/>
          <w:sz w:val="24"/>
        </w:rPr>
        <w:t xml:space="preserve">која </w:t>
      </w:r>
      <w:r w:rsidRPr="00A45277">
        <w:rPr>
          <w:sz w:val="24"/>
        </w:rPr>
        <w:t xml:space="preserve">је на снази у време подношења </w:t>
      </w:r>
      <w:r w:rsidRPr="00A45277">
        <w:rPr>
          <w:spacing w:val="-4"/>
          <w:sz w:val="24"/>
        </w:rPr>
        <w:t xml:space="preserve">понуде </w:t>
      </w:r>
      <w:r w:rsidRPr="00A45277">
        <w:rPr>
          <w:sz w:val="24"/>
        </w:rPr>
        <w:t xml:space="preserve">за предметну јавну набавку (чл. 75. </w:t>
      </w:r>
      <w:r w:rsidRPr="00A45277">
        <w:rPr>
          <w:spacing w:val="-6"/>
          <w:sz w:val="24"/>
        </w:rPr>
        <w:t xml:space="preserve">ст. </w:t>
      </w:r>
      <w:r w:rsidRPr="00A45277">
        <w:rPr>
          <w:sz w:val="24"/>
        </w:rPr>
        <w:t>2.ЗЈН).</w:t>
      </w:r>
    </w:p>
    <w:p w:rsidR="00BD1BFD" w:rsidRPr="00A45277" w:rsidRDefault="00BD1BFD">
      <w:pPr>
        <w:pStyle w:val="BodyText"/>
        <w:rPr>
          <w:sz w:val="20"/>
        </w:rPr>
      </w:pPr>
    </w:p>
    <w:p w:rsidR="00BD1BFD" w:rsidRPr="00A45277" w:rsidRDefault="00BD1BFD">
      <w:pPr>
        <w:pStyle w:val="BodyText"/>
        <w:spacing w:before="3"/>
        <w:rPr>
          <w:sz w:val="20"/>
        </w:rPr>
      </w:pPr>
    </w:p>
    <w:p w:rsidR="00BD1BFD" w:rsidRPr="00A45277" w:rsidRDefault="00BD1BFD">
      <w:pPr>
        <w:rPr>
          <w:sz w:val="20"/>
        </w:rPr>
        <w:sectPr w:rsidR="00BD1BFD" w:rsidRPr="00A45277">
          <w:pgSz w:w="12240" w:h="15840"/>
          <w:pgMar w:top="1200" w:right="680" w:bottom="1260" w:left="680" w:header="0" w:footer="1077" w:gutter="0"/>
          <w:cols w:space="720"/>
        </w:sectPr>
      </w:pPr>
    </w:p>
    <w:p w:rsidR="00BD1BFD" w:rsidRPr="00A45277" w:rsidRDefault="00247CAF">
      <w:pPr>
        <w:pStyle w:val="BodyText"/>
        <w:tabs>
          <w:tab w:val="left" w:pos="3074"/>
        </w:tabs>
        <w:spacing w:before="90"/>
        <w:ind w:left="760" w:right="38"/>
      </w:pPr>
      <w:r w:rsidRPr="00A45277">
        <w:lastRenderedPageBreak/>
        <w:t>Место:</w:t>
      </w:r>
      <w:r w:rsidRPr="00A45277">
        <w:rPr>
          <w:u w:val="single"/>
        </w:rPr>
        <w:tab/>
      </w:r>
      <w:r w:rsidRPr="00A45277">
        <w:rPr>
          <w:spacing w:val="-3"/>
        </w:rPr>
        <w:t>Датум:</w:t>
      </w:r>
      <w:r w:rsidRPr="00A45277">
        <w:rPr>
          <w:spacing w:val="-3"/>
          <w:u w:val="single"/>
        </w:rPr>
        <w:tab/>
      </w:r>
    </w:p>
    <w:p w:rsidR="00BD1BFD" w:rsidRPr="00A45277" w:rsidRDefault="00247CAF">
      <w:pPr>
        <w:pStyle w:val="BodyText"/>
        <w:spacing w:before="90"/>
        <w:ind w:left="2848" w:right="2948"/>
        <w:jc w:val="center"/>
      </w:pPr>
      <w:r w:rsidRPr="00A45277">
        <w:br w:type="column"/>
      </w:r>
      <w:r w:rsidRPr="00A45277">
        <w:lastRenderedPageBreak/>
        <w:t>Подизвођач:</w:t>
      </w:r>
    </w:p>
    <w:p w:rsidR="00BD1BFD" w:rsidRPr="00A45277" w:rsidRDefault="00247CAF">
      <w:pPr>
        <w:pStyle w:val="BodyText"/>
        <w:tabs>
          <w:tab w:val="left" w:pos="2526"/>
          <w:tab w:val="left" w:pos="5101"/>
        </w:tabs>
        <w:ind w:left="760"/>
      </w:pPr>
      <w:r w:rsidRPr="00A45277">
        <w:tab/>
      </w:r>
      <w:r w:rsidRPr="00A45277">
        <w:rPr>
          <w:u w:val="single"/>
        </w:rPr>
        <w:tab/>
      </w:r>
    </w:p>
    <w:p w:rsidR="00BD1BFD" w:rsidRPr="00A45277" w:rsidRDefault="00BD1BFD">
      <w:pPr>
        <w:sectPr w:rsidR="00BD1BFD" w:rsidRPr="00A45277">
          <w:type w:val="continuous"/>
          <w:pgSz w:w="12240" w:h="15840"/>
          <w:pgMar w:top="1580" w:right="680" w:bottom="1280" w:left="680" w:header="720" w:footer="720" w:gutter="0"/>
          <w:cols w:num="2" w:space="720" w:equalWidth="0">
            <w:col w:w="3133" w:space="629"/>
            <w:col w:w="7118"/>
          </w:cols>
        </w:sectPr>
      </w:pPr>
    </w:p>
    <w:p w:rsidR="00BD1BFD" w:rsidRPr="00A45277" w:rsidRDefault="00BD1BFD">
      <w:pPr>
        <w:pStyle w:val="BodyText"/>
        <w:spacing w:before="2"/>
        <w:rPr>
          <w:sz w:val="16"/>
        </w:rPr>
      </w:pPr>
    </w:p>
    <w:p w:rsidR="00BD1BFD" w:rsidRPr="00A45277" w:rsidRDefault="00247CAF">
      <w:pPr>
        <w:pStyle w:val="Heading1"/>
        <w:spacing w:before="90"/>
      </w:pPr>
      <w:r w:rsidRPr="00A45277">
        <w:t>НАПОМЕНА:</w:t>
      </w:r>
    </w:p>
    <w:p w:rsidR="00BD1BFD" w:rsidRPr="00A45277" w:rsidRDefault="00247CAF">
      <w:pPr>
        <w:pStyle w:val="BodyText"/>
        <w:ind w:left="760" w:right="759"/>
        <w:jc w:val="both"/>
      </w:pPr>
      <w:r w:rsidRPr="00A45277">
        <w:rPr>
          <w:spacing w:val="-7"/>
          <w:u w:val="single"/>
        </w:rPr>
        <w:t xml:space="preserve">Уколико </w:t>
      </w:r>
      <w:r w:rsidRPr="00A45277">
        <w:rPr>
          <w:spacing w:val="-3"/>
          <w:u w:val="single"/>
        </w:rPr>
        <w:t xml:space="preserve">понуђач </w:t>
      </w:r>
      <w:r w:rsidRPr="00A45277">
        <w:rPr>
          <w:u w:val="single"/>
        </w:rPr>
        <w:t xml:space="preserve">подноси </w:t>
      </w:r>
      <w:r w:rsidRPr="00A45277">
        <w:rPr>
          <w:spacing w:val="-3"/>
          <w:u w:val="single"/>
        </w:rPr>
        <w:t xml:space="preserve">понуду </w:t>
      </w:r>
      <w:r w:rsidRPr="00A45277">
        <w:rPr>
          <w:u w:val="single"/>
        </w:rPr>
        <w:t>са подизвођачем,</w:t>
      </w:r>
      <w:r w:rsidRPr="00A45277">
        <w:t xml:space="preserve"> овом Изјавом </w:t>
      </w:r>
      <w:r w:rsidRPr="00A45277">
        <w:rPr>
          <w:spacing w:val="-3"/>
        </w:rPr>
        <w:t xml:space="preserve">понуђач </w:t>
      </w:r>
      <w:r w:rsidRPr="00A45277">
        <w:t xml:space="preserve">доказује да </w:t>
      </w:r>
      <w:r w:rsidRPr="00A45277">
        <w:rPr>
          <w:spacing w:val="-3"/>
        </w:rPr>
        <w:t xml:space="preserve">подизвођач </w:t>
      </w:r>
      <w:r w:rsidRPr="00A45277">
        <w:t xml:space="preserve">испуњава услове из </w:t>
      </w:r>
      <w:r w:rsidRPr="00A45277">
        <w:rPr>
          <w:spacing w:val="-3"/>
        </w:rPr>
        <w:t xml:space="preserve">тачке </w:t>
      </w:r>
      <w:r w:rsidRPr="00A45277">
        <w:t xml:space="preserve">1. до 4. Изјава мора бити потписана </w:t>
      </w:r>
      <w:r w:rsidRPr="00A45277">
        <w:rPr>
          <w:spacing w:val="-4"/>
        </w:rPr>
        <w:t xml:space="preserve">од </w:t>
      </w:r>
      <w:r w:rsidRPr="00A45277">
        <w:t xml:space="preserve">стране овлашћеног лица </w:t>
      </w:r>
      <w:r w:rsidRPr="00A45277">
        <w:rPr>
          <w:spacing w:val="-3"/>
        </w:rPr>
        <w:t>подизвођача</w:t>
      </w:r>
      <w:r w:rsidR="003E292A">
        <w:rPr>
          <w:spacing w:val="-3"/>
        </w:rPr>
        <w:t>.</w:t>
      </w:r>
    </w:p>
    <w:p w:rsidR="00BD1BFD" w:rsidRPr="00A45277" w:rsidRDefault="00BD1BFD">
      <w:pPr>
        <w:pStyle w:val="BodyText"/>
      </w:pPr>
    </w:p>
    <w:p w:rsidR="00BD1BFD" w:rsidRPr="00A45277" w:rsidRDefault="00247CAF">
      <w:pPr>
        <w:pStyle w:val="Heading1"/>
        <w:spacing w:before="1"/>
        <w:jc w:val="both"/>
      </w:pPr>
      <w:r w:rsidRPr="00A45277">
        <w:t>Образац по потреби копирати у довољном броју примерака.</w:t>
      </w:r>
    </w:p>
    <w:p w:rsidR="00BD1BFD" w:rsidRPr="00A45277" w:rsidRDefault="00BD1BFD">
      <w:pPr>
        <w:jc w:val="both"/>
        <w:sectPr w:rsidR="00BD1BFD" w:rsidRPr="00A45277">
          <w:type w:val="continuous"/>
          <w:pgSz w:w="12240" w:h="15840"/>
          <w:pgMar w:top="1580" w:right="680" w:bottom="1280" w:left="680" w:header="720" w:footer="720" w:gutter="0"/>
          <w:cols w:space="720"/>
        </w:sectPr>
      </w:pPr>
    </w:p>
    <w:p w:rsidR="00BD1BFD" w:rsidRPr="00A45277" w:rsidRDefault="00FF1636">
      <w:pPr>
        <w:spacing w:before="72"/>
        <w:ind w:right="755"/>
        <w:jc w:val="right"/>
        <w:rPr>
          <w:b/>
          <w:sz w:val="24"/>
        </w:rPr>
      </w:pPr>
      <w:r>
        <w:rPr>
          <w:b/>
          <w:sz w:val="24"/>
        </w:rPr>
        <w:lastRenderedPageBreak/>
        <w:t>(ОБРАЗАЦ 8</w:t>
      </w:r>
      <w:r w:rsidR="00247CAF" w:rsidRPr="00A45277">
        <w:rPr>
          <w:b/>
          <w:sz w:val="24"/>
        </w:rPr>
        <w:t>)</w:t>
      </w:r>
    </w:p>
    <w:p w:rsidR="00BD1BFD" w:rsidRPr="00A45277" w:rsidRDefault="00BD1BFD">
      <w:pPr>
        <w:pStyle w:val="BodyText"/>
        <w:rPr>
          <w:b/>
        </w:rPr>
      </w:pPr>
    </w:p>
    <w:p w:rsidR="00BD1BFD" w:rsidRPr="00A45277" w:rsidRDefault="00247CAF">
      <w:pPr>
        <w:pStyle w:val="BodyText"/>
        <w:ind w:left="760" w:right="779"/>
      </w:pPr>
      <w:r w:rsidRPr="00A45277">
        <w:t>На основу Закона о меници („Сл. лист ФНРЈ“, бр/, „Сл. лист СФРЈ“, бр.106/46, 16/65, 54/70, 57/89, „Сл лист СЦГ“, бр. 1/2003- Уст. Повеља</w:t>
      </w:r>
    </w:p>
    <w:p w:rsidR="00BD1BFD" w:rsidRPr="00A45277" w:rsidRDefault="00BD1BFD">
      <w:pPr>
        <w:pStyle w:val="BodyText"/>
      </w:pPr>
    </w:p>
    <w:p w:rsidR="00BD1BFD" w:rsidRPr="00A45277" w:rsidRDefault="00247CAF">
      <w:pPr>
        <w:pStyle w:val="Heading1"/>
        <w:ind w:left="53"/>
        <w:jc w:val="center"/>
      </w:pPr>
      <w:r w:rsidRPr="00A45277">
        <w:t>МЕНИЧНО ПИСМО – ОВЛАШЋЕЊЕ ЗА КОРИСНИКА СОЛО БЛАНКО МЕНИЦЕ</w:t>
      </w:r>
    </w:p>
    <w:p w:rsidR="00BD1BFD" w:rsidRPr="00A45277" w:rsidRDefault="00247CAF">
      <w:pPr>
        <w:pStyle w:val="BodyText"/>
        <w:ind w:left="133"/>
        <w:jc w:val="center"/>
      </w:pPr>
      <w:r w:rsidRPr="00A45277">
        <w:t>Предмет: ДОСТАВА МЕНИЦЕ КАО ГАРАНЦИЈЕ ЗА ОЗБИЉНОСТ ПОНУДЕ</w:t>
      </w:r>
    </w:p>
    <w:p w:rsidR="00BD1BFD" w:rsidRPr="00A45277" w:rsidRDefault="00BD1BFD">
      <w:pPr>
        <w:pStyle w:val="BodyText"/>
      </w:pPr>
    </w:p>
    <w:p w:rsidR="00BD1BFD" w:rsidRPr="00A45277" w:rsidRDefault="00247CAF">
      <w:pPr>
        <w:pStyle w:val="BodyText"/>
        <w:ind w:left="861" w:right="779" w:firstLine="417"/>
      </w:pPr>
      <w:r w:rsidRPr="00A45277">
        <w:t>У прилогу овог акта достављамо сопствену меницу, неопозиву, на први позив наплативу и без протеста, следећих идентификационих ознака:</w:t>
      </w:r>
    </w:p>
    <w:p w:rsidR="00BD1BFD" w:rsidRPr="00A45277" w:rsidRDefault="00BD1BFD">
      <w:pPr>
        <w:pStyle w:val="BodyText"/>
        <w:spacing w:before="10"/>
      </w:pPr>
    </w:p>
    <w:tbl>
      <w:tblPr>
        <w:tblW w:w="0" w:type="auto"/>
        <w:tblInd w:w="3414" w:type="dxa"/>
        <w:tblLayout w:type="fixed"/>
        <w:tblCellMar>
          <w:left w:w="0" w:type="dxa"/>
          <w:right w:w="0" w:type="dxa"/>
        </w:tblCellMar>
        <w:tblLook w:val="01E0"/>
      </w:tblPr>
      <w:tblGrid>
        <w:gridCol w:w="1823"/>
        <w:gridCol w:w="2213"/>
      </w:tblGrid>
      <w:tr w:rsidR="00BD1BFD" w:rsidRPr="00A45277">
        <w:trPr>
          <w:trHeight w:val="265"/>
        </w:trPr>
        <w:tc>
          <w:tcPr>
            <w:tcW w:w="1823" w:type="dxa"/>
          </w:tcPr>
          <w:p w:rsidR="00BD1BFD" w:rsidRPr="00A45277" w:rsidRDefault="00247CAF">
            <w:pPr>
              <w:pStyle w:val="TableParagraph"/>
              <w:spacing w:line="246" w:lineRule="exact"/>
              <w:ind w:left="200"/>
              <w:rPr>
                <w:sz w:val="24"/>
              </w:rPr>
            </w:pPr>
            <w:r w:rsidRPr="00A45277">
              <w:rPr>
                <w:sz w:val="24"/>
              </w:rPr>
              <w:t>(словна)</w:t>
            </w:r>
          </w:p>
        </w:tc>
        <w:tc>
          <w:tcPr>
            <w:tcW w:w="2213" w:type="dxa"/>
          </w:tcPr>
          <w:p w:rsidR="00BD1BFD" w:rsidRPr="00A45277" w:rsidRDefault="00247CAF">
            <w:pPr>
              <w:pStyle w:val="TableParagraph"/>
              <w:spacing w:line="246" w:lineRule="exact"/>
              <w:ind w:left="787"/>
              <w:rPr>
                <w:sz w:val="24"/>
              </w:rPr>
            </w:pPr>
            <w:r w:rsidRPr="00A45277">
              <w:rPr>
                <w:sz w:val="24"/>
              </w:rPr>
              <w:t>(нумеричка)</w:t>
            </w:r>
          </w:p>
        </w:tc>
      </w:tr>
    </w:tbl>
    <w:p w:rsidR="00BD1BFD" w:rsidRPr="00A45277" w:rsidRDefault="00BD1BFD">
      <w:pPr>
        <w:pStyle w:val="BodyText"/>
      </w:pPr>
    </w:p>
    <w:p w:rsidR="00BD1BFD" w:rsidRPr="00A45277" w:rsidRDefault="00247CAF">
      <w:pPr>
        <w:pStyle w:val="BodyText"/>
        <w:ind w:left="2445"/>
        <w:jc w:val="both"/>
      </w:pPr>
      <w:r w:rsidRPr="00A45277">
        <w:t>У складу са условима за учешће у поступку јавне набавке:</w:t>
      </w:r>
    </w:p>
    <w:p w:rsidR="00BD1BFD" w:rsidRPr="00976C08" w:rsidRDefault="00247CAF">
      <w:pPr>
        <w:pStyle w:val="BodyText"/>
        <w:ind w:left="1480" w:right="758" w:hanging="360"/>
        <w:jc w:val="both"/>
      </w:pPr>
      <w:r w:rsidRPr="00A45277">
        <w:t xml:space="preserve">- систем за контролу приступа и продају  карата са обуком, мoниторингом и подршком </w:t>
      </w:r>
      <w:r w:rsidR="00EB60F0">
        <w:t>за ЈП “Голд Гондола Златибор”</w:t>
      </w:r>
      <w:r w:rsidRPr="00976C08">
        <w:t>бр. ЈН</w:t>
      </w:r>
      <w:r w:rsidR="00976C08" w:rsidRPr="00976C08">
        <w:t>ВВ</w:t>
      </w:r>
      <w:r w:rsidR="00565B39">
        <w:t xml:space="preserve"> </w:t>
      </w:r>
      <w:r w:rsidR="003F2C9E" w:rsidRPr="00880544">
        <w:t>04</w:t>
      </w:r>
      <w:r w:rsidRPr="00880544">
        <w:t>/</w:t>
      </w:r>
      <w:r w:rsidR="00976C08" w:rsidRPr="00880544">
        <w:t>20</w:t>
      </w:r>
    </w:p>
    <w:p w:rsidR="00BD1BFD" w:rsidRPr="00A45277" w:rsidRDefault="00247CAF">
      <w:pPr>
        <w:pStyle w:val="BodyText"/>
        <w:tabs>
          <w:tab w:val="left" w:pos="8310"/>
          <w:tab w:val="left" w:pos="10179"/>
        </w:tabs>
        <w:ind w:left="760" w:right="698"/>
        <w:jc w:val="both"/>
      </w:pPr>
      <w:r w:rsidRPr="00A45277">
        <w:t xml:space="preserve">по  Позиву за  подношење  </w:t>
      </w:r>
      <w:r w:rsidRPr="00A45277">
        <w:rPr>
          <w:spacing w:val="-4"/>
        </w:rPr>
        <w:t xml:space="preserve">понуде  </w:t>
      </w:r>
      <w:r w:rsidRPr="00A45277">
        <w:t>објављеном  на  Порталу јавних</w:t>
      </w:r>
      <w:r w:rsidR="00565B39">
        <w:t xml:space="preserve"> </w:t>
      </w:r>
      <w:r w:rsidRPr="00A45277">
        <w:t>набавки</w:t>
      </w:r>
      <w:r w:rsidR="00565B39">
        <w:t xml:space="preserve"> </w:t>
      </w:r>
      <w:r w:rsidRPr="00A45277">
        <w:t xml:space="preserve">дана </w:t>
      </w:r>
      <w:r w:rsidRPr="00A45277">
        <w:rPr>
          <w:u w:val="single"/>
        </w:rPr>
        <w:tab/>
      </w:r>
      <w:r w:rsidRPr="00A45277">
        <w:rPr>
          <w:b/>
          <w:spacing w:val="-3"/>
        </w:rPr>
        <w:t xml:space="preserve">године </w:t>
      </w:r>
      <w:r w:rsidRPr="00A45277">
        <w:t>овлашћуј</w:t>
      </w:r>
      <w:r w:rsidR="003F2C9E">
        <w:t>e</w:t>
      </w:r>
      <w:r w:rsidRPr="00A45277">
        <w:t>мо</w:t>
      </w:r>
      <w:r w:rsidR="003F2C9E">
        <w:t xml:space="preserve"> општинску управу Чајетина</w:t>
      </w:r>
      <w:r w:rsidRPr="00A45277">
        <w:t xml:space="preserve">  као НАРУЧИОЦА у п</w:t>
      </w:r>
      <w:r w:rsidR="003F2C9E">
        <w:t xml:space="preserve">оступку јавне набавке број 04/20 </w:t>
      </w:r>
      <w:r w:rsidRPr="00A45277">
        <w:t>да</w:t>
      </w:r>
      <w:r w:rsidR="00565B39">
        <w:t xml:space="preserve"> </w:t>
      </w:r>
      <w:r w:rsidRPr="00A45277">
        <w:t>ову</w:t>
      </w:r>
      <w:r w:rsidR="00565B39">
        <w:t xml:space="preserve"> </w:t>
      </w:r>
      <w:r w:rsidRPr="00A45277">
        <w:t>меницу</w:t>
      </w:r>
      <w:r w:rsidR="00565B39">
        <w:t xml:space="preserve"> </w:t>
      </w:r>
      <w:r w:rsidRPr="00A45277">
        <w:t>може</w:t>
      </w:r>
      <w:r w:rsidR="00565B39">
        <w:t xml:space="preserve"> </w:t>
      </w:r>
      <w:r w:rsidRPr="00A45277">
        <w:t>искористити</w:t>
      </w:r>
      <w:r w:rsidR="00565B39">
        <w:t xml:space="preserve"> </w:t>
      </w:r>
      <w:r w:rsidRPr="00A45277">
        <w:t>до</w:t>
      </w:r>
      <w:r w:rsidR="00565B39">
        <w:t xml:space="preserve"> </w:t>
      </w:r>
      <w:r w:rsidRPr="00A45277">
        <w:t>износа</w:t>
      </w:r>
      <w:r w:rsidR="00565B39">
        <w:t xml:space="preserve"> </w:t>
      </w:r>
      <w:r w:rsidRPr="00A45277">
        <w:rPr>
          <w:spacing w:val="-4"/>
        </w:rPr>
        <w:t>од</w:t>
      </w:r>
      <w:r w:rsidRPr="00A45277">
        <w:rPr>
          <w:spacing w:val="-4"/>
          <w:u w:val="single"/>
        </w:rPr>
        <w:tab/>
      </w:r>
      <w:r w:rsidRPr="00A45277">
        <w:t>динара(словима:</w:t>
      </w:r>
    </w:p>
    <w:p w:rsidR="00BD1BFD" w:rsidRPr="00A45277" w:rsidRDefault="00247CAF">
      <w:pPr>
        <w:pStyle w:val="BodyText"/>
        <w:tabs>
          <w:tab w:val="left" w:pos="5560"/>
        </w:tabs>
        <w:ind w:left="760"/>
      </w:pPr>
      <w:r w:rsidRPr="00A45277">
        <w:rPr>
          <w:u w:val="single"/>
        </w:rPr>
        <w:tab/>
      </w:r>
      <w:r w:rsidRPr="00A45277">
        <w:t>).</w:t>
      </w:r>
    </w:p>
    <w:p w:rsidR="00BD1BFD" w:rsidRPr="00A45277" w:rsidRDefault="00BD1BFD">
      <w:pPr>
        <w:pStyle w:val="BodyText"/>
        <w:spacing w:before="9"/>
        <w:rPr>
          <w:sz w:val="23"/>
        </w:rPr>
      </w:pPr>
    </w:p>
    <w:p w:rsidR="00BD1BFD" w:rsidRPr="00A45277" w:rsidRDefault="00247CAF">
      <w:pPr>
        <w:pStyle w:val="BodyText"/>
        <w:spacing w:before="1"/>
        <w:ind w:left="1281"/>
      </w:pPr>
      <w:r w:rsidRPr="00A45277">
        <w:t>Плаћање меничне обавезе ће се извршити са текућег рачуна:</w:t>
      </w:r>
    </w:p>
    <w:p w:rsidR="00BD1BFD" w:rsidRPr="00A45277" w:rsidRDefault="00BD1BFD">
      <w:pPr>
        <w:pStyle w:val="BodyText"/>
        <w:spacing w:before="10"/>
      </w:pPr>
    </w:p>
    <w:tbl>
      <w:tblPr>
        <w:tblW w:w="0" w:type="auto"/>
        <w:tblInd w:w="2680" w:type="dxa"/>
        <w:tblLayout w:type="fixed"/>
        <w:tblCellMar>
          <w:left w:w="0" w:type="dxa"/>
          <w:right w:w="0" w:type="dxa"/>
        </w:tblCellMar>
        <w:tblLook w:val="01E0"/>
      </w:tblPr>
      <w:tblGrid>
        <w:gridCol w:w="2534"/>
        <w:gridCol w:w="1052"/>
        <w:gridCol w:w="2400"/>
      </w:tblGrid>
      <w:tr w:rsidR="00BD1BFD" w:rsidRPr="00A45277">
        <w:trPr>
          <w:trHeight w:val="260"/>
        </w:trPr>
        <w:tc>
          <w:tcPr>
            <w:tcW w:w="2534" w:type="dxa"/>
            <w:tcBorders>
              <w:bottom w:val="single" w:sz="4" w:space="0" w:color="000000"/>
            </w:tcBorders>
          </w:tcPr>
          <w:p w:rsidR="00BD1BFD" w:rsidRPr="00A45277" w:rsidRDefault="00BD1BFD">
            <w:pPr>
              <w:pStyle w:val="TableParagraph"/>
              <w:rPr>
                <w:sz w:val="18"/>
              </w:rPr>
            </w:pPr>
          </w:p>
        </w:tc>
        <w:tc>
          <w:tcPr>
            <w:tcW w:w="1052" w:type="dxa"/>
          </w:tcPr>
          <w:p w:rsidR="00BD1BFD" w:rsidRPr="00A45277" w:rsidRDefault="00BD1BFD">
            <w:pPr>
              <w:pStyle w:val="TableParagraph"/>
              <w:rPr>
                <w:sz w:val="18"/>
              </w:rPr>
            </w:pPr>
          </w:p>
        </w:tc>
        <w:tc>
          <w:tcPr>
            <w:tcW w:w="2400" w:type="dxa"/>
            <w:tcBorders>
              <w:bottom w:val="single" w:sz="4" w:space="0" w:color="000000"/>
            </w:tcBorders>
          </w:tcPr>
          <w:p w:rsidR="00BD1BFD" w:rsidRPr="00A45277" w:rsidRDefault="00BD1BFD">
            <w:pPr>
              <w:pStyle w:val="TableParagraph"/>
              <w:rPr>
                <w:sz w:val="18"/>
              </w:rPr>
            </w:pPr>
          </w:p>
        </w:tc>
      </w:tr>
      <w:tr w:rsidR="00BD1BFD" w:rsidRPr="00A45277">
        <w:trPr>
          <w:trHeight w:val="271"/>
        </w:trPr>
        <w:tc>
          <w:tcPr>
            <w:tcW w:w="2534" w:type="dxa"/>
            <w:tcBorders>
              <w:top w:val="single" w:sz="4" w:space="0" w:color="000000"/>
            </w:tcBorders>
          </w:tcPr>
          <w:p w:rsidR="00BD1BFD" w:rsidRPr="00A45277" w:rsidRDefault="00247CAF">
            <w:pPr>
              <w:pStyle w:val="TableParagraph"/>
              <w:spacing w:before="2" w:line="256" w:lineRule="exact"/>
              <w:ind w:left="244"/>
              <w:rPr>
                <w:sz w:val="24"/>
              </w:rPr>
            </w:pPr>
            <w:r w:rsidRPr="00A45277">
              <w:rPr>
                <w:sz w:val="24"/>
              </w:rPr>
              <w:t>Број текућег рачуна</w:t>
            </w:r>
          </w:p>
        </w:tc>
        <w:tc>
          <w:tcPr>
            <w:tcW w:w="1052" w:type="dxa"/>
          </w:tcPr>
          <w:p w:rsidR="00BD1BFD" w:rsidRPr="00A45277" w:rsidRDefault="00BD1BFD">
            <w:pPr>
              <w:pStyle w:val="TableParagraph"/>
              <w:rPr>
                <w:sz w:val="20"/>
              </w:rPr>
            </w:pPr>
          </w:p>
        </w:tc>
        <w:tc>
          <w:tcPr>
            <w:tcW w:w="2400" w:type="dxa"/>
            <w:tcBorders>
              <w:top w:val="single" w:sz="4" w:space="0" w:color="000000"/>
            </w:tcBorders>
          </w:tcPr>
          <w:p w:rsidR="00BD1BFD" w:rsidRPr="00A45277" w:rsidRDefault="00247CAF">
            <w:pPr>
              <w:pStyle w:val="TableParagraph"/>
              <w:spacing w:line="256" w:lineRule="exact"/>
              <w:ind w:left="444"/>
              <w:rPr>
                <w:sz w:val="24"/>
              </w:rPr>
            </w:pPr>
            <w:r w:rsidRPr="00A45277">
              <w:rPr>
                <w:sz w:val="24"/>
              </w:rPr>
              <w:t>Назив банке</w:t>
            </w:r>
          </w:p>
        </w:tc>
      </w:tr>
    </w:tbl>
    <w:p w:rsidR="00BD1BFD" w:rsidRPr="00A45277" w:rsidRDefault="00BD1BFD">
      <w:pPr>
        <w:pStyle w:val="BodyText"/>
      </w:pPr>
    </w:p>
    <w:p w:rsidR="00BD1BFD" w:rsidRPr="00A45277" w:rsidRDefault="00247CAF">
      <w:pPr>
        <w:pStyle w:val="BodyText"/>
        <w:ind w:left="861" w:right="702" w:firstLine="417"/>
        <w:jc w:val="both"/>
      </w:pPr>
      <w:r w:rsidRPr="00A45277">
        <w:t>Услови под којима Наручилац може активирати средство обезбеђења за озбиљност понуде:</w:t>
      </w:r>
    </w:p>
    <w:p w:rsidR="00BD1BFD" w:rsidRPr="00A45277" w:rsidRDefault="00247CAF">
      <w:pPr>
        <w:pStyle w:val="ListParagraph"/>
        <w:numPr>
          <w:ilvl w:val="0"/>
          <w:numId w:val="12"/>
        </w:numPr>
        <w:tabs>
          <w:tab w:val="left" w:pos="1282"/>
        </w:tabs>
        <w:ind w:right="708"/>
        <w:jc w:val="both"/>
        <w:rPr>
          <w:sz w:val="24"/>
        </w:rPr>
      </w:pPr>
      <w:r w:rsidRPr="00A45277">
        <w:rPr>
          <w:sz w:val="24"/>
        </w:rPr>
        <w:t xml:space="preserve">да </w:t>
      </w:r>
      <w:r w:rsidRPr="00A45277">
        <w:rPr>
          <w:spacing w:val="-3"/>
          <w:sz w:val="24"/>
        </w:rPr>
        <w:t xml:space="preserve">понуђач </w:t>
      </w:r>
      <w:r w:rsidRPr="00A45277">
        <w:rPr>
          <w:sz w:val="24"/>
        </w:rPr>
        <w:t xml:space="preserve">повуче своју </w:t>
      </w:r>
      <w:r w:rsidRPr="00A45277">
        <w:rPr>
          <w:spacing w:val="-3"/>
          <w:sz w:val="24"/>
        </w:rPr>
        <w:t xml:space="preserve">понуду </w:t>
      </w:r>
      <w:r w:rsidRPr="00A45277">
        <w:rPr>
          <w:spacing w:val="-4"/>
          <w:sz w:val="24"/>
        </w:rPr>
        <w:t xml:space="preserve">током </w:t>
      </w:r>
      <w:r w:rsidRPr="00A45277">
        <w:rPr>
          <w:sz w:val="24"/>
        </w:rPr>
        <w:t xml:space="preserve">периода важења </w:t>
      </w:r>
      <w:r w:rsidRPr="00A45277">
        <w:rPr>
          <w:spacing w:val="-3"/>
          <w:sz w:val="24"/>
        </w:rPr>
        <w:t xml:space="preserve">понуде, </w:t>
      </w:r>
      <w:r w:rsidRPr="00A45277">
        <w:rPr>
          <w:sz w:val="24"/>
        </w:rPr>
        <w:t xml:space="preserve">назначеног </w:t>
      </w:r>
      <w:r w:rsidRPr="00A45277">
        <w:rPr>
          <w:spacing w:val="-4"/>
          <w:sz w:val="24"/>
        </w:rPr>
        <w:t xml:space="preserve">од </w:t>
      </w:r>
      <w:r w:rsidRPr="00A45277">
        <w:rPr>
          <w:sz w:val="24"/>
        </w:rPr>
        <w:t>стране понуђача у обрасцу за</w:t>
      </w:r>
      <w:r w:rsidRPr="00A45277">
        <w:rPr>
          <w:spacing w:val="-4"/>
          <w:sz w:val="24"/>
        </w:rPr>
        <w:t>понуду;</w:t>
      </w:r>
    </w:p>
    <w:p w:rsidR="00BD1BFD" w:rsidRPr="00A45277" w:rsidRDefault="00247CAF">
      <w:pPr>
        <w:pStyle w:val="ListParagraph"/>
        <w:numPr>
          <w:ilvl w:val="0"/>
          <w:numId w:val="12"/>
        </w:numPr>
        <w:tabs>
          <w:tab w:val="left" w:pos="1282"/>
        </w:tabs>
        <w:spacing w:before="120"/>
        <w:ind w:right="704"/>
        <w:jc w:val="both"/>
        <w:rPr>
          <w:sz w:val="24"/>
        </w:rPr>
      </w:pPr>
      <w:r w:rsidRPr="00A45277">
        <w:rPr>
          <w:sz w:val="24"/>
        </w:rPr>
        <w:t xml:space="preserve">да понуђач, пошто је обавештен о прихватању </w:t>
      </w:r>
      <w:r w:rsidRPr="00A45277">
        <w:rPr>
          <w:spacing w:val="-3"/>
          <w:sz w:val="24"/>
        </w:rPr>
        <w:t xml:space="preserve">понуде </w:t>
      </w:r>
      <w:r w:rsidRPr="00A45277">
        <w:rPr>
          <w:spacing w:val="-4"/>
          <w:sz w:val="24"/>
        </w:rPr>
        <w:t xml:space="preserve">од </w:t>
      </w:r>
      <w:r w:rsidRPr="00A45277">
        <w:rPr>
          <w:sz w:val="24"/>
        </w:rPr>
        <w:t xml:space="preserve">стране Наручиоца, у току периода важења </w:t>
      </w:r>
      <w:r w:rsidRPr="00A45277">
        <w:rPr>
          <w:spacing w:val="-3"/>
          <w:sz w:val="24"/>
        </w:rPr>
        <w:t xml:space="preserve">понуде </w:t>
      </w:r>
      <w:r w:rsidRPr="00A45277">
        <w:rPr>
          <w:sz w:val="24"/>
        </w:rPr>
        <w:t xml:space="preserve">не потпише или одбије да потпише </w:t>
      </w:r>
      <w:r w:rsidRPr="00A45277">
        <w:rPr>
          <w:spacing w:val="-3"/>
          <w:sz w:val="24"/>
        </w:rPr>
        <w:t xml:space="preserve">уговор </w:t>
      </w:r>
      <w:r w:rsidRPr="00A45277">
        <w:rPr>
          <w:sz w:val="24"/>
        </w:rPr>
        <w:t>или не достави средство обезбеђења за добро извршењепосла.</w:t>
      </w:r>
    </w:p>
    <w:p w:rsidR="00BD1BFD" w:rsidRPr="00A45277" w:rsidRDefault="00247CAF">
      <w:pPr>
        <w:pStyle w:val="BodyText"/>
        <w:tabs>
          <w:tab w:val="left" w:pos="5571"/>
          <w:tab w:val="left" w:pos="10094"/>
        </w:tabs>
        <w:spacing w:before="120"/>
        <w:ind w:left="760" w:right="703" w:firstLine="520"/>
        <w:jc w:val="both"/>
      </w:pPr>
      <w:r w:rsidRPr="00A45277">
        <w:t>Важност меничноговлашћењаје</w:t>
      </w:r>
      <w:r w:rsidRPr="00A45277">
        <w:rPr>
          <w:u w:val="single"/>
        </w:rPr>
        <w:tab/>
      </w:r>
      <w:r w:rsidRPr="00A45277">
        <w:t>(словима:</w:t>
      </w:r>
      <w:r w:rsidRPr="00A45277">
        <w:rPr>
          <w:u w:val="single"/>
        </w:rPr>
        <w:tab/>
      </w:r>
      <w:r w:rsidRPr="00A45277">
        <w:rPr>
          <w:spacing w:val="-17"/>
        </w:rPr>
        <w:t xml:space="preserve">) </w:t>
      </w:r>
      <w:r w:rsidRPr="00A45277">
        <w:t xml:space="preserve">дана </w:t>
      </w:r>
      <w:r w:rsidRPr="00A45277">
        <w:rPr>
          <w:spacing w:val="-4"/>
        </w:rPr>
        <w:t xml:space="preserve">од </w:t>
      </w:r>
      <w:r w:rsidRPr="00A45277">
        <w:t>дана отварања</w:t>
      </w:r>
      <w:r w:rsidRPr="00A45277">
        <w:rPr>
          <w:spacing w:val="-3"/>
        </w:rPr>
        <w:t>понуда.</w:t>
      </w:r>
    </w:p>
    <w:p w:rsidR="00BD1BFD" w:rsidRPr="00A45277" w:rsidRDefault="00247CAF">
      <w:pPr>
        <w:pStyle w:val="BodyText"/>
        <w:ind w:left="861" w:right="754" w:firstLine="465"/>
        <w:jc w:val="both"/>
      </w:pPr>
      <w:r w:rsidRPr="00A45277">
        <w:rPr>
          <w:spacing w:val="-6"/>
        </w:rPr>
        <w:t xml:space="preserve">Уколико, </w:t>
      </w:r>
      <w:r w:rsidRPr="00A45277">
        <w:t xml:space="preserve">из било </w:t>
      </w:r>
      <w:r w:rsidRPr="00A45277">
        <w:rPr>
          <w:spacing w:val="-4"/>
        </w:rPr>
        <w:t xml:space="preserve">ког </w:t>
      </w:r>
      <w:r w:rsidRPr="00A45277">
        <w:t xml:space="preserve">разлога, дође до </w:t>
      </w:r>
      <w:r w:rsidRPr="00A45277">
        <w:rPr>
          <w:spacing w:val="-3"/>
        </w:rPr>
        <w:t xml:space="preserve">продужење </w:t>
      </w:r>
      <w:r w:rsidRPr="00A45277">
        <w:t xml:space="preserve">рока важења </w:t>
      </w:r>
      <w:r w:rsidRPr="00A45277">
        <w:rPr>
          <w:spacing w:val="-3"/>
        </w:rPr>
        <w:t xml:space="preserve">понуде, </w:t>
      </w:r>
      <w:r w:rsidRPr="00A45277">
        <w:t xml:space="preserve">обезбедићемо </w:t>
      </w:r>
      <w:r w:rsidRPr="00A45277">
        <w:rPr>
          <w:spacing w:val="-3"/>
        </w:rPr>
        <w:t>продужење</w:t>
      </w:r>
      <w:r w:rsidR="003E292A">
        <w:rPr>
          <w:spacing w:val="-3"/>
        </w:rPr>
        <w:t xml:space="preserve"> </w:t>
      </w:r>
      <w:r w:rsidRPr="00A45277">
        <w:t>важења</w:t>
      </w:r>
      <w:r w:rsidR="003E292A">
        <w:t xml:space="preserve"> </w:t>
      </w:r>
      <w:r w:rsidRPr="00A45277">
        <w:t>меничног</w:t>
      </w:r>
      <w:r w:rsidR="003E292A">
        <w:t xml:space="preserve"> </w:t>
      </w:r>
      <w:r w:rsidRPr="00A45277">
        <w:t>овлашћења</w:t>
      </w:r>
      <w:r w:rsidR="003E292A">
        <w:t xml:space="preserve"> </w:t>
      </w:r>
      <w:r w:rsidRPr="00A45277">
        <w:t>и</w:t>
      </w:r>
      <w:r w:rsidR="003E292A">
        <w:t xml:space="preserve"> </w:t>
      </w:r>
      <w:r w:rsidRPr="00A45277">
        <w:t>то</w:t>
      </w:r>
      <w:r w:rsidR="003E292A">
        <w:t xml:space="preserve"> </w:t>
      </w:r>
      <w:r w:rsidRPr="00A45277">
        <w:t>најмање</w:t>
      </w:r>
      <w:r w:rsidR="003E292A">
        <w:t xml:space="preserve"> </w:t>
      </w:r>
      <w:r w:rsidRPr="00A45277">
        <w:t>за</w:t>
      </w:r>
      <w:r w:rsidR="003E292A">
        <w:t xml:space="preserve"> </w:t>
      </w:r>
      <w:r w:rsidRPr="00A45277">
        <w:t>број</w:t>
      </w:r>
      <w:r w:rsidR="003E292A">
        <w:t xml:space="preserve"> </w:t>
      </w:r>
      <w:r w:rsidRPr="00A45277">
        <w:t>дана</w:t>
      </w:r>
      <w:r w:rsidR="003E292A">
        <w:t xml:space="preserve"> </w:t>
      </w:r>
      <w:r w:rsidRPr="00A45277">
        <w:t>за</w:t>
      </w:r>
      <w:r w:rsidR="003E292A">
        <w:t xml:space="preserve"> </w:t>
      </w:r>
      <w:r w:rsidRPr="00A45277">
        <w:rPr>
          <w:spacing w:val="-3"/>
        </w:rPr>
        <w:t>који</w:t>
      </w:r>
      <w:r w:rsidR="003E292A">
        <w:rPr>
          <w:spacing w:val="-3"/>
        </w:rPr>
        <w:t xml:space="preserve"> </w:t>
      </w:r>
      <w:r w:rsidRPr="00A45277">
        <w:t>је</w:t>
      </w:r>
      <w:r w:rsidR="003E292A">
        <w:t xml:space="preserve"> </w:t>
      </w:r>
      <w:r w:rsidRPr="00A45277">
        <w:rPr>
          <w:spacing w:val="-3"/>
        </w:rPr>
        <w:t>продужен</w:t>
      </w:r>
      <w:r w:rsidR="003E292A">
        <w:rPr>
          <w:spacing w:val="-3"/>
        </w:rPr>
        <w:t xml:space="preserve"> </w:t>
      </w:r>
      <w:r w:rsidRPr="00A45277">
        <w:t>рок важења</w:t>
      </w:r>
      <w:r w:rsidR="003E292A">
        <w:t xml:space="preserve"> </w:t>
      </w:r>
      <w:r w:rsidRPr="00A45277">
        <w:rPr>
          <w:spacing w:val="-3"/>
        </w:rPr>
        <w:t>понуде.</w:t>
      </w:r>
    </w:p>
    <w:p w:rsidR="00BD1BFD" w:rsidRPr="00A45277" w:rsidRDefault="00BD1BFD">
      <w:pPr>
        <w:pStyle w:val="BodyText"/>
        <w:rPr>
          <w:sz w:val="25"/>
        </w:rPr>
      </w:pPr>
    </w:p>
    <w:tbl>
      <w:tblPr>
        <w:tblW w:w="0" w:type="auto"/>
        <w:tblInd w:w="1326" w:type="dxa"/>
        <w:tblLayout w:type="fixed"/>
        <w:tblCellMar>
          <w:left w:w="0" w:type="dxa"/>
          <w:right w:w="0" w:type="dxa"/>
        </w:tblCellMar>
        <w:tblLook w:val="01E0"/>
      </w:tblPr>
      <w:tblGrid>
        <w:gridCol w:w="2779"/>
        <w:gridCol w:w="2473"/>
        <w:gridCol w:w="3021"/>
      </w:tblGrid>
      <w:tr w:rsidR="00BD1BFD" w:rsidRPr="00A45277">
        <w:trPr>
          <w:trHeight w:val="265"/>
        </w:trPr>
        <w:tc>
          <w:tcPr>
            <w:tcW w:w="2779" w:type="dxa"/>
          </w:tcPr>
          <w:p w:rsidR="00BD1BFD" w:rsidRPr="00A45277" w:rsidRDefault="00247CAF">
            <w:pPr>
              <w:pStyle w:val="TableParagraph"/>
              <w:spacing w:line="246" w:lineRule="exact"/>
              <w:ind w:left="200"/>
              <w:rPr>
                <w:sz w:val="24"/>
              </w:rPr>
            </w:pPr>
            <w:r w:rsidRPr="00A45277">
              <w:rPr>
                <w:sz w:val="24"/>
              </w:rPr>
              <w:t>Место и датум:</w:t>
            </w:r>
          </w:p>
        </w:tc>
        <w:tc>
          <w:tcPr>
            <w:tcW w:w="2473" w:type="dxa"/>
          </w:tcPr>
          <w:p w:rsidR="00BD1BFD" w:rsidRPr="00976C08" w:rsidRDefault="00BD1BFD">
            <w:pPr>
              <w:pStyle w:val="TableParagraph"/>
              <w:spacing w:line="246" w:lineRule="exact"/>
              <w:ind w:left="1001" w:right="925"/>
              <w:jc w:val="center"/>
              <w:rPr>
                <w:sz w:val="24"/>
              </w:rPr>
            </w:pPr>
          </w:p>
        </w:tc>
        <w:tc>
          <w:tcPr>
            <w:tcW w:w="3021" w:type="dxa"/>
          </w:tcPr>
          <w:p w:rsidR="00BD1BFD" w:rsidRPr="00A45277" w:rsidRDefault="00247CAF">
            <w:pPr>
              <w:pStyle w:val="TableParagraph"/>
              <w:spacing w:line="246" w:lineRule="exact"/>
              <w:ind w:left="944"/>
              <w:rPr>
                <w:sz w:val="24"/>
              </w:rPr>
            </w:pPr>
            <w:r w:rsidRPr="00A45277">
              <w:rPr>
                <w:sz w:val="24"/>
              </w:rPr>
              <w:t>Издавалац менице</w:t>
            </w:r>
          </w:p>
        </w:tc>
      </w:tr>
    </w:tbl>
    <w:p w:rsidR="00BD1BFD" w:rsidRPr="00A45277" w:rsidRDefault="00BD1BFD">
      <w:pPr>
        <w:pStyle w:val="BodyText"/>
        <w:rPr>
          <w:sz w:val="20"/>
        </w:rPr>
      </w:pPr>
    </w:p>
    <w:p w:rsidR="00BD1BFD" w:rsidRPr="00A45277" w:rsidRDefault="00AA0CD8">
      <w:pPr>
        <w:pStyle w:val="BodyText"/>
        <w:spacing w:before="6"/>
        <w:rPr>
          <w:sz w:val="21"/>
        </w:rPr>
      </w:pPr>
      <w:r w:rsidRPr="00AA0CD8">
        <w:rPr>
          <w:noProof/>
        </w:rPr>
        <w:pict>
          <v:line id="Line 6" o:spid="_x0000_s1031" style="position:absolute;z-index:-251648000;visibility:visible;mso-wrap-distance-left:0;mso-wrap-distance-right:0;mso-position-horizontal-relative:page" from="71.3pt,14.6pt" to="2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4s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" strokeweight=".48pt">
            <w10:wrap type="topAndBottom" anchorx="page"/>
          </v:line>
        </w:pict>
      </w:r>
      <w:r w:rsidRPr="00AA0CD8">
        <w:rPr>
          <w:noProof/>
        </w:rPr>
        <w:pict>
          <v:line id="Line 5" o:spid="_x0000_s1030" style="position:absolute;z-index:-251646976;visibility:visible;mso-wrap-distance-left:0;mso-wrap-distance-right:0;mso-position-horizontal-relative:page" from="378.55pt,14.6pt" to="534.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" strokeweight=".48pt">
            <w10:wrap type="topAndBottom" anchorx="page"/>
          </v:line>
        </w:pict>
      </w:r>
    </w:p>
    <w:p w:rsidR="00BD1BFD" w:rsidRPr="00A45277" w:rsidRDefault="00BD1BFD">
      <w:pPr>
        <w:pStyle w:val="BodyText"/>
        <w:spacing w:before="4"/>
        <w:rPr>
          <w:sz w:val="21"/>
        </w:rPr>
      </w:pPr>
    </w:p>
    <w:p w:rsidR="00BD1BFD" w:rsidRPr="00565B39" w:rsidRDefault="00247CAF">
      <w:pPr>
        <w:pStyle w:val="BodyText"/>
        <w:ind w:left="760" w:right="779"/>
      </w:pPr>
      <w:r w:rsidRPr="00A45277">
        <w:rPr>
          <w:b/>
        </w:rPr>
        <w:t xml:space="preserve">Напомена: </w:t>
      </w:r>
      <w:r w:rsidRPr="00A45277">
        <w:t>Уколико понуђачи подносе заједничку понуду – образац се попуњава, и потписује у складу са заједничким споразумом који је саставни део пону</w:t>
      </w:r>
      <w:r w:rsidR="00565B39">
        <w:t>де</w:t>
      </w:r>
    </w:p>
    <w:p w:rsidR="00BD1BFD" w:rsidRPr="00F50847" w:rsidRDefault="00BD1BFD">
      <w:pPr>
        <w:sectPr w:rsidR="00BD1BFD" w:rsidRPr="00F50847">
          <w:pgSz w:w="12240" w:h="15840"/>
          <w:pgMar w:top="1480" w:right="680" w:bottom="1260" w:left="680" w:header="0" w:footer="1077" w:gutter="0"/>
          <w:cols w:space="720"/>
        </w:sectPr>
      </w:pPr>
    </w:p>
    <w:p w:rsidR="00F50847" w:rsidRDefault="00F50847">
      <w:pPr>
        <w:pStyle w:val="BodyText"/>
        <w:rPr>
          <w:b/>
          <w:sz w:val="26"/>
        </w:rPr>
      </w:pPr>
    </w:p>
    <w:p w:rsidR="00F50847" w:rsidRPr="001649A3" w:rsidRDefault="001649A3" w:rsidP="00F50847">
      <w:pPr>
        <w:pStyle w:val="BodyText"/>
        <w:tabs>
          <w:tab w:val="left" w:pos="7575"/>
        </w:tabs>
        <w:rPr>
          <w:b/>
          <w:sz w:val="26"/>
        </w:rPr>
      </w:pPr>
      <w:r>
        <w:rPr>
          <w:b/>
          <w:sz w:val="26"/>
        </w:rPr>
        <w:tab/>
        <w:t>ОБРАЗАЦ 9</w:t>
      </w:r>
    </w:p>
    <w:p w:rsidR="00F50847" w:rsidRPr="00F50847" w:rsidRDefault="00F50847">
      <w:pPr>
        <w:pStyle w:val="BodyText"/>
        <w:rPr>
          <w:b/>
          <w:sz w:val="26"/>
        </w:rPr>
      </w:pPr>
    </w:p>
    <w:p w:rsidR="00BD1BFD" w:rsidRPr="00A45277" w:rsidRDefault="00247CAF">
      <w:pPr>
        <w:spacing w:before="157"/>
        <w:ind w:left="1573" w:right="1572"/>
        <w:jc w:val="center"/>
        <w:rPr>
          <w:b/>
          <w:sz w:val="24"/>
        </w:rPr>
      </w:pPr>
      <w:r w:rsidRPr="00A45277">
        <w:rPr>
          <w:b/>
          <w:sz w:val="24"/>
        </w:rPr>
        <w:t>ПОТВРДА ЗА РЕФЕРЕНЦЕ</w:t>
      </w:r>
    </w:p>
    <w:p w:rsidR="00BD1BFD" w:rsidRPr="00A45277" w:rsidRDefault="00247CAF">
      <w:pPr>
        <w:pStyle w:val="BodyText"/>
        <w:tabs>
          <w:tab w:val="left" w:pos="4114"/>
          <w:tab w:val="left" w:pos="8351"/>
        </w:tabs>
        <w:spacing w:before="120"/>
        <w:jc w:val="center"/>
      </w:pPr>
      <w:r w:rsidRPr="00A45277">
        <w:t>Назив купца:</w:t>
      </w:r>
      <w:r w:rsidR="00565B39">
        <w:t>__________________</w:t>
      </w:r>
      <w:r w:rsidRPr="00A45277">
        <w:rPr>
          <w:u w:val="single"/>
        </w:rPr>
        <w:tab/>
      </w:r>
      <w:r w:rsidRPr="00A45277">
        <w:t>Седиште:</w:t>
      </w:r>
      <w:r w:rsidRPr="00A45277">
        <w:rPr>
          <w:u w:val="single"/>
        </w:rPr>
        <w:tab/>
      </w:r>
      <w:r w:rsidRPr="00A45277">
        <w:t>Матични</w:t>
      </w:r>
    </w:p>
    <w:p w:rsidR="00BD1BFD" w:rsidRPr="00A45277" w:rsidRDefault="00BD1BFD">
      <w:pPr>
        <w:jc w:val="center"/>
        <w:sectPr w:rsidR="00BD1BFD" w:rsidRPr="00A45277">
          <w:pgSz w:w="12240" w:h="15840"/>
          <w:pgMar w:top="1200" w:right="680" w:bottom="1260" w:left="680" w:header="0" w:footer="1077" w:gutter="0"/>
          <w:cols w:space="720"/>
        </w:sectPr>
      </w:pPr>
    </w:p>
    <w:p w:rsidR="00BD1BFD" w:rsidRPr="00A45277" w:rsidRDefault="00247CAF">
      <w:pPr>
        <w:pStyle w:val="BodyText"/>
        <w:tabs>
          <w:tab w:val="left" w:pos="3952"/>
        </w:tabs>
        <w:ind w:left="760"/>
      </w:pPr>
      <w:r w:rsidRPr="00A45277">
        <w:lastRenderedPageBreak/>
        <w:t>број:</w:t>
      </w:r>
      <w:r w:rsidRPr="00A45277">
        <w:rPr>
          <w:u w:val="single"/>
        </w:rPr>
        <w:tab/>
      </w:r>
    </w:p>
    <w:p w:rsidR="00BD1BFD" w:rsidRPr="00A45277" w:rsidRDefault="00247CAF">
      <w:pPr>
        <w:pStyle w:val="BodyText"/>
        <w:tabs>
          <w:tab w:val="left" w:pos="4879"/>
        </w:tabs>
        <w:ind w:left="760"/>
      </w:pPr>
      <w:r w:rsidRPr="00A45277">
        <w:t>Телефон:</w:t>
      </w:r>
      <w:r w:rsidRPr="00A45277">
        <w:rPr>
          <w:u w:val="single"/>
        </w:rPr>
        <w:tab/>
      </w:r>
    </w:p>
    <w:p w:rsidR="00BD1BFD" w:rsidRPr="00A45277" w:rsidRDefault="00247CAF">
      <w:pPr>
        <w:pStyle w:val="BodyText"/>
        <w:tabs>
          <w:tab w:val="left" w:pos="4146"/>
        </w:tabs>
        <w:ind w:left="58"/>
        <w:jc w:val="center"/>
      </w:pPr>
      <w:r w:rsidRPr="00A45277">
        <w:br w:type="column"/>
      </w:r>
      <w:r w:rsidRPr="00A45277">
        <w:lastRenderedPageBreak/>
        <w:t>ПИБ:</w:t>
      </w:r>
      <w:r w:rsidRPr="00A45277">
        <w:rPr>
          <w:u w:val="single"/>
        </w:rPr>
        <w:tab/>
      </w:r>
    </w:p>
    <w:p w:rsidR="00BD1BFD" w:rsidRPr="00A45277" w:rsidRDefault="00BD1BFD">
      <w:pPr>
        <w:jc w:val="center"/>
        <w:sectPr w:rsidR="00BD1BFD" w:rsidRPr="00A45277">
          <w:type w:val="continuous"/>
          <w:pgSz w:w="12240" w:h="15840"/>
          <w:pgMar w:top="1580" w:right="680" w:bottom="1280" w:left="680" w:header="720" w:footer="720" w:gutter="0"/>
          <w:cols w:num="2" w:space="720" w:equalWidth="0">
            <w:col w:w="4920" w:space="410"/>
            <w:col w:w="5550"/>
          </w:cols>
        </w:sectPr>
      </w:pPr>
    </w:p>
    <w:p w:rsidR="00BD1BFD" w:rsidRPr="00A45277" w:rsidRDefault="00247CAF">
      <w:pPr>
        <w:pStyle w:val="BodyText"/>
        <w:spacing w:before="120"/>
        <w:ind w:left="820"/>
        <w:jc w:val="both"/>
      </w:pPr>
      <w:r w:rsidRPr="00A45277">
        <w:lastRenderedPageBreak/>
        <w:t>На основу члана 77.став 2.тачка 2 Закона о јавним набавкама купац издаје</w:t>
      </w:r>
    </w:p>
    <w:p w:rsidR="00BD1BFD" w:rsidRPr="00A45277" w:rsidRDefault="00247CAF">
      <w:pPr>
        <w:pStyle w:val="BodyText"/>
        <w:spacing w:before="120"/>
        <w:ind w:left="1571" w:right="1572"/>
        <w:jc w:val="center"/>
      </w:pPr>
      <w:r w:rsidRPr="00A45277">
        <w:t>ПОТВРДУ</w:t>
      </w:r>
    </w:p>
    <w:p w:rsidR="00BD1BFD" w:rsidRPr="00A45277" w:rsidRDefault="00247CAF">
      <w:pPr>
        <w:pStyle w:val="BodyText"/>
        <w:tabs>
          <w:tab w:val="left" w:pos="10176"/>
        </w:tabs>
        <w:spacing w:before="120"/>
        <w:ind w:left="760" w:right="701"/>
        <w:jc w:val="both"/>
      </w:pPr>
      <w:r w:rsidRPr="00A45277">
        <w:t>Да    је    продавац/понуђач</w:t>
      </w:r>
      <w:r w:rsidRPr="00A45277">
        <w:rPr>
          <w:u w:val="single"/>
        </w:rPr>
        <w:tab/>
      </w:r>
      <w:r w:rsidRPr="00A45277">
        <w:t xml:space="preserve">   (назив и седиште</w:t>
      </w:r>
      <w:r w:rsidR="003E292A">
        <w:t xml:space="preserve"> </w:t>
      </w:r>
      <w:r w:rsidRPr="00A45277">
        <w:t>продавца/понуђача)</w:t>
      </w:r>
    </w:p>
    <w:p w:rsidR="00BD1BFD" w:rsidRPr="00A45277" w:rsidRDefault="00247CAF">
      <w:pPr>
        <w:pStyle w:val="BodyText"/>
        <w:spacing w:before="120"/>
        <w:ind w:left="760" w:right="757"/>
        <w:jc w:val="both"/>
      </w:pPr>
      <w:r w:rsidRPr="00A45277">
        <w:t xml:space="preserve">продао купцу/наручиоцу више </w:t>
      </w:r>
      <w:r w:rsidRPr="00A45277">
        <w:rPr>
          <w:spacing w:val="-4"/>
        </w:rPr>
        <w:t xml:space="preserve">од </w:t>
      </w:r>
      <w:r w:rsidR="005827ED">
        <w:t>5</w:t>
      </w:r>
      <w:r w:rsidR="001A0327">
        <w:t xml:space="preserve">00 примерака </w:t>
      </w:r>
      <w:r w:rsidRPr="00A45277">
        <w:t>контролних капија скијашким центрима, у последњих пет</w:t>
      </w:r>
      <w:r w:rsidRPr="00A45277">
        <w:rPr>
          <w:spacing w:val="-3"/>
        </w:rPr>
        <w:t xml:space="preserve"> година.</w:t>
      </w:r>
    </w:p>
    <w:p w:rsidR="00BD1BFD" w:rsidRPr="00A45277" w:rsidRDefault="00247CAF">
      <w:pPr>
        <w:pStyle w:val="BodyText"/>
        <w:tabs>
          <w:tab w:val="left" w:pos="8630"/>
        </w:tabs>
        <w:spacing w:before="121"/>
        <w:ind w:left="760" w:right="756" w:firstLine="60"/>
        <w:jc w:val="both"/>
      </w:pPr>
      <w:r w:rsidRPr="00A45277">
        <w:t>Потврда се издаје на</w:t>
      </w:r>
      <w:r w:rsidR="003E292A">
        <w:t xml:space="preserve"> </w:t>
      </w:r>
      <w:r w:rsidRPr="00A45277">
        <w:t>захтев</w:t>
      </w:r>
      <w:r w:rsidR="003E292A">
        <w:t xml:space="preserve"> </w:t>
      </w:r>
      <w:r w:rsidRPr="00A45277">
        <w:t>продавца/понуђача</w:t>
      </w:r>
      <w:r w:rsidRPr="00A45277">
        <w:rPr>
          <w:u w:val="single"/>
        </w:rPr>
        <w:tab/>
      </w:r>
      <w:r w:rsidRPr="00A45277">
        <w:t xml:space="preserve">ради учешћа у отвореном поступку јавне набавке - систем за контролу приступа и продају карата са </w:t>
      </w:r>
      <w:r w:rsidRPr="00A45277">
        <w:rPr>
          <w:spacing w:val="-5"/>
        </w:rPr>
        <w:t xml:space="preserve">обуком, </w:t>
      </w:r>
      <w:r w:rsidRPr="00A45277">
        <w:t xml:space="preserve">мониторингом и </w:t>
      </w:r>
      <w:r w:rsidRPr="00A45277">
        <w:rPr>
          <w:spacing w:val="-3"/>
        </w:rPr>
        <w:t xml:space="preserve">подршком </w:t>
      </w:r>
      <w:r w:rsidR="00EB60F0">
        <w:t>за ЈП “Голд Гондола Златибор</w:t>
      </w:r>
      <w:r w:rsidR="00EB60F0" w:rsidRPr="00976C08">
        <w:t>”</w:t>
      </w:r>
      <w:r w:rsidRPr="00976C08">
        <w:rPr>
          <w:spacing w:val="-3"/>
        </w:rPr>
        <w:t xml:space="preserve">, </w:t>
      </w:r>
      <w:r w:rsidRPr="00976C08">
        <w:t>ЈН</w:t>
      </w:r>
      <w:r w:rsidR="00976C08" w:rsidRPr="00976C08">
        <w:t>ВВ</w:t>
      </w:r>
      <w:r w:rsidR="00565B39">
        <w:t xml:space="preserve"> 04</w:t>
      </w:r>
      <w:r w:rsidRPr="00976C08">
        <w:t>/</w:t>
      </w:r>
      <w:r w:rsidR="00976C08" w:rsidRPr="00976C08">
        <w:t>20</w:t>
      </w:r>
      <w:r w:rsidRPr="00976C08">
        <w:t>,</w:t>
      </w:r>
      <w:r w:rsidRPr="00A45277">
        <w:rPr>
          <w:spacing w:val="-7"/>
        </w:rPr>
        <w:t xml:space="preserve">код </w:t>
      </w:r>
      <w:r w:rsidRPr="00A45277">
        <w:t xml:space="preserve">Наручиоца </w:t>
      </w:r>
      <w:r w:rsidR="003F2C9E" w:rsidRPr="003F2C9E">
        <w:t>Општинска управа Чајетина</w:t>
      </w:r>
      <w:r w:rsidRPr="003F2C9E">
        <w:t>,</w:t>
      </w:r>
      <w:r w:rsidRPr="00A45277">
        <w:t xml:space="preserve"> и у друге сврхе се не </w:t>
      </w:r>
      <w:r w:rsidRPr="00A45277">
        <w:rPr>
          <w:spacing w:val="-3"/>
        </w:rPr>
        <w:t>може</w:t>
      </w:r>
      <w:r w:rsidR="003E292A">
        <w:rPr>
          <w:spacing w:val="-3"/>
        </w:rPr>
        <w:t xml:space="preserve"> </w:t>
      </w:r>
      <w:r w:rsidRPr="00A45277">
        <w:t>користити.</w:t>
      </w:r>
    </w:p>
    <w:p w:rsidR="00976C08" w:rsidRDefault="00247CAF">
      <w:pPr>
        <w:pStyle w:val="BodyText"/>
        <w:tabs>
          <w:tab w:val="left" w:pos="3212"/>
        </w:tabs>
        <w:spacing w:before="120" w:line="343" w:lineRule="auto"/>
        <w:ind w:left="760" w:right="3257"/>
        <w:jc w:val="both"/>
      </w:pPr>
      <w:r w:rsidRPr="00A45277">
        <w:t>Потврђујем</w:t>
      </w:r>
      <w:r w:rsidR="003E292A">
        <w:t xml:space="preserve"> </w:t>
      </w:r>
      <w:r w:rsidRPr="00A45277">
        <w:t>потписом</w:t>
      </w:r>
      <w:r w:rsidR="003E292A">
        <w:t xml:space="preserve"> </w:t>
      </w:r>
      <w:r w:rsidRPr="00A45277">
        <w:t>да</w:t>
      </w:r>
      <w:r w:rsidR="003E292A">
        <w:t xml:space="preserve"> </w:t>
      </w:r>
      <w:r w:rsidRPr="00A45277">
        <w:t>су</w:t>
      </w:r>
      <w:r w:rsidR="003E292A">
        <w:t xml:space="preserve"> </w:t>
      </w:r>
      <w:r w:rsidRPr="00A45277">
        <w:t>горе</w:t>
      </w:r>
      <w:r w:rsidR="003E292A">
        <w:t xml:space="preserve"> </w:t>
      </w:r>
      <w:r w:rsidRPr="00A45277">
        <w:t>наведени</w:t>
      </w:r>
      <w:r w:rsidR="003E292A">
        <w:t xml:space="preserve"> </w:t>
      </w:r>
      <w:r w:rsidRPr="00A45277">
        <w:t>подаци</w:t>
      </w:r>
      <w:r w:rsidR="003E292A">
        <w:t xml:space="preserve"> </w:t>
      </w:r>
      <w:r w:rsidRPr="00A45277">
        <w:t xml:space="preserve">тачни: </w:t>
      </w:r>
    </w:p>
    <w:p w:rsidR="00BD1BFD" w:rsidRPr="00976C08" w:rsidRDefault="00247CAF" w:rsidP="00976C08">
      <w:pPr>
        <w:pStyle w:val="BodyText"/>
        <w:tabs>
          <w:tab w:val="left" w:pos="3212"/>
        </w:tabs>
        <w:spacing w:before="120" w:line="343" w:lineRule="auto"/>
        <w:ind w:left="760" w:right="3257"/>
        <w:jc w:val="both"/>
      </w:pPr>
      <w:r w:rsidRPr="00A45277">
        <w:t>Место:</w:t>
      </w:r>
      <w:r w:rsidRPr="00A45277">
        <w:rPr>
          <w:u w:val="single"/>
        </w:rPr>
        <w:tab/>
      </w:r>
    </w:p>
    <w:p w:rsidR="00BD1BFD" w:rsidRPr="00A45277" w:rsidRDefault="00247CAF">
      <w:pPr>
        <w:pStyle w:val="BodyText"/>
        <w:tabs>
          <w:tab w:val="left" w:pos="3193"/>
          <w:tab w:val="left" w:pos="4900"/>
          <w:tab w:val="left" w:pos="7752"/>
        </w:tabs>
        <w:spacing w:before="3"/>
        <w:ind w:left="760"/>
      </w:pPr>
      <w:r w:rsidRPr="00A45277">
        <w:rPr>
          <w:spacing w:val="-3"/>
        </w:rPr>
        <w:t>Датум:</w:t>
      </w:r>
      <w:r w:rsidRPr="00A45277">
        <w:rPr>
          <w:spacing w:val="-3"/>
          <w:u w:val="single"/>
        </w:rPr>
        <w:tab/>
      </w:r>
      <w:r w:rsidRPr="00A45277">
        <w:tab/>
        <w:t>Овлашћено лице</w:t>
      </w:r>
      <w:r w:rsidR="003E292A">
        <w:t xml:space="preserve"> </w:t>
      </w:r>
      <w:r w:rsidRPr="00A45277">
        <w:t>купца</w:t>
      </w: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spacing w:before="11"/>
        <w:rPr>
          <w:sz w:val="25"/>
        </w:rPr>
      </w:pPr>
    </w:p>
    <w:p w:rsidR="00BD1BFD" w:rsidRPr="00A45277" w:rsidRDefault="00247CAF">
      <w:pPr>
        <w:pStyle w:val="BodyText"/>
        <w:spacing w:before="90"/>
        <w:ind w:left="760"/>
      </w:pPr>
      <w:r w:rsidRPr="00A45277">
        <w:t>Напомена: У случају више купаца образац треба фотокопирати</w:t>
      </w:r>
    </w:p>
    <w:p w:rsidR="00BD1BFD" w:rsidRPr="00A45277" w:rsidRDefault="00BD1BFD">
      <w:pPr>
        <w:sectPr w:rsidR="00BD1BFD" w:rsidRPr="00A45277">
          <w:type w:val="continuous"/>
          <w:pgSz w:w="12240" w:h="15840"/>
          <w:pgMar w:top="1580" w:right="680" w:bottom="1280" w:left="680" w:header="720" w:footer="720" w:gutter="0"/>
          <w:cols w:space="720"/>
        </w:sectPr>
      </w:pPr>
    </w:p>
    <w:p w:rsidR="00BD1BFD" w:rsidRPr="00A45277" w:rsidRDefault="00A47D94">
      <w:pPr>
        <w:pStyle w:val="Heading1"/>
        <w:spacing w:before="172"/>
        <w:ind w:left="0" w:right="755"/>
        <w:jc w:val="right"/>
      </w:pPr>
      <w:r>
        <w:lastRenderedPageBreak/>
        <w:t>(ОБРАЗАЦ 1</w:t>
      </w:r>
      <w:r w:rsidR="001649A3">
        <w:t>0</w:t>
      </w:r>
      <w:r w:rsidR="00247CAF" w:rsidRPr="00A45277">
        <w:t>)</w:t>
      </w:r>
    </w:p>
    <w:p w:rsidR="00BD1BFD" w:rsidRPr="00A45277" w:rsidRDefault="00BD1BFD">
      <w:pPr>
        <w:pStyle w:val="BodyText"/>
        <w:spacing w:before="5"/>
        <w:rPr>
          <w:b/>
          <w:sz w:val="34"/>
        </w:rPr>
      </w:pPr>
    </w:p>
    <w:p w:rsidR="00BD1BFD" w:rsidRPr="00A45277" w:rsidRDefault="00247CAF">
      <w:pPr>
        <w:ind w:left="1571" w:right="1572"/>
        <w:jc w:val="center"/>
        <w:rPr>
          <w:b/>
          <w:sz w:val="24"/>
        </w:rPr>
      </w:pPr>
      <w:r w:rsidRPr="00A45277">
        <w:rPr>
          <w:b/>
          <w:sz w:val="24"/>
        </w:rPr>
        <w:t>РЕФЕРЕНЦ ЛИСТА ПОНУЂАЧА</w:t>
      </w:r>
    </w:p>
    <w:p w:rsidR="00BD1BFD" w:rsidRPr="00A45277" w:rsidRDefault="00247CAF">
      <w:pPr>
        <w:pStyle w:val="BodyText"/>
        <w:spacing w:before="120"/>
        <w:ind w:left="760"/>
      </w:pPr>
      <w:r w:rsidRPr="00A45277">
        <w:t>Потребно је навести референце као док</w:t>
      </w:r>
      <w:r w:rsidR="005827ED">
        <w:t>аз да је понуђач продао више од</w:t>
      </w:r>
      <w:r w:rsidR="00645A16">
        <w:t xml:space="preserve">  </w:t>
      </w:r>
      <w:r w:rsidR="00645A16" w:rsidRPr="005827ED">
        <w:t>500</w:t>
      </w:r>
      <w:r w:rsidRPr="001A0327">
        <w:t xml:space="preserve"> примерака</w:t>
      </w:r>
      <w:r w:rsidRPr="00A45277">
        <w:t xml:space="preserve"> контролних капија</w:t>
      </w:r>
      <w:r w:rsidR="001A0327">
        <w:t xml:space="preserve"> скијашким центрима</w:t>
      </w:r>
      <w:r w:rsidRPr="00A45277">
        <w:t>, у последњих пет година.</w:t>
      </w:r>
    </w:p>
    <w:p w:rsidR="00BD1BFD" w:rsidRPr="00A45277" w:rsidRDefault="00247CAF">
      <w:pPr>
        <w:pStyle w:val="BodyText"/>
        <w:spacing w:before="120"/>
        <w:ind w:left="760" w:right="779"/>
      </w:pPr>
      <w:r w:rsidRPr="00A45277">
        <w:t>Образац потврде за референце понуђач ће копирати и доставити уз своју понуду за сваког купца или наручиоца појединачно.</w:t>
      </w:r>
    </w:p>
    <w:p w:rsidR="00BD1BFD" w:rsidRPr="00A45277" w:rsidRDefault="00247CAF">
      <w:pPr>
        <w:pStyle w:val="BodyText"/>
        <w:spacing w:before="120"/>
        <w:ind w:left="760"/>
      </w:pPr>
      <w:r w:rsidRPr="00A45277">
        <w:t>Наручилац задржава право увида у исправност података.</w:t>
      </w:r>
    </w:p>
    <w:p w:rsidR="00BD1BFD" w:rsidRPr="00A45277" w:rsidRDefault="00BD1BFD">
      <w:pPr>
        <w:pStyle w:val="BodyText"/>
        <w:spacing w:before="6"/>
        <w:rPr>
          <w:sz w:val="10"/>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4110"/>
        <w:gridCol w:w="2312"/>
        <w:gridCol w:w="2312"/>
      </w:tblGrid>
      <w:tr w:rsidR="00BD1BFD" w:rsidRPr="00A45277" w:rsidTr="00565B39">
        <w:trPr>
          <w:trHeight w:val="671"/>
        </w:trPr>
        <w:tc>
          <w:tcPr>
            <w:tcW w:w="511" w:type="dxa"/>
          </w:tcPr>
          <w:p w:rsidR="00BD1BFD" w:rsidRPr="00A45277" w:rsidRDefault="00247CAF">
            <w:pPr>
              <w:pStyle w:val="TableParagraph"/>
              <w:spacing w:line="275" w:lineRule="exact"/>
              <w:ind w:left="107"/>
              <w:rPr>
                <w:sz w:val="24"/>
              </w:rPr>
            </w:pPr>
            <w:r w:rsidRPr="00A45277">
              <w:rPr>
                <w:sz w:val="24"/>
              </w:rPr>
              <w:t>РБ.</w:t>
            </w:r>
          </w:p>
        </w:tc>
        <w:tc>
          <w:tcPr>
            <w:tcW w:w="4110" w:type="dxa"/>
          </w:tcPr>
          <w:p w:rsidR="00BD1BFD" w:rsidRPr="00A45277" w:rsidRDefault="00247CAF">
            <w:pPr>
              <w:pStyle w:val="TableParagraph"/>
              <w:spacing w:line="275" w:lineRule="exact"/>
              <w:ind w:left="107"/>
              <w:rPr>
                <w:sz w:val="24"/>
              </w:rPr>
            </w:pPr>
            <w:r w:rsidRPr="00A45277">
              <w:rPr>
                <w:sz w:val="24"/>
              </w:rPr>
              <w:t>Референтни наручилац</w:t>
            </w:r>
          </w:p>
        </w:tc>
        <w:tc>
          <w:tcPr>
            <w:tcW w:w="2312" w:type="dxa"/>
          </w:tcPr>
          <w:p w:rsidR="00BD1BFD" w:rsidRPr="00A45277" w:rsidRDefault="00247CAF">
            <w:pPr>
              <w:pStyle w:val="TableParagraph"/>
              <w:ind w:left="107" w:right="18"/>
              <w:rPr>
                <w:sz w:val="24"/>
              </w:rPr>
            </w:pPr>
            <w:r w:rsidRPr="00A45277">
              <w:rPr>
                <w:sz w:val="24"/>
              </w:rPr>
              <w:t>Лице за контакт, тел. бр</w:t>
            </w:r>
          </w:p>
        </w:tc>
        <w:tc>
          <w:tcPr>
            <w:tcW w:w="2312" w:type="dxa"/>
          </w:tcPr>
          <w:p w:rsidR="00BD1BFD" w:rsidRPr="00A45277" w:rsidRDefault="00247CAF">
            <w:pPr>
              <w:pStyle w:val="TableParagraph"/>
              <w:tabs>
                <w:tab w:val="left" w:pos="1253"/>
              </w:tabs>
              <w:ind w:left="106" w:right="100"/>
              <w:rPr>
                <w:sz w:val="24"/>
              </w:rPr>
            </w:pPr>
            <w:r w:rsidRPr="00A45277">
              <w:rPr>
                <w:spacing w:val="-4"/>
                <w:sz w:val="24"/>
              </w:rPr>
              <w:t>Датум</w:t>
            </w:r>
            <w:r w:rsidRPr="00A45277">
              <w:rPr>
                <w:spacing w:val="-4"/>
                <w:sz w:val="24"/>
              </w:rPr>
              <w:tab/>
            </w:r>
            <w:r w:rsidRPr="00A45277">
              <w:rPr>
                <w:spacing w:val="-3"/>
                <w:sz w:val="24"/>
              </w:rPr>
              <w:t xml:space="preserve">издавања </w:t>
            </w:r>
            <w:r w:rsidRPr="00A45277">
              <w:rPr>
                <w:sz w:val="24"/>
              </w:rPr>
              <w:t>потврде</w:t>
            </w:r>
          </w:p>
        </w:tc>
      </w:tr>
      <w:tr w:rsidR="00BD1BFD" w:rsidRPr="00A45277" w:rsidTr="00565B39">
        <w:trPr>
          <w:trHeight w:val="396"/>
        </w:trPr>
        <w:tc>
          <w:tcPr>
            <w:tcW w:w="511" w:type="dxa"/>
          </w:tcPr>
          <w:p w:rsidR="00BD1BFD" w:rsidRPr="00A45277" w:rsidRDefault="00247CAF">
            <w:pPr>
              <w:pStyle w:val="TableParagraph"/>
              <w:spacing w:line="276" w:lineRule="exact"/>
              <w:ind w:left="107"/>
              <w:rPr>
                <w:sz w:val="24"/>
              </w:rPr>
            </w:pPr>
            <w:r w:rsidRPr="00A45277">
              <w:rPr>
                <w:sz w:val="24"/>
              </w:rPr>
              <w:t>1.</w:t>
            </w:r>
          </w:p>
        </w:tc>
        <w:tc>
          <w:tcPr>
            <w:tcW w:w="4110" w:type="dxa"/>
          </w:tcPr>
          <w:p w:rsidR="00BD1BFD" w:rsidRPr="00A45277" w:rsidRDefault="00BD1BFD">
            <w:pPr>
              <w:pStyle w:val="TableParagraph"/>
              <w:rPr>
                <w:sz w:val="24"/>
              </w:rPr>
            </w:pPr>
          </w:p>
        </w:tc>
        <w:tc>
          <w:tcPr>
            <w:tcW w:w="2312" w:type="dxa"/>
          </w:tcPr>
          <w:p w:rsidR="00BD1BFD" w:rsidRPr="00A45277" w:rsidRDefault="00BD1BFD">
            <w:pPr>
              <w:pStyle w:val="TableParagraph"/>
              <w:rPr>
                <w:sz w:val="24"/>
              </w:rPr>
            </w:pPr>
          </w:p>
        </w:tc>
        <w:tc>
          <w:tcPr>
            <w:tcW w:w="2312" w:type="dxa"/>
          </w:tcPr>
          <w:p w:rsidR="00BD1BFD" w:rsidRPr="00A45277" w:rsidRDefault="00BD1BFD">
            <w:pPr>
              <w:pStyle w:val="TableParagraph"/>
              <w:rPr>
                <w:sz w:val="24"/>
              </w:rPr>
            </w:pPr>
          </w:p>
        </w:tc>
      </w:tr>
      <w:tr w:rsidR="00BD1BFD" w:rsidRPr="00A45277" w:rsidTr="00565B39">
        <w:trPr>
          <w:trHeight w:val="395"/>
        </w:trPr>
        <w:tc>
          <w:tcPr>
            <w:tcW w:w="511" w:type="dxa"/>
          </w:tcPr>
          <w:p w:rsidR="00BD1BFD" w:rsidRPr="00A45277" w:rsidRDefault="00247CAF">
            <w:pPr>
              <w:pStyle w:val="TableParagraph"/>
              <w:spacing w:line="275" w:lineRule="exact"/>
              <w:ind w:left="107"/>
              <w:rPr>
                <w:sz w:val="24"/>
              </w:rPr>
            </w:pPr>
            <w:r w:rsidRPr="00A45277">
              <w:rPr>
                <w:sz w:val="24"/>
              </w:rPr>
              <w:t>2.</w:t>
            </w:r>
          </w:p>
        </w:tc>
        <w:tc>
          <w:tcPr>
            <w:tcW w:w="4110" w:type="dxa"/>
          </w:tcPr>
          <w:p w:rsidR="00BD1BFD" w:rsidRPr="00A45277" w:rsidRDefault="00BD1BFD">
            <w:pPr>
              <w:pStyle w:val="TableParagraph"/>
              <w:rPr>
                <w:sz w:val="24"/>
              </w:rPr>
            </w:pPr>
          </w:p>
        </w:tc>
        <w:tc>
          <w:tcPr>
            <w:tcW w:w="2312" w:type="dxa"/>
          </w:tcPr>
          <w:p w:rsidR="00BD1BFD" w:rsidRPr="00A45277" w:rsidRDefault="00BD1BFD">
            <w:pPr>
              <w:pStyle w:val="TableParagraph"/>
              <w:rPr>
                <w:sz w:val="24"/>
              </w:rPr>
            </w:pPr>
          </w:p>
        </w:tc>
        <w:tc>
          <w:tcPr>
            <w:tcW w:w="2312" w:type="dxa"/>
          </w:tcPr>
          <w:p w:rsidR="00BD1BFD" w:rsidRPr="00A45277" w:rsidRDefault="00BD1BFD">
            <w:pPr>
              <w:pStyle w:val="TableParagraph"/>
              <w:rPr>
                <w:sz w:val="24"/>
              </w:rPr>
            </w:pPr>
          </w:p>
        </w:tc>
      </w:tr>
      <w:tr w:rsidR="00BD1BFD" w:rsidRPr="00A45277" w:rsidTr="00565B39">
        <w:trPr>
          <w:trHeight w:val="395"/>
        </w:trPr>
        <w:tc>
          <w:tcPr>
            <w:tcW w:w="511" w:type="dxa"/>
          </w:tcPr>
          <w:p w:rsidR="00BD1BFD" w:rsidRPr="00A45277" w:rsidRDefault="00247CAF">
            <w:pPr>
              <w:pStyle w:val="TableParagraph"/>
              <w:spacing w:line="275" w:lineRule="exact"/>
              <w:ind w:left="107"/>
              <w:rPr>
                <w:sz w:val="24"/>
              </w:rPr>
            </w:pPr>
            <w:r w:rsidRPr="00A45277">
              <w:rPr>
                <w:sz w:val="24"/>
              </w:rPr>
              <w:t>3.</w:t>
            </w:r>
          </w:p>
        </w:tc>
        <w:tc>
          <w:tcPr>
            <w:tcW w:w="4110" w:type="dxa"/>
          </w:tcPr>
          <w:p w:rsidR="00BD1BFD" w:rsidRPr="00A45277" w:rsidRDefault="00BD1BFD">
            <w:pPr>
              <w:pStyle w:val="TableParagraph"/>
              <w:rPr>
                <w:sz w:val="24"/>
              </w:rPr>
            </w:pPr>
          </w:p>
        </w:tc>
        <w:tc>
          <w:tcPr>
            <w:tcW w:w="2312" w:type="dxa"/>
          </w:tcPr>
          <w:p w:rsidR="00BD1BFD" w:rsidRPr="00A45277" w:rsidRDefault="00BD1BFD">
            <w:pPr>
              <w:pStyle w:val="TableParagraph"/>
              <w:rPr>
                <w:sz w:val="24"/>
              </w:rPr>
            </w:pPr>
          </w:p>
        </w:tc>
        <w:tc>
          <w:tcPr>
            <w:tcW w:w="2312" w:type="dxa"/>
          </w:tcPr>
          <w:p w:rsidR="00BD1BFD" w:rsidRPr="00A45277" w:rsidRDefault="00BD1BFD">
            <w:pPr>
              <w:pStyle w:val="TableParagraph"/>
              <w:rPr>
                <w:sz w:val="24"/>
              </w:rPr>
            </w:pPr>
          </w:p>
        </w:tc>
      </w:tr>
      <w:tr w:rsidR="005827ED" w:rsidRPr="00A45277" w:rsidTr="00565B39">
        <w:trPr>
          <w:trHeight w:val="395"/>
        </w:trPr>
        <w:tc>
          <w:tcPr>
            <w:tcW w:w="511" w:type="dxa"/>
          </w:tcPr>
          <w:p w:rsidR="005827ED" w:rsidRPr="005827ED" w:rsidRDefault="005827ED">
            <w:pPr>
              <w:pStyle w:val="TableParagraph"/>
              <w:spacing w:line="275" w:lineRule="exact"/>
              <w:ind w:left="107"/>
              <w:rPr>
                <w:sz w:val="24"/>
              </w:rPr>
            </w:pPr>
            <w:r>
              <w:rPr>
                <w:sz w:val="24"/>
              </w:rPr>
              <w:t>4.</w:t>
            </w:r>
          </w:p>
        </w:tc>
        <w:tc>
          <w:tcPr>
            <w:tcW w:w="4110"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r>
      <w:tr w:rsidR="005827ED" w:rsidRPr="00A45277" w:rsidTr="00565B39">
        <w:trPr>
          <w:trHeight w:val="395"/>
        </w:trPr>
        <w:tc>
          <w:tcPr>
            <w:tcW w:w="511" w:type="dxa"/>
          </w:tcPr>
          <w:p w:rsidR="005827ED" w:rsidRPr="005827ED" w:rsidRDefault="005827ED">
            <w:pPr>
              <w:pStyle w:val="TableParagraph"/>
              <w:spacing w:line="275" w:lineRule="exact"/>
              <w:ind w:left="107"/>
              <w:rPr>
                <w:sz w:val="24"/>
              </w:rPr>
            </w:pPr>
            <w:r>
              <w:rPr>
                <w:sz w:val="24"/>
              </w:rPr>
              <w:t>5.</w:t>
            </w:r>
          </w:p>
        </w:tc>
        <w:tc>
          <w:tcPr>
            <w:tcW w:w="4110"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r>
      <w:tr w:rsidR="005827ED" w:rsidRPr="00A45277" w:rsidTr="00565B39">
        <w:trPr>
          <w:trHeight w:val="395"/>
        </w:trPr>
        <w:tc>
          <w:tcPr>
            <w:tcW w:w="511" w:type="dxa"/>
          </w:tcPr>
          <w:p w:rsidR="005827ED" w:rsidRPr="005827ED" w:rsidRDefault="005827ED">
            <w:pPr>
              <w:pStyle w:val="TableParagraph"/>
              <w:spacing w:line="275" w:lineRule="exact"/>
              <w:ind w:left="107"/>
              <w:rPr>
                <w:sz w:val="24"/>
              </w:rPr>
            </w:pPr>
            <w:r>
              <w:rPr>
                <w:sz w:val="24"/>
              </w:rPr>
              <w:t>6.</w:t>
            </w:r>
          </w:p>
        </w:tc>
        <w:tc>
          <w:tcPr>
            <w:tcW w:w="4110"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r>
      <w:tr w:rsidR="005827ED" w:rsidRPr="00A45277" w:rsidTr="00565B39">
        <w:trPr>
          <w:trHeight w:val="395"/>
        </w:trPr>
        <w:tc>
          <w:tcPr>
            <w:tcW w:w="511" w:type="dxa"/>
          </w:tcPr>
          <w:p w:rsidR="005827ED" w:rsidRPr="005827ED" w:rsidRDefault="005827ED">
            <w:pPr>
              <w:pStyle w:val="TableParagraph"/>
              <w:spacing w:line="275" w:lineRule="exact"/>
              <w:ind w:left="107"/>
              <w:rPr>
                <w:sz w:val="24"/>
              </w:rPr>
            </w:pPr>
            <w:r>
              <w:rPr>
                <w:sz w:val="24"/>
              </w:rPr>
              <w:t>7.</w:t>
            </w:r>
          </w:p>
        </w:tc>
        <w:tc>
          <w:tcPr>
            <w:tcW w:w="4110"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c>
          <w:tcPr>
            <w:tcW w:w="2312" w:type="dxa"/>
          </w:tcPr>
          <w:p w:rsidR="005827ED" w:rsidRPr="00A45277" w:rsidRDefault="005827ED">
            <w:pPr>
              <w:pStyle w:val="TableParagraph"/>
              <w:rPr>
                <w:sz w:val="24"/>
              </w:rPr>
            </w:pPr>
          </w:p>
        </w:tc>
      </w:tr>
    </w:tbl>
    <w:p w:rsidR="00BD1BFD" w:rsidRPr="00A45277" w:rsidRDefault="00BD1BFD">
      <w:pPr>
        <w:pStyle w:val="BodyText"/>
        <w:spacing w:before="4"/>
        <w:rPr>
          <w:sz w:val="34"/>
        </w:rPr>
      </w:pPr>
    </w:p>
    <w:p w:rsidR="00976C08" w:rsidRDefault="00247CAF">
      <w:pPr>
        <w:pStyle w:val="BodyText"/>
        <w:tabs>
          <w:tab w:val="left" w:pos="6459"/>
        </w:tabs>
        <w:spacing w:line="343" w:lineRule="auto"/>
        <w:ind w:left="760" w:right="1053"/>
        <w:rPr>
          <w:spacing w:val="-3"/>
        </w:rPr>
      </w:pPr>
      <w:r w:rsidRPr="00A45277">
        <w:t xml:space="preserve">Напомена: У случају више референци </w:t>
      </w:r>
      <w:r w:rsidRPr="00A45277">
        <w:rPr>
          <w:spacing w:val="-3"/>
        </w:rPr>
        <w:t xml:space="preserve">понуђач </w:t>
      </w:r>
      <w:r w:rsidRPr="00A45277">
        <w:t>треба да фотокопира приложени</w:t>
      </w:r>
      <w:r w:rsidR="005827ED">
        <w:t xml:space="preserve"> </w:t>
      </w:r>
      <w:r w:rsidRPr="00A45277">
        <w:t xml:space="preserve">образац. Местои </w:t>
      </w:r>
      <w:r w:rsidRPr="00A45277">
        <w:rPr>
          <w:spacing w:val="-3"/>
        </w:rPr>
        <w:t>датум:</w:t>
      </w:r>
    </w:p>
    <w:p w:rsidR="00BD1BFD" w:rsidRPr="00A45277" w:rsidRDefault="00247CAF">
      <w:pPr>
        <w:pStyle w:val="BodyText"/>
        <w:tabs>
          <w:tab w:val="left" w:pos="6459"/>
        </w:tabs>
        <w:spacing w:line="343" w:lineRule="auto"/>
        <w:ind w:left="760" w:right="1053"/>
      </w:pPr>
      <w:r w:rsidRPr="00A45277">
        <w:rPr>
          <w:spacing w:val="-3"/>
        </w:rPr>
        <w:tab/>
      </w:r>
      <w:r w:rsidRPr="00A45277">
        <w:t xml:space="preserve"> Овлашћено лице</w:t>
      </w:r>
      <w:r w:rsidR="003E292A">
        <w:t xml:space="preserve"> </w:t>
      </w:r>
      <w:r w:rsidRPr="00A45277">
        <w:t>понуђача</w:t>
      </w:r>
    </w:p>
    <w:p w:rsidR="00BD1BFD" w:rsidRPr="00A45277" w:rsidRDefault="00BD1BFD">
      <w:pPr>
        <w:spacing w:line="343" w:lineRule="auto"/>
        <w:sectPr w:rsidR="00BD1BFD" w:rsidRPr="00A45277">
          <w:pgSz w:w="12240" w:h="15840"/>
          <w:pgMar w:top="1500" w:right="680" w:bottom="1260" w:left="680" w:header="0" w:footer="1077" w:gutter="0"/>
          <w:cols w:space="720"/>
        </w:sectPr>
      </w:pPr>
    </w:p>
    <w:p w:rsidR="00BD1BFD" w:rsidRPr="00A45277" w:rsidRDefault="00247CAF">
      <w:pPr>
        <w:pStyle w:val="Heading2"/>
        <w:tabs>
          <w:tab w:val="left" w:pos="3545"/>
          <w:tab w:val="left" w:pos="9421"/>
        </w:tabs>
        <w:spacing w:before="76"/>
        <w:ind w:left="2"/>
        <w:jc w:val="center"/>
      </w:pPr>
      <w:r w:rsidRPr="00A45277">
        <w:rPr>
          <w:b w:val="0"/>
          <w:i w:val="0"/>
          <w:shd w:val="clear" w:color="auto" w:fill="C5D9F0"/>
        </w:rPr>
        <w:lastRenderedPageBreak/>
        <w:tab/>
      </w:r>
      <w:r w:rsidRPr="00A45277">
        <w:rPr>
          <w:shd w:val="clear" w:color="auto" w:fill="C5D9F0"/>
        </w:rPr>
        <w:t>VI МОДЕЛ</w:t>
      </w:r>
      <w:r w:rsidRPr="00A45277">
        <w:rPr>
          <w:spacing w:val="-6"/>
          <w:shd w:val="clear" w:color="auto" w:fill="C5D9F0"/>
        </w:rPr>
        <w:t>УГОВОРА</w:t>
      </w:r>
      <w:r w:rsidRPr="00A45277">
        <w:rPr>
          <w:spacing w:val="-6"/>
          <w:shd w:val="clear" w:color="auto" w:fill="C5D9F0"/>
        </w:rPr>
        <w:tab/>
      </w:r>
    </w:p>
    <w:p w:rsidR="00BD1BFD" w:rsidRPr="00A45277" w:rsidRDefault="00BD1BFD">
      <w:pPr>
        <w:pStyle w:val="BodyText"/>
        <w:rPr>
          <w:b/>
          <w:i/>
        </w:rPr>
      </w:pPr>
    </w:p>
    <w:p w:rsidR="00BD1BFD" w:rsidRPr="003F2C9E" w:rsidRDefault="00247CAF">
      <w:pPr>
        <w:pStyle w:val="BodyText"/>
        <w:ind w:left="784" w:right="787" w:firstLine="1"/>
        <w:jc w:val="center"/>
      </w:pPr>
      <w:r w:rsidRPr="00A45277">
        <w:t xml:space="preserve">УГОВОР ЗА НАБАВКУ СИСТЕМА ЗА КОНТРОЛУ ПРИСТУПА И ПРОДАЈУ КАРАТА СА ОБУКОМ, </w:t>
      </w:r>
      <w:r w:rsidRPr="003F2C9E">
        <w:t xml:space="preserve">МОНИТОРИНГОМ И ПОДРШКОМ </w:t>
      </w:r>
      <w:r w:rsidR="00444FE6" w:rsidRPr="003F2C9E">
        <w:t>ЗА ЈП „ГОЛД ГОНДОЛА ЗЛАТИБОР“</w:t>
      </w:r>
    </w:p>
    <w:p w:rsidR="00BD1BFD" w:rsidRPr="003F2C9E" w:rsidRDefault="00247CAF">
      <w:pPr>
        <w:pStyle w:val="BodyText"/>
        <w:spacing w:before="159"/>
        <w:ind w:left="760"/>
        <w:jc w:val="both"/>
      </w:pPr>
      <w:r w:rsidRPr="003F2C9E">
        <w:t>Закључен између:</w:t>
      </w:r>
    </w:p>
    <w:p w:rsidR="00BD1BFD" w:rsidRPr="003F2C9E" w:rsidRDefault="00E77CB1">
      <w:pPr>
        <w:pStyle w:val="BodyText"/>
        <w:spacing w:before="160"/>
        <w:ind w:left="760" w:right="758"/>
        <w:jc w:val="both"/>
      </w:pPr>
      <w:r w:rsidRPr="003F2C9E">
        <w:t>Општина Чајетина</w:t>
      </w:r>
      <w:r w:rsidR="00247CAF" w:rsidRPr="003F2C9E">
        <w:t xml:space="preserve">, са седиштем у </w:t>
      </w:r>
      <w:r w:rsidR="00444FE6" w:rsidRPr="003F2C9E">
        <w:t>Чајетини</w:t>
      </w:r>
      <w:r w:rsidR="00247CAF" w:rsidRPr="003F2C9E">
        <w:t xml:space="preserve">, </w:t>
      </w:r>
      <w:r w:rsidR="00444FE6" w:rsidRPr="003F2C9E">
        <w:t>Александра Карађорђевића 34</w:t>
      </w:r>
      <w:r w:rsidR="00247CAF" w:rsidRPr="003F2C9E">
        <w:t>,ПИБ</w:t>
      </w:r>
      <w:r w:rsidR="003F2C9E" w:rsidRPr="003F2C9E">
        <w:t xml:space="preserve">. 101072148 </w:t>
      </w:r>
      <w:r w:rsidR="00247CAF" w:rsidRPr="003F2C9E">
        <w:t>,матичниброј</w:t>
      </w:r>
      <w:r w:rsidR="003F2C9E" w:rsidRPr="003F2C9E">
        <w:t>: 07353553</w:t>
      </w:r>
      <w:r w:rsidR="00247CAF" w:rsidRPr="003F2C9E">
        <w:t>,којезаступа</w:t>
      </w:r>
      <w:r w:rsidRPr="003F2C9E">
        <w:t>начелник</w:t>
      </w:r>
      <w:r w:rsidR="003F2C9E" w:rsidRPr="003F2C9E">
        <w:t xml:space="preserve"> Милица Стаматовић</w:t>
      </w:r>
      <w:r w:rsidR="00247CAF" w:rsidRPr="003F2C9E">
        <w:t xml:space="preserve"> (у даљем текстуНаручилац)</w:t>
      </w:r>
    </w:p>
    <w:p w:rsidR="00BD1BFD" w:rsidRPr="00A45277" w:rsidRDefault="00247CAF">
      <w:pPr>
        <w:pStyle w:val="BodyText"/>
        <w:spacing w:before="161"/>
        <w:ind w:left="760"/>
      </w:pPr>
      <w:r w:rsidRPr="00A45277">
        <w:t>и</w:t>
      </w:r>
    </w:p>
    <w:p w:rsidR="00BD1BFD" w:rsidRPr="00A45277" w:rsidRDefault="00247CAF">
      <w:pPr>
        <w:pStyle w:val="BodyText"/>
        <w:tabs>
          <w:tab w:val="left" w:pos="4775"/>
          <w:tab w:val="left" w:pos="5024"/>
          <w:tab w:val="left" w:pos="5543"/>
          <w:tab w:val="left" w:pos="6862"/>
          <w:tab w:val="left" w:pos="7282"/>
          <w:tab w:val="left" w:pos="9084"/>
          <w:tab w:val="left" w:pos="9449"/>
        </w:tabs>
        <w:spacing w:before="159"/>
        <w:ind w:left="760"/>
      </w:pPr>
      <w:r w:rsidRPr="00A45277">
        <w:rPr>
          <w:u w:val="single"/>
        </w:rPr>
        <w:tab/>
      </w:r>
      <w:r w:rsidRPr="00A45277">
        <w:tab/>
        <w:t>са</w:t>
      </w:r>
      <w:r w:rsidRPr="00A45277">
        <w:tab/>
        <w:t>седиштем</w:t>
      </w:r>
      <w:r w:rsidRPr="00A45277">
        <w:tab/>
        <w:t>у</w:t>
      </w:r>
      <w:r w:rsidRPr="00A45277">
        <w:tab/>
      </w:r>
      <w:r w:rsidRPr="00A45277">
        <w:rPr>
          <w:u w:val="single"/>
        </w:rPr>
        <w:tab/>
      </w:r>
      <w:r w:rsidRPr="00A45277">
        <w:t>,</w:t>
      </w:r>
      <w:r w:rsidRPr="00A45277">
        <w:tab/>
        <w:t>адреса</w:t>
      </w:r>
    </w:p>
    <w:p w:rsidR="00BD1BFD" w:rsidRPr="00A45277" w:rsidRDefault="00247CAF">
      <w:pPr>
        <w:pStyle w:val="BodyText"/>
        <w:tabs>
          <w:tab w:val="left" w:pos="4720"/>
          <w:tab w:val="left" w:pos="5543"/>
          <w:tab w:val="left" w:pos="6406"/>
          <w:tab w:val="left" w:pos="8809"/>
          <w:tab w:val="left" w:pos="9250"/>
        </w:tabs>
        <w:ind w:left="760"/>
      </w:pPr>
      <w:r w:rsidRPr="00A45277">
        <w:rPr>
          <w:u w:val="single"/>
        </w:rPr>
        <w:tab/>
      </w:r>
      <w:r w:rsidRPr="00A45277">
        <w:t>,</w:t>
      </w:r>
      <w:r w:rsidRPr="00A45277">
        <w:tab/>
        <w:t>ПИБ</w:t>
      </w:r>
      <w:r w:rsidRPr="00A45277">
        <w:tab/>
      </w:r>
      <w:r w:rsidRPr="00A45277">
        <w:rPr>
          <w:u w:val="single"/>
        </w:rPr>
        <w:tab/>
      </w:r>
      <w:r w:rsidRPr="00A45277">
        <w:t>,</w:t>
      </w:r>
      <w:r w:rsidRPr="00A45277">
        <w:tab/>
        <w:t>матични</w:t>
      </w:r>
    </w:p>
    <w:p w:rsidR="00BD1BFD" w:rsidRPr="00A45277" w:rsidRDefault="00247CAF">
      <w:pPr>
        <w:pStyle w:val="BodyText"/>
        <w:tabs>
          <w:tab w:val="left" w:pos="2802"/>
          <w:tab w:val="left" w:pos="8598"/>
          <w:tab w:val="left" w:pos="9923"/>
        </w:tabs>
        <w:ind w:left="760" w:right="752"/>
      </w:pPr>
      <w:r w:rsidRPr="00A45277">
        <w:t>број</w:t>
      </w:r>
      <w:r w:rsidRPr="00A45277">
        <w:rPr>
          <w:u w:val="single"/>
        </w:rPr>
        <w:tab/>
      </w:r>
      <w:r w:rsidRPr="00A45277">
        <w:t>које</w:t>
      </w:r>
      <w:r w:rsidR="00335E0A">
        <w:t xml:space="preserve"> </w:t>
      </w:r>
      <w:r w:rsidRPr="00A45277">
        <w:t>заступа</w:t>
      </w:r>
      <w:r w:rsidR="00335E0A">
        <w:t xml:space="preserve"> </w:t>
      </w:r>
      <w:r w:rsidRPr="00A45277">
        <w:t>директор</w:t>
      </w:r>
      <w:r w:rsidRPr="00A45277">
        <w:rPr>
          <w:u w:val="single"/>
        </w:rPr>
        <w:tab/>
      </w:r>
      <w:r w:rsidRPr="00A45277">
        <w:tab/>
      </w:r>
      <w:r w:rsidRPr="00A45277">
        <w:rPr>
          <w:spacing w:val="-8"/>
        </w:rPr>
        <w:t xml:space="preserve">(у </w:t>
      </w:r>
      <w:r w:rsidRPr="00A45277">
        <w:t>даљем текстуДобављач).</w:t>
      </w:r>
    </w:p>
    <w:p w:rsidR="00BD1BFD" w:rsidRPr="00A45277" w:rsidRDefault="00247CAF">
      <w:pPr>
        <w:pStyle w:val="BodyText"/>
        <w:spacing w:before="161"/>
        <w:ind w:left="760"/>
      </w:pPr>
      <w:r w:rsidRPr="00A45277">
        <w:t>Уговорне стране сагласно констатују:</w:t>
      </w:r>
    </w:p>
    <w:p w:rsidR="00BD1BFD" w:rsidRPr="00A45277" w:rsidRDefault="00247CAF">
      <w:pPr>
        <w:pStyle w:val="BodyText"/>
        <w:tabs>
          <w:tab w:val="left" w:pos="9865"/>
        </w:tabs>
        <w:ind w:left="760" w:right="762"/>
        <w:jc w:val="both"/>
      </w:pPr>
      <w:r w:rsidRPr="00A45277">
        <w:t>-да је Наручилац, на основу члана 32. и 53. Закона о јавним набавкама (''Службени гласник Републике Србије'', бр.124/12, 14/15, 68/15) и Одлуке о покретању</w:t>
      </w:r>
      <w:r w:rsidR="00335E0A">
        <w:t xml:space="preserve"> </w:t>
      </w:r>
      <w:r w:rsidRPr="00A45277">
        <w:t>поступка бр.</w:t>
      </w:r>
      <w:r w:rsidRPr="00A45277">
        <w:rPr>
          <w:u w:val="single"/>
        </w:rPr>
        <w:tab/>
      </w:r>
      <w:r w:rsidRPr="00A45277">
        <w:t>од</w:t>
      </w:r>
    </w:p>
    <w:p w:rsidR="00BD1BFD" w:rsidRPr="00A45277" w:rsidRDefault="00247CAF">
      <w:pPr>
        <w:pStyle w:val="BodyText"/>
        <w:tabs>
          <w:tab w:val="left" w:pos="1885"/>
        </w:tabs>
        <w:ind w:left="760" w:right="754"/>
        <w:jc w:val="both"/>
      </w:pPr>
      <w:r w:rsidRPr="00A45277">
        <w:rPr>
          <w:u w:val="single"/>
        </w:rPr>
        <w:tab/>
      </w:r>
      <w:r w:rsidR="00976C08" w:rsidRPr="00A45277">
        <w:t>Г</w:t>
      </w:r>
      <w:r w:rsidRPr="00A45277">
        <w:t>одине</w:t>
      </w:r>
      <w:r w:rsidR="003E292A">
        <w:t xml:space="preserve"> </w:t>
      </w:r>
      <w:r w:rsidRPr="00A45277">
        <w:t>спровео</w:t>
      </w:r>
      <w:r w:rsidR="003E292A">
        <w:t xml:space="preserve"> </w:t>
      </w:r>
      <w:r w:rsidRPr="00A45277">
        <w:t>отворени</w:t>
      </w:r>
      <w:r w:rsidR="003E292A">
        <w:t xml:space="preserve"> </w:t>
      </w:r>
      <w:r w:rsidRPr="00A45277">
        <w:t>поступак</w:t>
      </w:r>
      <w:r w:rsidR="003E292A">
        <w:t xml:space="preserve"> </w:t>
      </w:r>
      <w:r w:rsidRPr="00A45277">
        <w:t>за</w:t>
      </w:r>
      <w:r w:rsidR="003E292A">
        <w:t xml:space="preserve"> </w:t>
      </w:r>
      <w:r w:rsidRPr="00A45277">
        <w:t>јавну</w:t>
      </w:r>
      <w:r w:rsidR="003E292A">
        <w:t xml:space="preserve"> </w:t>
      </w:r>
      <w:r w:rsidRPr="00A45277">
        <w:t>набавку</w:t>
      </w:r>
      <w:r w:rsidR="003E292A">
        <w:t xml:space="preserve"> </w:t>
      </w:r>
      <w:r w:rsidRPr="00A45277">
        <w:t>систем</w:t>
      </w:r>
      <w:r w:rsidR="003E292A">
        <w:t xml:space="preserve"> </w:t>
      </w:r>
      <w:r w:rsidRPr="00A45277">
        <w:t>за</w:t>
      </w:r>
      <w:r w:rsidR="003E292A">
        <w:t xml:space="preserve"> </w:t>
      </w:r>
      <w:r w:rsidRPr="00A45277">
        <w:t>контролу</w:t>
      </w:r>
      <w:r w:rsidR="003E292A">
        <w:t xml:space="preserve"> </w:t>
      </w:r>
      <w:r w:rsidRPr="00A45277">
        <w:t xml:space="preserve">приступа и продају  карата са </w:t>
      </w:r>
      <w:r w:rsidRPr="00A45277">
        <w:rPr>
          <w:spacing w:val="-5"/>
        </w:rPr>
        <w:t xml:space="preserve">обуком, </w:t>
      </w:r>
      <w:r w:rsidRPr="00A45277">
        <w:t xml:space="preserve">мониторингом и </w:t>
      </w:r>
      <w:r w:rsidRPr="00A45277">
        <w:rPr>
          <w:spacing w:val="-4"/>
        </w:rPr>
        <w:t xml:space="preserve">подршком </w:t>
      </w:r>
      <w:r w:rsidR="00EB60F0">
        <w:t>за ЈП “Голд Гондола Златибор”</w:t>
      </w:r>
      <w:r w:rsidRPr="002567A2">
        <w:rPr>
          <w:color w:val="FF0000"/>
        </w:rPr>
        <w:t>,</w:t>
      </w:r>
      <w:r w:rsidRPr="00A45277">
        <w:t xml:space="preserve"> број набавке</w:t>
      </w:r>
      <w:r w:rsidR="003F2C9E">
        <w:t xml:space="preserve"> 04</w:t>
      </w:r>
      <w:r w:rsidR="00976C08">
        <w:t>/20</w:t>
      </w:r>
      <w:r w:rsidRPr="00A45277">
        <w:t>;</w:t>
      </w:r>
    </w:p>
    <w:p w:rsidR="00BD1BFD" w:rsidRPr="00A45277" w:rsidRDefault="00247CAF">
      <w:pPr>
        <w:pStyle w:val="BodyText"/>
        <w:tabs>
          <w:tab w:val="left" w:pos="6634"/>
          <w:tab w:val="left" w:pos="8359"/>
        </w:tabs>
        <w:ind w:left="760" w:right="762"/>
        <w:jc w:val="both"/>
      </w:pPr>
      <w:r w:rsidRPr="00A45277">
        <w:t>-да је Добављач доставио своју Понудуброј</w:t>
      </w:r>
      <w:r w:rsidRPr="00A45277">
        <w:rPr>
          <w:u w:val="single"/>
        </w:rPr>
        <w:tab/>
      </w:r>
      <w:r w:rsidRPr="00A45277">
        <w:t>од</w:t>
      </w:r>
      <w:r w:rsidRPr="00A45277">
        <w:rPr>
          <w:u w:val="single"/>
        </w:rPr>
        <w:tab/>
      </w:r>
      <w:r w:rsidRPr="00A45277">
        <w:t>године, заведена код Наручиоца под бројем *** од *** године, која је саставни део овог уговора и налази  се у прилогуистог;</w:t>
      </w:r>
    </w:p>
    <w:p w:rsidR="00BD1BFD" w:rsidRPr="00A45277" w:rsidRDefault="00247CAF">
      <w:pPr>
        <w:pStyle w:val="BodyText"/>
        <w:tabs>
          <w:tab w:val="left" w:pos="10063"/>
          <w:tab w:val="left" w:pos="10173"/>
        </w:tabs>
        <w:ind w:left="760" w:right="704" w:firstLine="60"/>
        <w:jc w:val="both"/>
      </w:pPr>
      <w:r w:rsidRPr="00A45277">
        <w:t>-да  је  понуда  Добављач   саподизвођачем_</w:t>
      </w:r>
      <w:r w:rsidRPr="00A45277">
        <w:rPr>
          <w:u w:val="single"/>
        </w:rPr>
        <w:tab/>
      </w:r>
      <w:r w:rsidRPr="00A45277">
        <w:t>, односно      заједничка    понуда</w:t>
      </w:r>
      <w:r w:rsidRPr="00A45277">
        <w:rPr>
          <w:u w:val="single"/>
        </w:rPr>
        <w:tab/>
      </w:r>
      <w:r w:rsidRPr="00A45277">
        <w:rPr>
          <w:u w:val="single"/>
        </w:rPr>
        <w:tab/>
      </w:r>
    </w:p>
    <w:p w:rsidR="00BD1BFD" w:rsidRPr="00A45277" w:rsidRDefault="00247CAF">
      <w:pPr>
        <w:pStyle w:val="BodyText"/>
        <w:tabs>
          <w:tab w:val="left" w:pos="8320"/>
        </w:tabs>
        <w:spacing w:before="1"/>
        <w:ind w:left="760" w:right="757"/>
        <w:jc w:val="both"/>
      </w:pPr>
      <w:r w:rsidRPr="00A45277">
        <w:rPr>
          <w:u w:val="single"/>
        </w:rPr>
        <w:tab/>
      </w:r>
      <w:r w:rsidRPr="00A45277">
        <w:t>, у складу са споразумом о заједничком наступању (попуњава се само у случају да понуђач наступа са подизвођачем ,односно у случају заједничке</w:t>
      </w:r>
      <w:r w:rsidR="00335E0A">
        <w:t xml:space="preserve"> </w:t>
      </w:r>
      <w:r w:rsidRPr="00A45277">
        <w:t>понуде);</w:t>
      </w:r>
    </w:p>
    <w:p w:rsidR="00BD1BFD" w:rsidRPr="00A45277" w:rsidRDefault="00247CAF">
      <w:pPr>
        <w:pStyle w:val="BodyText"/>
        <w:ind w:left="760" w:right="764" w:firstLine="60"/>
        <w:jc w:val="both"/>
      </w:pPr>
      <w:r w:rsidRPr="00A45277">
        <w:t>-да</w:t>
      </w:r>
      <w:r w:rsidR="00335E0A">
        <w:t xml:space="preserve"> </w:t>
      </w:r>
      <w:r w:rsidRPr="00A45277">
        <w:t>је</w:t>
      </w:r>
      <w:r w:rsidR="00335E0A">
        <w:t xml:space="preserve"> </w:t>
      </w:r>
      <w:r w:rsidRPr="00A45277">
        <w:t>Наручилац</w:t>
      </w:r>
      <w:r w:rsidR="00335E0A">
        <w:t xml:space="preserve"> </w:t>
      </w:r>
      <w:r w:rsidRPr="00A45277">
        <w:t>у</w:t>
      </w:r>
      <w:r w:rsidR="00335E0A">
        <w:t xml:space="preserve"> </w:t>
      </w:r>
      <w:r w:rsidRPr="00A45277">
        <w:t>складу</w:t>
      </w:r>
      <w:r w:rsidR="00335E0A">
        <w:t xml:space="preserve"> </w:t>
      </w:r>
      <w:r w:rsidRPr="00A45277">
        <w:t>са</w:t>
      </w:r>
      <w:r w:rsidR="00335E0A">
        <w:t xml:space="preserve"> </w:t>
      </w:r>
      <w:r w:rsidRPr="00A45277">
        <w:t>чланом</w:t>
      </w:r>
      <w:r w:rsidR="00335E0A">
        <w:t xml:space="preserve"> </w:t>
      </w:r>
      <w:r w:rsidRPr="00A45277">
        <w:t>108.Закона</w:t>
      </w:r>
      <w:r w:rsidR="00335E0A">
        <w:t xml:space="preserve"> </w:t>
      </w:r>
      <w:r w:rsidRPr="00A45277">
        <w:t>о</w:t>
      </w:r>
      <w:r w:rsidR="00335E0A">
        <w:t xml:space="preserve"> </w:t>
      </w:r>
      <w:r w:rsidRPr="00A45277">
        <w:t>јавним</w:t>
      </w:r>
      <w:r w:rsidR="00335E0A">
        <w:t xml:space="preserve"> </w:t>
      </w:r>
      <w:r w:rsidRPr="00A45277">
        <w:t>набавкама,</w:t>
      </w:r>
      <w:r w:rsidR="00335E0A">
        <w:t xml:space="preserve"> </w:t>
      </w:r>
      <w:r w:rsidRPr="00A45277">
        <w:t>донео</w:t>
      </w:r>
      <w:r w:rsidR="00335E0A">
        <w:t xml:space="preserve"> </w:t>
      </w:r>
      <w:r w:rsidRPr="00A45277">
        <w:t>Одлуку</w:t>
      </w:r>
      <w:r w:rsidR="00335E0A">
        <w:t xml:space="preserve"> </w:t>
      </w:r>
      <w:r w:rsidRPr="00A45277">
        <w:t>бр.*** од *** године о додели уговора Добављачу за јавну набавку бр.</w:t>
      </w:r>
      <w:r w:rsidR="00335E0A">
        <w:t>04/20</w:t>
      </w:r>
      <w:r w:rsidRPr="00A45277">
        <w:t>.</w:t>
      </w:r>
    </w:p>
    <w:p w:rsidR="00BD1BFD" w:rsidRPr="00A45277" w:rsidRDefault="00BD1BFD">
      <w:pPr>
        <w:pStyle w:val="BodyText"/>
        <w:spacing w:before="2"/>
        <w:rPr>
          <w:sz w:val="16"/>
        </w:rPr>
      </w:pPr>
    </w:p>
    <w:p w:rsidR="00BD1BFD" w:rsidRPr="00A45277" w:rsidRDefault="00247CAF">
      <w:pPr>
        <w:pStyle w:val="Heading1"/>
        <w:spacing w:before="90"/>
        <w:ind w:left="0" w:right="7507"/>
        <w:jc w:val="center"/>
      </w:pPr>
      <w:r w:rsidRPr="00A45277">
        <w:t>Предмет уговора</w:t>
      </w:r>
    </w:p>
    <w:p w:rsidR="00BD1BFD" w:rsidRPr="00A45277" w:rsidRDefault="00247CAF">
      <w:pPr>
        <w:ind w:left="1571" w:right="1572"/>
        <w:jc w:val="center"/>
        <w:rPr>
          <w:b/>
          <w:sz w:val="24"/>
        </w:rPr>
      </w:pPr>
      <w:r w:rsidRPr="00A45277">
        <w:rPr>
          <w:b/>
          <w:sz w:val="24"/>
        </w:rPr>
        <w:t>Члан 1.</w:t>
      </w:r>
    </w:p>
    <w:p w:rsidR="00BD1BFD" w:rsidRPr="00A45277" w:rsidRDefault="00247CAF">
      <w:pPr>
        <w:pStyle w:val="BodyText"/>
        <w:tabs>
          <w:tab w:val="left" w:pos="6379"/>
          <w:tab w:val="left" w:pos="7730"/>
        </w:tabs>
        <w:spacing w:before="158"/>
        <w:ind w:left="760" w:right="757"/>
        <w:jc w:val="both"/>
      </w:pPr>
      <w:r w:rsidRPr="00A45277">
        <w:t xml:space="preserve">Предмет овог уговора је набавка система за контролу приступа и продају карата са </w:t>
      </w:r>
      <w:r w:rsidRPr="00A45277">
        <w:rPr>
          <w:spacing w:val="-5"/>
        </w:rPr>
        <w:t xml:space="preserve">обуком, </w:t>
      </w:r>
      <w:r w:rsidRPr="00A45277">
        <w:t xml:space="preserve">мониторингом и </w:t>
      </w:r>
      <w:r w:rsidRPr="00A45277">
        <w:rPr>
          <w:spacing w:val="-4"/>
        </w:rPr>
        <w:t>подршком</w:t>
      </w:r>
      <w:r w:rsidR="00EB60F0">
        <w:t>за ЈП “Голд Гондола Златибор”</w:t>
      </w:r>
      <w:r w:rsidRPr="00A45277">
        <w:t>у свему према техничкој спецификацији   и   Понуди   Добављача</w:t>
      </w:r>
      <w:r w:rsidR="00335E0A">
        <w:t xml:space="preserve"> </w:t>
      </w:r>
      <w:r w:rsidRPr="00A45277">
        <w:t>бр. _</w:t>
      </w:r>
      <w:r w:rsidRPr="00A45277">
        <w:rPr>
          <w:u w:val="single"/>
        </w:rPr>
        <w:tab/>
      </w:r>
      <w:r w:rsidRPr="00A45277">
        <w:t>од</w:t>
      </w:r>
      <w:r w:rsidRPr="00A45277">
        <w:rPr>
          <w:u w:val="single"/>
        </w:rPr>
        <w:tab/>
      </w:r>
      <w:r w:rsidRPr="00A45277">
        <w:t>године, заведеној код Наручиоца под бројем *** од ***. године, које чине саставни део овог уговора и налазе се у прилогу</w:t>
      </w:r>
      <w:r w:rsidR="00565B39">
        <w:t xml:space="preserve"> </w:t>
      </w:r>
      <w:r w:rsidRPr="00A45277">
        <w:t>истог.</w:t>
      </w:r>
    </w:p>
    <w:p w:rsidR="00BD1BFD" w:rsidRPr="00A45277" w:rsidRDefault="00247CAF">
      <w:pPr>
        <w:pStyle w:val="Heading1"/>
        <w:spacing w:before="162"/>
      </w:pPr>
      <w:r w:rsidRPr="00A45277">
        <w:t>Цена</w:t>
      </w:r>
    </w:p>
    <w:p w:rsidR="00BD1BFD" w:rsidRPr="00A45277" w:rsidRDefault="00247CAF">
      <w:pPr>
        <w:ind w:left="5035"/>
        <w:jc w:val="both"/>
        <w:rPr>
          <w:b/>
          <w:sz w:val="24"/>
        </w:rPr>
      </w:pPr>
      <w:r w:rsidRPr="00A45277">
        <w:rPr>
          <w:b/>
          <w:sz w:val="24"/>
        </w:rPr>
        <w:t>Члан 2.</w:t>
      </w:r>
    </w:p>
    <w:p w:rsidR="00BD1BFD" w:rsidRPr="00335E0A" w:rsidRDefault="00247CAF" w:rsidP="00335E0A">
      <w:pPr>
        <w:pStyle w:val="BodyText"/>
        <w:tabs>
          <w:tab w:val="left" w:pos="3399"/>
          <w:tab w:val="left" w:pos="8199"/>
        </w:tabs>
        <w:ind w:left="760" w:right="757"/>
        <w:jc w:val="both"/>
        <w:rPr>
          <w:u w:val="single"/>
        </w:rPr>
      </w:pPr>
      <w:r w:rsidRPr="00A45277">
        <w:t xml:space="preserve">Укупна уговорена цена за систем за контролу приступа и продају карата са </w:t>
      </w:r>
      <w:r w:rsidRPr="00A45277">
        <w:rPr>
          <w:spacing w:val="-4"/>
        </w:rPr>
        <w:t xml:space="preserve">обуком, </w:t>
      </w:r>
      <w:r w:rsidRPr="00A45277">
        <w:t>мониторингоми</w:t>
      </w:r>
      <w:r w:rsidRPr="00A45277">
        <w:rPr>
          <w:spacing w:val="-4"/>
        </w:rPr>
        <w:t>подршком</w:t>
      </w:r>
      <w:r w:rsidR="00EB60F0">
        <w:t>за ЈП “Голд Гондола Златибор”</w:t>
      </w:r>
      <w:r w:rsidRPr="00A45277">
        <w:rPr>
          <w:spacing w:val="-3"/>
        </w:rPr>
        <w:t>,</w:t>
      </w:r>
      <w:r w:rsidRPr="00A45277">
        <w:t>који</w:t>
      </w:r>
      <w:r w:rsidR="00335E0A">
        <w:t xml:space="preserve"> </w:t>
      </w:r>
      <w:r w:rsidRPr="00A45277">
        <w:t>чини</w:t>
      </w:r>
      <w:r w:rsidR="00335E0A">
        <w:t xml:space="preserve"> </w:t>
      </w:r>
      <w:r w:rsidRPr="00A45277">
        <w:t>предмет</w:t>
      </w:r>
      <w:r w:rsidR="00335E0A">
        <w:t xml:space="preserve"> </w:t>
      </w:r>
      <w:r w:rsidRPr="00A45277">
        <w:t>овог</w:t>
      </w:r>
      <w:r w:rsidR="00335E0A">
        <w:t xml:space="preserve"> </w:t>
      </w:r>
      <w:r w:rsidRPr="00A45277">
        <w:t>уговора,утврђена је у понуди Добављача из члана 1. овог уговора</w:t>
      </w:r>
      <w:r w:rsidR="00335E0A">
        <w:t xml:space="preserve"> </w:t>
      </w:r>
      <w:r w:rsidRPr="00A45277">
        <w:t>и</w:t>
      </w:r>
      <w:r w:rsidR="00335E0A">
        <w:t xml:space="preserve"> </w:t>
      </w:r>
      <w:r w:rsidRPr="00A45277">
        <w:t>износи</w:t>
      </w:r>
      <w:r w:rsidR="00335E0A">
        <w:t>_______</w:t>
      </w:r>
      <w:r w:rsidRPr="00A45277">
        <w:rPr>
          <w:u w:val="single"/>
        </w:rPr>
        <w:tab/>
      </w:r>
      <w:r w:rsidRPr="00A45277">
        <w:t>динара без ПДВ-а, односно</w:t>
      </w:r>
      <w:r w:rsidR="00335E0A">
        <w:rPr>
          <w:u w:val="single"/>
        </w:rPr>
        <w:t xml:space="preserve">__ ______  </w:t>
      </w:r>
      <w:r w:rsidRPr="00A45277">
        <w:t>динара саПДВ.</w:t>
      </w:r>
    </w:p>
    <w:p w:rsidR="00BD1BFD" w:rsidRPr="00A45277" w:rsidRDefault="00BD1BFD">
      <w:pPr>
        <w:jc w:val="both"/>
        <w:sectPr w:rsidR="00BD1BFD" w:rsidRPr="00A45277">
          <w:pgSz w:w="12240" w:h="15840"/>
          <w:pgMar w:top="1200" w:right="680" w:bottom="1260" w:left="680" w:header="0" w:footer="1077" w:gutter="0"/>
          <w:cols w:space="720"/>
        </w:sectPr>
      </w:pPr>
    </w:p>
    <w:p w:rsidR="00BD1BFD" w:rsidRPr="00A45277" w:rsidRDefault="00247CAF">
      <w:pPr>
        <w:pStyle w:val="BodyText"/>
        <w:spacing w:before="76"/>
        <w:ind w:left="760"/>
      </w:pPr>
      <w:r w:rsidRPr="00A45277">
        <w:lastRenderedPageBreak/>
        <w:t>У цену су урачунати сви трошкови Добављача у реализацији овог уговора.</w:t>
      </w:r>
    </w:p>
    <w:p w:rsidR="00BD1BFD" w:rsidRPr="00A45277" w:rsidRDefault="00BD1BFD">
      <w:pPr>
        <w:pStyle w:val="BodyText"/>
        <w:spacing w:before="2"/>
        <w:rPr>
          <w:sz w:val="16"/>
        </w:rPr>
      </w:pPr>
    </w:p>
    <w:p w:rsidR="00BD1BFD" w:rsidRPr="00A45277" w:rsidRDefault="00247CAF">
      <w:pPr>
        <w:pStyle w:val="Heading1"/>
        <w:spacing w:before="90"/>
      </w:pPr>
      <w:r w:rsidRPr="00A45277">
        <w:t>Начин плаћња</w:t>
      </w:r>
    </w:p>
    <w:p w:rsidR="00BD1BFD" w:rsidRPr="00A45277" w:rsidRDefault="00247CAF">
      <w:pPr>
        <w:spacing w:before="159"/>
        <w:ind w:left="1571" w:right="1572"/>
        <w:jc w:val="center"/>
        <w:rPr>
          <w:b/>
          <w:sz w:val="24"/>
        </w:rPr>
      </w:pPr>
      <w:r w:rsidRPr="00A45277">
        <w:rPr>
          <w:b/>
          <w:sz w:val="24"/>
        </w:rPr>
        <w:t>Члан 3.</w:t>
      </w:r>
    </w:p>
    <w:p w:rsidR="005827ED" w:rsidRPr="001649A3" w:rsidRDefault="005827ED">
      <w:pPr>
        <w:pStyle w:val="BodyText"/>
      </w:pPr>
      <w:r>
        <w:t xml:space="preserve">             </w:t>
      </w:r>
      <w:r w:rsidRPr="001649A3">
        <w:t xml:space="preserve">Наручилац ће исплатити Добављачу по завршетку посла и испостављању исправне фактуре, </w:t>
      </w:r>
    </w:p>
    <w:p w:rsidR="005827ED" w:rsidRPr="001649A3" w:rsidRDefault="005827ED">
      <w:pPr>
        <w:pStyle w:val="BodyText"/>
      </w:pPr>
      <w:r w:rsidRPr="001649A3">
        <w:t xml:space="preserve">             оверене од стране надзорног органа наручиоца, на писарницу наручиоца, а у року до 45 дана од </w:t>
      </w:r>
    </w:p>
    <w:p w:rsidR="00BD1BFD" w:rsidRPr="001649A3" w:rsidRDefault="005827ED">
      <w:pPr>
        <w:pStyle w:val="BodyText"/>
        <w:rPr>
          <w:sz w:val="20"/>
        </w:rPr>
      </w:pPr>
      <w:r w:rsidRPr="001649A3">
        <w:t xml:space="preserve">             дана пријема рачуна.</w:t>
      </w:r>
    </w:p>
    <w:p w:rsidR="00BD1BFD" w:rsidRPr="001649A3" w:rsidRDefault="00247CAF">
      <w:pPr>
        <w:pStyle w:val="Heading1"/>
        <w:spacing w:before="208"/>
      </w:pPr>
      <w:r w:rsidRPr="001649A3">
        <w:t>Гарантни рок</w:t>
      </w:r>
    </w:p>
    <w:p w:rsidR="00BD1BFD" w:rsidRPr="00A45277" w:rsidRDefault="00247CAF">
      <w:pPr>
        <w:spacing w:before="158"/>
        <w:ind w:left="1571" w:right="1572"/>
        <w:jc w:val="center"/>
        <w:rPr>
          <w:b/>
          <w:sz w:val="24"/>
        </w:rPr>
      </w:pPr>
      <w:r w:rsidRPr="00A45277">
        <w:rPr>
          <w:b/>
          <w:sz w:val="24"/>
        </w:rPr>
        <w:t>Члан 4.</w:t>
      </w:r>
    </w:p>
    <w:p w:rsidR="00BD1BFD" w:rsidRPr="00A45277" w:rsidRDefault="00247CAF">
      <w:pPr>
        <w:pStyle w:val="BodyText"/>
        <w:spacing w:before="158" w:line="237" w:lineRule="auto"/>
        <w:ind w:left="774" w:right="779"/>
        <w:jc w:val="both"/>
      </w:pPr>
      <w:r w:rsidRPr="00A45277">
        <w:t>Гарантни рок за испоручена добра је</w:t>
      </w:r>
      <w:r w:rsidR="00565B39">
        <w:t>____</w:t>
      </w:r>
      <w:r w:rsidRPr="00A45277">
        <w:t>_ месеци, рачунајући од дана уградње и  потписивања Записника о примопредаји, и мора бити у складу са гарантним роком произвођача.</w:t>
      </w:r>
    </w:p>
    <w:p w:rsidR="00BD1BFD" w:rsidRPr="00A45277" w:rsidRDefault="00247CAF">
      <w:pPr>
        <w:pStyle w:val="BodyText"/>
        <w:spacing w:before="4" w:line="237" w:lineRule="auto"/>
        <w:ind w:left="774" w:right="772"/>
        <w:jc w:val="both"/>
      </w:pPr>
      <w:r w:rsidRPr="00A45277">
        <w:t>Обавеза Добављача је да предвиди све пратеће трошкове, имајући у виду да гаранција на све компоненте, наведене у техничкој спецификацији, ће отпочети стављањем система у функцију.</w:t>
      </w:r>
    </w:p>
    <w:p w:rsidR="00BD1BFD" w:rsidRPr="00A45277" w:rsidRDefault="00BD1BFD">
      <w:pPr>
        <w:pStyle w:val="BodyText"/>
        <w:spacing w:before="3"/>
      </w:pPr>
    </w:p>
    <w:p w:rsidR="00BD1BFD" w:rsidRPr="00A45277" w:rsidRDefault="00247CAF">
      <w:pPr>
        <w:pStyle w:val="Heading1"/>
      </w:pPr>
      <w:r w:rsidRPr="00A45277">
        <w:t>Рок и место извршења предметне набавке</w:t>
      </w:r>
    </w:p>
    <w:p w:rsidR="00BD1BFD" w:rsidRPr="00A45277" w:rsidRDefault="00247CAF">
      <w:pPr>
        <w:spacing w:before="1"/>
        <w:ind w:left="5035"/>
        <w:rPr>
          <w:b/>
          <w:sz w:val="24"/>
        </w:rPr>
      </w:pPr>
      <w:r w:rsidRPr="00A45277">
        <w:rPr>
          <w:b/>
          <w:sz w:val="24"/>
        </w:rPr>
        <w:t>Члан 5.</w:t>
      </w:r>
    </w:p>
    <w:p w:rsidR="00BD1BFD" w:rsidRPr="00A45277" w:rsidRDefault="00247CAF">
      <w:pPr>
        <w:pStyle w:val="BodyText"/>
        <w:ind w:left="760" w:right="666"/>
      </w:pPr>
      <w:r w:rsidRPr="00A45277">
        <w:t xml:space="preserve">Рок за завршетак посла из члана 1 овог уговора је одређен </w:t>
      </w:r>
      <w:r w:rsidRPr="00A45277">
        <w:rPr>
          <w:spacing w:val="-4"/>
        </w:rPr>
        <w:t xml:space="preserve">од </w:t>
      </w:r>
      <w:r w:rsidRPr="00A45277">
        <w:t xml:space="preserve">стране Наручиоца и </w:t>
      </w:r>
      <w:r w:rsidRPr="00A45277">
        <w:rPr>
          <w:spacing w:val="-3"/>
        </w:rPr>
        <w:t xml:space="preserve">Добављач </w:t>
      </w:r>
      <w:r w:rsidRPr="00A45277">
        <w:t xml:space="preserve">га не </w:t>
      </w:r>
      <w:r w:rsidRPr="00A45277">
        <w:rPr>
          <w:spacing w:val="-3"/>
        </w:rPr>
        <w:t xml:space="preserve">може </w:t>
      </w:r>
      <w:r w:rsidRPr="00A45277">
        <w:t>мењати.</w:t>
      </w:r>
    </w:p>
    <w:p w:rsidR="00BD1BFD" w:rsidRPr="00A45277" w:rsidRDefault="00247CAF">
      <w:pPr>
        <w:pStyle w:val="BodyText"/>
        <w:tabs>
          <w:tab w:val="left" w:pos="4488"/>
        </w:tabs>
        <w:ind w:left="760" w:right="779"/>
      </w:pPr>
      <w:r w:rsidRPr="00A45277">
        <w:t>Рок  за  завршетак</w:t>
      </w:r>
      <w:r w:rsidR="005827ED">
        <w:t xml:space="preserve"> </w:t>
      </w:r>
      <w:r w:rsidRPr="00A45277">
        <w:t>посла</w:t>
      </w:r>
      <w:r w:rsidR="005827ED">
        <w:t xml:space="preserve"> </w:t>
      </w:r>
      <w:r w:rsidRPr="00A45277">
        <w:t>је</w:t>
      </w:r>
      <w:r w:rsidRPr="00A45277">
        <w:rPr>
          <w:u w:val="single"/>
        </w:rPr>
        <w:tab/>
      </w:r>
      <w:r w:rsidRPr="00A45277">
        <w:t>(</w:t>
      </w:r>
      <w:r w:rsidRPr="00E77CB1">
        <w:t xml:space="preserve">максимално </w:t>
      </w:r>
      <w:r w:rsidR="0010122D" w:rsidRPr="00E77CB1">
        <w:t>2</w:t>
      </w:r>
      <w:r w:rsidRPr="00E77CB1">
        <w:t xml:space="preserve"> месец</w:t>
      </w:r>
      <w:r w:rsidR="0010122D" w:rsidRPr="00E77CB1">
        <w:t>а</w:t>
      </w:r>
      <w:r w:rsidRPr="00A45277">
        <w:t xml:space="preserve">) месеци </w:t>
      </w:r>
      <w:r w:rsidR="00E77CB1">
        <w:rPr>
          <w:spacing w:val="-4"/>
        </w:rPr>
        <w:t>од званичног позива наручиоца</w:t>
      </w:r>
      <w:r w:rsidRPr="00A45277">
        <w:t>.</w:t>
      </w:r>
    </w:p>
    <w:p w:rsidR="00BD1BFD" w:rsidRPr="00A45277" w:rsidRDefault="00247CAF">
      <w:pPr>
        <w:pStyle w:val="BodyText"/>
        <w:ind w:left="760" w:right="779"/>
      </w:pPr>
      <w:r w:rsidRPr="00A45277">
        <w:t>Под завршеним послом сматра се комплетна испорука, монтажа и пуштање система у рад, о чему ће се сачинити записник.</w:t>
      </w:r>
    </w:p>
    <w:p w:rsidR="00BD1BFD" w:rsidRPr="00A45277" w:rsidRDefault="00247CAF">
      <w:pPr>
        <w:pStyle w:val="BodyText"/>
        <w:ind w:left="760"/>
      </w:pPr>
      <w:r w:rsidRPr="00A45277">
        <w:t xml:space="preserve">Место извршења набавке је </w:t>
      </w:r>
      <w:r w:rsidR="00E77CB1">
        <w:t>станице ЈП „Голд Гондола „Златибор</w:t>
      </w:r>
      <w:r w:rsidRPr="00A45277">
        <w:t>.</w:t>
      </w:r>
    </w:p>
    <w:p w:rsidR="00BD1BFD" w:rsidRPr="00A45277" w:rsidRDefault="00BD1BFD">
      <w:pPr>
        <w:pStyle w:val="BodyText"/>
        <w:spacing w:before="2"/>
        <w:rPr>
          <w:sz w:val="16"/>
        </w:rPr>
      </w:pPr>
    </w:p>
    <w:p w:rsidR="00BD1BFD" w:rsidRPr="00A45277" w:rsidRDefault="00247CAF">
      <w:pPr>
        <w:pStyle w:val="Heading1"/>
        <w:spacing w:before="90"/>
        <w:ind w:left="0" w:right="6541"/>
        <w:jc w:val="center"/>
      </w:pPr>
      <w:r w:rsidRPr="00A45277">
        <w:t>Записник о примопредаји</w:t>
      </w:r>
    </w:p>
    <w:p w:rsidR="00BD1BFD" w:rsidRPr="00A45277" w:rsidRDefault="00247CAF">
      <w:pPr>
        <w:ind w:left="1571" w:right="1572"/>
        <w:jc w:val="center"/>
        <w:rPr>
          <w:b/>
          <w:sz w:val="24"/>
        </w:rPr>
      </w:pPr>
      <w:r w:rsidRPr="00A45277">
        <w:rPr>
          <w:b/>
          <w:sz w:val="24"/>
        </w:rPr>
        <w:t>Члан 6.</w:t>
      </w:r>
    </w:p>
    <w:p w:rsidR="00BD1BFD" w:rsidRPr="00A45277" w:rsidRDefault="00247CAF">
      <w:pPr>
        <w:pStyle w:val="BodyText"/>
        <w:spacing w:before="161"/>
        <w:ind w:left="760"/>
      </w:pPr>
      <w:r w:rsidRPr="00A45277">
        <w:t>Када Добављач изврши све уговорене обавезе, сачиниће се Записник о примопредаји, који потписују представници обе уговорне стране.</w:t>
      </w:r>
    </w:p>
    <w:p w:rsidR="00BD1BFD" w:rsidRPr="00A45277" w:rsidRDefault="00247CAF">
      <w:pPr>
        <w:pStyle w:val="BodyText"/>
        <w:spacing w:before="1"/>
        <w:ind w:left="760" w:right="779"/>
      </w:pPr>
      <w:r w:rsidRPr="00A45277">
        <w:t>Дан потписивања записника сматраће се даном завршетка посла, а све у складу са техничком спецификацијом.</w:t>
      </w:r>
    </w:p>
    <w:p w:rsidR="00BD1BFD" w:rsidRPr="00A45277" w:rsidRDefault="00247CAF">
      <w:pPr>
        <w:pStyle w:val="BodyText"/>
        <w:ind w:left="760" w:right="779"/>
      </w:pPr>
      <w:r w:rsidRPr="00A45277">
        <w:t>Ако се након примопредаје извршене предметне набавке покаже неки недостатак, Наручилац је дужан да о том недостатку без одлагања обавести Добављача.</w:t>
      </w:r>
    </w:p>
    <w:p w:rsidR="00BD1BFD" w:rsidRPr="00A45277" w:rsidRDefault="00247CAF">
      <w:pPr>
        <w:pStyle w:val="BodyText"/>
        <w:ind w:left="760" w:right="779"/>
      </w:pPr>
      <w:r w:rsidRPr="00A45277">
        <w:t>Добављач је у обавези да у што краћем року отклони недостатке на које је указао Наручилац.</w:t>
      </w:r>
    </w:p>
    <w:p w:rsidR="00BD1BFD" w:rsidRPr="00A45277" w:rsidRDefault="00BD1BFD">
      <w:pPr>
        <w:sectPr w:rsidR="00BD1BFD" w:rsidRPr="00A45277">
          <w:pgSz w:w="12240" w:h="15840"/>
          <w:pgMar w:top="1200" w:right="680" w:bottom="1260" w:left="680" w:header="0" w:footer="1077" w:gutter="0"/>
          <w:cols w:space="720"/>
        </w:sectPr>
      </w:pPr>
    </w:p>
    <w:p w:rsidR="00BD1BFD" w:rsidRDefault="00247CAF">
      <w:pPr>
        <w:pStyle w:val="BodyText"/>
        <w:spacing w:before="76"/>
        <w:ind w:left="760" w:right="779"/>
      </w:pPr>
      <w:r w:rsidRPr="00A45277">
        <w:lastRenderedPageBreak/>
        <w:t>Ако Наручилац не добије испуњење у предвиђеном року има право да раскине уговор као и право да захтева накнаду штете.</w:t>
      </w:r>
    </w:p>
    <w:p w:rsidR="00E77CB1" w:rsidRPr="00A45277" w:rsidRDefault="00E77CB1">
      <w:pPr>
        <w:pStyle w:val="BodyText"/>
        <w:spacing w:before="76"/>
        <w:ind w:left="760" w:right="779"/>
      </w:pPr>
    </w:p>
    <w:p w:rsidR="00BD1BFD" w:rsidRPr="00A45277" w:rsidRDefault="00247CAF">
      <w:pPr>
        <w:pStyle w:val="Heading1"/>
      </w:pPr>
      <w:r w:rsidRPr="00A45277">
        <w:t>Записник о техничкој исправости</w:t>
      </w:r>
    </w:p>
    <w:p w:rsidR="00BD1BFD" w:rsidRPr="00A45277" w:rsidRDefault="00247CAF">
      <w:pPr>
        <w:ind w:left="5035"/>
        <w:jc w:val="both"/>
        <w:rPr>
          <w:b/>
          <w:sz w:val="24"/>
        </w:rPr>
      </w:pPr>
      <w:r w:rsidRPr="00A45277">
        <w:rPr>
          <w:b/>
          <w:sz w:val="24"/>
        </w:rPr>
        <w:t>Члан 7.</w:t>
      </w:r>
    </w:p>
    <w:p w:rsidR="00BD1BFD" w:rsidRPr="00A45277" w:rsidRDefault="00247CAF">
      <w:pPr>
        <w:pStyle w:val="BodyText"/>
        <w:ind w:left="760" w:right="761"/>
        <w:jc w:val="both"/>
      </w:pPr>
      <w:r w:rsidRPr="00A45277">
        <w:t xml:space="preserve">У року од 3 (три) дана од дана када Добављач писмено обавести Наручиоца да је извршио све уговорне обавезе, независна интерна комисија коју обезбеђује Наручилац, обавиће контролу система за контролу приступа и продају карата са обуком, мониторингом и подршком </w:t>
      </w:r>
      <w:r w:rsidR="00EB60F0">
        <w:t>за ЈП “Голд Гондола Златибор”</w:t>
      </w:r>
      <w:r w:rsidRPr="00A45277">
        <w:t>.</w:t>
      </w:r>
    </w:p>
    <w:p w:rsidR="00BD1BFD" w:rsidRPr="00A45277" w:rsidRDefault="00247CAF">
      <w:pPr>
        <w:pStyle w:val="BodyText"/>
        <w:ind w:left="760" w:right="763"/>
        <w:jc w:val="both"/>
      </w:pPr>
      <w:r w:rsidRPr="00A45277">
        <w:t>Добављач је дужан да у року који му у писаној форми остави интерна независна комисија, отклони све недостатке које му наложи интерна независна комисија Наручиоца.</w:t>
      </w:r>
    </w:p>
    <w:p w:rsidR="00BD1BFD" w:rsidRPr="00A45277" w:rsidRDefault="00BD1BFD">
      <w:pPr>
        <w:pStyle w:val="BodyText"/>
        <w:spacing w:before="2"/>
        <w:rPr>
          <w:sz w:val="16"/>
        </w:rPr>
      </w:pPr>
    </w:p>
    <w:p w:rsidR="00BD1BFD" w:rsidRPr="00A45277" w:rsidRDefault="00247CAF">
      <w:pPr>
        <w:pStyle w:val="Heading1"/>
        <w:spacing w:before="90"/>
        <w:ind w:left="0" w:right="7637"/>
        <w:jc w:val="center"/>
      </w:pPr>
      <w:r w:rsidRPr="00A45277">
        <w:t>Уговорна казна</w:t>
      </w:r>
    </w:p>
    <w:p w:rsidR="00BD1BFD" w:rsidRPr="00A45277" w:rsidRDefault="00247CAF">
      <w:pPr>
        <w:ind w:left="1571" w:right="1572"/>
        <w:jc w:val="center"/>
        <w:rPr>
          <w:b/>
          <w:sz w:val="24"/>
        </w:rPr>
      </w:pPr>
      <w:r w:rsidRPr="00A45277">
        <w:rPr>
          <w:b/>
          <w:sz w:val="24"/>
        </w:rPr>
        <w:t>Члан 8.</w:t>
      </w:r>
    </w:p>
    <w:p w:rsidR="00BD1BFD" w:rsidRPr="00A45277" w:rsidRDefault="00247CAF">
      <w:pPr>
        <w:pStyle w:val="BodyText"/>
        <w:ind w:left="760" w:right="762"/>
        <w:jc w:val="both"/>
      </w:pPr>
      <w:r w:rsidRPr="00A45277">
        <w:t>У случају да дође до неизвршења предметне набавке у складу са одредбама овог уговора, каоинесавесногилинеквалитетногизвршења,кривицом</w:t>
      </w:r>
      <w:r w:rsidR="005827ED">
        <w:t xml:space="preserve"> </w:t>
      </w:r>
      <w:r w:rsidRPr="00A45277">
        <w:t>Добављача,</w:t>
      </w:r>
      <w:r w:rsidR="005827ED">
        <w:t xml:space="preserve"> </w:t>
      </w:r>
      <w:r w:rsidRPr="00A45277">
        <w:t>Наручилац</w:t>
      </w:r>
      <w:r w:rsidR="005827ED">
        <w:t xml:space="preserve"> </w:t>
      </w:r>
      <w:r w:rsidRPr="00A45277">
        <w:t>има</w:t>
      </w:r>
      <w:r w:rsidR="005827ED">
        <w:t xml:space="preserve"> </w:t>
      </w:r>
      <w:r w:rsidRPr="00A45277">
        <w:t>право да захтева уговорну казну у висини од 10 % вредности</w:t>
      </w:r>
      <w:r w:rsidR="005827ED">
        <w:t xml:space="preserve"> </w:t>
      </w:r>
      <w:r w:rsidRPr="00A45277">
        <w:t>уговора.</w:t>
      </w:r>
    </w:p>
    <w:p w:rsidR="00BD1BFD" w:rsidRPr="00A45277" w:rsidRDefault="00247CAF">
      <w:pPr>
        <w:pStyle w:val="BodyText"/>
        <w:spacing w:before="1"/>
        <w:ind w:left="760" w:right="767"/>
        <w:jc w:val="both"/>
      </w:pPr>
      <w:r w:rsidRPr="00A45277">
        <w:t>Ако Добављач не изврши предметну набавку у складу са роком одређеним у члану 5. овог уговора, дужан је да плати Наручиоцу казну од 0,5 % од укупно уговорене цене, за сваки дан закашњења.</w:t>
      </w:r>
    </w:p>
    <w:p w:rsidR="00BD1BFD" w:rsidRPr="00A45277" w:rsidRDefault="00247CAF">
      <w:pPr>
        <w:pStyle w:val="BodyText"/>
        <w:ind w:left="760" w:right="755" w:firstLine="60"/>
        <w:jc w:val="both"/>
      </w:pPr>
      <w:r w:rsidRPr="00A45277">
        <w:t>Наручилац ће, у складу са одредбама овог уговора, утврдити број дана у прекорачењу уговореног рока од стране Добављача, на основу тога, обрачунати висину уговорне казне, за који износ ће умањити исплату уговорене цене. Наручилац ће обрачун пенала, односно уговорне казне, упутити Добављачу заједно са документом ''Изјава о пребијању – компензацији'' у два примерка. Добављач је дужан да један оверен примерак ''Изјава о пребијању – компензацији'' врати Наручиоцу. По добијању овереног примерка Наручилац ће извршити плаћање умањене фактуре за обрачунате пенале. Плаћање уговорне казне из става 1. овог члана неће ослободити Добављача од његових обавеза да изврши предметну набавку, нити га ослобађа од неких других обавеза и одговорности по уговору.</w:t>
      </w:r>
    </w:p>
    <w:p w:rsidR="00BD1BFD" w:rsidRPr="00A45277" w:rsidRDefault="00BD1BFD">
      <w:pPr>
        <w:pStyle w:val="BodyText"/>
        <w:rPr>
          <w:sz w:val="20"/>
        </w:rPr>
      </w:pPr>
    </w:p>
    <w:p w:rsidR="00BD1BFD" w:rsidRPr="00A45277" w:rsidRDefault="00BD1BFD">
      <w:pPr>
        <w:rPr>
          <w:sz w:val="20"/>
        </w:rPr>
        <w:sectPr w:rsidR="00BD1BFD" w:rsidRPr="00A45277">
          <w:pgSz w:w="12240" w:h="15840"/>
          <w:pgMar w:top="1200" w:right="680" w:bottom="1260" w:left="680" w:header="0" w:footer="1077" w:gutter="0"/>
          <w:cols w:space="720"/>
        </w:sectPr>
      </w:pPr>
    </w:p>
    <w:p w:rsidR="00BD1BFD" w:rsidRPr="00A45277" w:rsidRDefault="00247CAF">
      <w:pPr>
        <w:pStyle w:val="Heading1"/>
        <w:spacing w:before="205"/>
      </w:pPr>
      <w:r w:rsidRPr="00A45277">
        <w:lastRenderedPageBreak/>
        <w:t>Обавеза Добављача</w:t>
      </w:r>
    </w:p>
    <w:p w:rsidR="00BD1BFD" w:rsidRPr="00A45277" w:rsidRDefault="00BD1BFD">
      <w:pPr>
        <w:pStyle w:val="BodyText"/>
        <w:rPr>
          <w:b/>
        </w:rPr>
      </w:pPr>
    </w:p>
    <w:p w:rsidR="00BD1BFD" w:rsidRPr="00A45277" w:rsidRDefault="00247CAF">
      <w:pPr>
        <w:pStyle w:val="BodyText"/>
        <w:ind w:left="760"/>
      </w:pPr>
      <w:r w:rsidRPr="00A45277">
        <w:t>Добављач се обавезује:</w:t>
      </w:r>
    </w:p>
    <w:p w:rsidR="00BD1BFD" w:rsidRPr="00A45277" w:rsidRDefault="00247CAF">
      <w:pPr>
        <w:pStyle w:val="BodyText"/>
        <w:rPr>
          <w:sz w:val="26"/>
        </w:rPr>
      </w:pPr>
      <w:r w:rsidRPr="00A45277">
        <w:br w:type="column"/>
      </w:r>
    </w:p>
    <w:p w:rsidR="00BD1BFD" w:rsidRPr="00A45277" w:rsidRDefault="00247CAF">
      <w:pPr>
        <w:pStyle w:val="Heading1"/>
        <w:spacing w:before="182"/>
      </w:pPr>
      <w:r w:rsidRPr="00A45277">
        <w:t>Члан 9.</w:t>
      </w:r>
    </w:p>
    <w:p w:rsidR="00BD1BFD" w:rsidRPr="00A45277" w:rsidRDefault="00BD1BFD">
      <w:pPr>
        <w:sectPr w:rsidR="00BD1BFD" w:rsidRPr="00A45277">
          <w:type w:val="continuous"/>
          <w:pgSz w:w="12240" w:h="15840"/>
          <w:pgMar w:top="1580" w:right="680" w:bottom="1280" w:left="680" w:header="720" w:footer="720" w:gutter="0"/>
          <w:cols w:num="2" w:space="720" w:equalWidth="0">
            <w:col w:w="3241" w:space="1034"/>
            <w:col w:w="6605"/>
          </w:cols>
        </w:sectPr>
      </w:pPr>
    </w:p>
    <w:p w:rsidR="00BD1BFD" w:rsidRPr="00A45277" w:rsidRDefault="00247CAF">
      <w:pPr>
        <w:pStyle w:val="ListParagraph"/>
        <w:numPr>
          <w:ilvl w:val="0"/>
          <w:numId w:val="11"/>
        </w:numPr>
        <w:tabs>
          <w:tab w:val="left" w:pos="965"/>
        </w:tabs>
        <w:spacing w:before="161"/>
        <w:ind w:right="761" w:firstLine="0"/>
        <w:jc w:val="both"/>
        <w:rPr>
          <w:sz w:val="24"/>
        </w:rPr>
      </w:pPr>
      <w:r w:rsidRPr="00A45277">
        <w:rPr>
          <w:sz w:val="24"/>
        </w:rPr>
        <w:lastRenderedPageBreak/>
        <w:t xml:space="preserve">Да изврши предметну набавку у складу са одредбама овог уговора стручно и квалитетно </w:t>
      </w:r>
      <w:r w:rsidRPr="00A45277">
        <w:rPr>
          <w:spacing w:val="-3"/>
          <w:sz w:val="24"/>
        </w:rPr>
        <w:t xml:space="preserve">уз </w:t>
      </w:r>
      <w:r w:rsidRPr="00A45277">
        <w:rPr>
          <w:sz w:val="24"/>
        </w:rPr>
        <w:t>поштовање законских и техничких прописа према нормама важећим за ову врсту делатности и захтевима из техничкеспецификације.</w:t>
      </w:r>
    </w:p>
    <w:p w:rsidR="00BD1BFD" w:rsidRPr="00A45277" w:rsidRDefault="00BD1BFD">
      <w:pPr>
        <w:pStyle w:val="BodyText"/>
      </w:pPr>
    </w:p>
    <w:p w:rsidR="00BD1BFD" w:rsidRPr="00A45277" w:rsidRDefault="00BD1BFD">
      <w:pPr>
        <w:pStyle w:val="BodyText"/>
      </w:pPr>
    </w:p>
    <w:p w:rsidR="00BD1BFD" w:rsidRPr="00A45277" w:rsidRDefault="003E292A">
      <w:pPr>
        <w:pStyle w:val="ListParagraph"/>
        <w:numPr>
          <w:ilvl w:val="0"/>
          <w:numId w:val="11"/>
        </w:numPr>
        <w:tabs>
          <w:tab w:val="left" w:pos="898"/>
        </w:tabs>
        <w:ind w:right="755" w:firstLine="0"/>
        <w:jc w:val="both"/>
        <w:rPr>
          <w:sz w:val="24"/>
        </w:rPr>
      </w:pPr>
      <w:r w:rsidRPr="00A45277">
        <w:rPr>
          <w:sz w:val="24"/>
        </w:rPr>
        <w:t>Д</w:t>
      </w:r>
      <w:r w:rsidR="00247CAF" w:rsidRPr="00A45277">
        <w:rPr>
          <w:sz w:val="24"/>
        </w:rPr>
        <w:t>а</w:t>
      </w:r>
      <w:r>
        <w:rPr>
          <w:sz w:val="24"/>
        </w:rPr>
        <w:t xml:space="preserve"> </w:t>
      </w:r>
      <w:r w:rsidR="00247CAF" w:rsidRPr="00A45277">
        <w:rPr>
          <w:sz w:val="24"/>
        </w:rPr>
        <w:t>достави</w:t>
      </w:r>
      <w:r>
        <w:rPr>
          <w:sz w:val="24"/>
        </w:rPr>
        <w:t xml:space="preserve"> </w:t>
      </w:r>
      <w:r w:rsidR="00247CAF" w:rsidRPr="00A45277">
        <w:rPr>
          <w:sz w:val="24"/>
        </w:rPr>
        <w:t>оригинал</w:t>
      </w:r>
      <w:r>
        <w:rPr>
          <w:sz w:val="24"/>
        </w:rPr>
        <w:t xml:space="preserve"> </w:t>
      </w:r>
      <w:r w:rsidR="00247CAF" w:rsidRPr="00A45277">
        <w:rPr>
          <w:sz w:val="24"/>
        </w:rPr>
        <w:t>банкарску</w:t>
      </w:r>
      <w:r>
        <w:rPr>
          <w:sz w:val="24"/>
        </w:rPr>
        <w:t xml:space="preserve"> </w:t>
      </w:r>
      <w:r w:rsidR="00247CAF" w:rsidRPr="00A45277">
        <w:rPr>
          <w:sz w:val="24"/>
        </w:rPr>
        <w:t>гаранцију</w:t>
      </w:r>
      <w:r>
        <w:rPr>
          <w:sz w:val="24"/>
        </w:rPr>
        <w:t xml:space="preserve"> </w:t>
      </w:r>
      <w:r w:rsidR="00247CAF" w:rsidRPr="00A45277">
        <w:rPr>
          <w:sz w:val="24"/>
        </w:rPr>
        <w:t>за</w:t>
      </w:r>
      <w:r>
        <w:rPr>
          <w:sz w:val="24"/>
        </w:rPr>
        <w:t xml:space="preserve"> </w:t>
      </w:r>
      <w:r w:rsidR="00247CAF" w:rsidRPr="00A45277">
        <w:rPr>
          <w:sz w:val="24"/>
        </w:rPr>
        <w:t>добро</w:t>
      </w:r>
      <w:r>
        <w:rPr>
          <w:sz w:val="24"/>
        </w:rPr>
        <w:t xml:space="preserve"> </w:t>
      </w:r>
      <w:r w:rsidR="00247CAF" w:rsidRPr="00A45277">
        <w:rPr>
          <w:sz w:val="24"/>
        </w:rPr>
        <w:t>извршење</w:t>
      </w:r>
      <w:r>
        <w:rPr>
          <w:sz w:val="24"/>
        </w:rPr>
        <w:t xml:space="preserve"> </w:t>
      </w:r>
      <w:r w:rsidR="00247CAF" w:rsidRPr="00A45277">
        <w:rPr>
          <w:sz w:val="24"/>
        </w:rPr>
        <w:t>посла</w:t>
      </w:r>
      <w:r>
        <w:rPr>
          <w:sz w:val="24"/>
        </w:rPr>
        <w:t xml:space="preserve"> </w:t>
      </w:r>
      <w:r w:rsidR="00247CAF" w:rsidRPr="00A45277">
        <w:rPr>
          <w:sz w:val="24"/>
        </w:rPr>
        <w:t>у</w:t>
      </w:r>
      <w:r>
        <w:rPr>
          <w:sz w:val="24"/>
        </w:rPr>
        <w:t xml:space="preserve"> </w:t>
      </w:r>
      <w:r w:rsidR="00247CAF" w:rsidRPr="00A45277">
        <w:rPr>
          <w:sz w:val="24"/>
        </w:rPr>
        <w:t>оригиналу</w:t>
      </w:r>
      <w:r>
        <w:rPr>
          <w:sz w:val="24"/>
        </w:rPr>
        <w:t xml:space="preserve"> </w:t>
      </w:r>
      <w:r w:rsidR="00247CAF" w:rsidRPr="00A45277">
        <w:rPr>
          <w:sz w:val="24"/>
        </w:rPr>
        <w:t>у</w:t>
      </w:r>
      <w:r>
        <w:rPr>
          <w:sz w:val="24"/>
        </w:rPr>
        <w:t xml:space="preserve"> </w:t>
      </w:r>
      <w:r w:rsidR="00247CAF" w:rsidRPr="00A45277">
        <w:rPr>
          <w:sz w:val="24"/>
        </w:rPr>
        <w:t>року</w:t>
      </w:r>
      <w:r>
        <w:rPr>
          <w:sz w:val="24"/>
        </w:rPr>
        <w:t xml:space="preserve"> </w:t>
      </w:r>
      <w:r w:rsidR="00247CAF" w:rsidRPr="00A45277">
        <w:rPr>
          <w:spacing w:val="-4"/>
          <w:sz w:val="24"/>
        </w:rPr>
        <w:t xml:space="preserve">од </w:t>
      </w:r>
      <w:r w:rsidR="00247CAF" w:rsidRPr="00A45277">
        <w:rPr>
          <w:sz w:val="24"/>
        </w:rPr>
        <w:t xml:space="preserve">30 дана </w:t>
      </w:r>
      <w:r w:rsidR="00247CAF" w:rsidRPr="00A45277">
        <w:rPr>
          <w:spacing w:val="-4"/>
          <w:sz w:val="24"/>
        </w:rPr>
        <w:t xml:space="preserve">од </w:t>
      </w:r>
      <w:r w:rsidR="00247CAF" w:rsidRPr="00A45277">
        <w:rPr>
          <w:spacing w:val="-3"/>
          <w:sz w:val="24"/>
        </w:rPr>
        <w:t xml:space="preserve">датума </w:t>
      </w:r>
      <w:r w:rsidR="00247CAF" w:rsidRPr="00A45277">
        <w:rPr>
          <w:sz w:val="24"/>
        </w:rPr>
        <w:t xml:space="preserve">закључења </w:t>
      </w:r>
      <w:r w:rsidR="00247CAF" w:rsidRPr="00A45277">
        <w:rPr>
          <w:spacing w:val="-4"/>
          <w:sz w:val="24"/>
        </w:rPr>
        <w:t>Уговора,</w:t>
      </w:r>
      <w:r w:rsidR="00247CAF" w:rsidRPr="00A45277">
        <w:rPr>
          <w:sz w:val="24"/>
        </w:rPr>
        <w:t xml:space="preserve">у висини </w:t>
      </w:r>
      <w:r w:rsidR="00247CAF" w:rsidRPr="00A45277">
        <w:rPr>
          <w:spacing w:val="-4"/>
          <w:sz w:val="24"/>
        </w:rPr>
        <w:t xml:space="preserve">од </w:t>
      </w:r>
      <w:r w:rsidR="00450B14">
        <w:rPr>
          <w:sz w:val="24"/>
        </w:rPr>
        <w:t>10</w:t>
      </w:r>
      <w:r w:rsidR="00247CAF" w:rsidRPr="00A45277">
        <w:rPr>
          <w:sz w:val="24"/>
        </w:rPr>
        <w:t xml:space="preserve">% </w:t>
      </w:r>
      <w:r w:rsidR="00247CAF" w:rsidRPr="00A45277">
        <w:rPr>
          <w:spacing w:val="-3"/>
          <w:sz w:val="24"/>
        </w:rPr>
        <w:t xml:space="preserve">укупно </w:t>
      </w:r>
      <w:r w:rsidR="00247CAF" w:rsidRPr="00A45277">
        <w:rPr>
          <w:sz w:val="24"/>
        </w:rPr>
        <w:t xml:space="preserve">уговорене цене, без пдв-а, са важношћу 30 дана дуже </w:t>
      </w:r>
      <w:r w:rsidR="00247CAF" w:rsidRPr="00A45277">
        <w:rPr>
          <w:spacing w:val="-4"/>
          <w:sz w:val="24"/>
        </w:rPr>
        <w:t xml:space="preserve">од </w:t>
      </w:r>
      <w:r w:rsidR="00247CAF" w:rsidRPr="00A45277">
        <w:rPr>
          <w:sz w:val="24"/>
        </w:rPr>
        <w:t>потписивања записника о примопредаји изведених</w:t>
      </w:r>
      <w:r w:rsidR="005827ED">
        <w:rPr>
          <w:sz w:val="24"/>
        </w:rPr>
        <w:t xml:space="preserve"> </w:t>
      </w:r>
      <w:r w:rsidR="00247CAF" w:rsidRPr="00A45277">
        <w:rPr>
          <w:sz w:val="24"/>
        </w:rPr>
        <w:t>радова;</w:t>
      </w:r>
    </w:p>
    <w:p w:rsidR="00BD1BFD" w:rsidRDefault="00BD1BFD">
      <w:pPr>
        <w:jc w:val="both"/>
        <w:rPr>
          <w:sz w:val="24"/>
        </w:rPr>
      </w:pPr>
    </w:p>
    <w:p w:rsidR="00BD1BFD" w:rsidRPr="00A45277" w:rsidRDefault="00247CAF">
      <w:pPr>
        <w:pStyle w:val="ListParagraph"/>
        <w:numPr>
          <w:ilvl w:val="0"/>
          <w:numId w:val="11"/>
        </w:numPr>
        <w:tabs>
          <w:tab w:val="left" w:pos="946"/>
        </w:tabs>
        <w:spacing w:before="76"/>
        <w:ind w:right="757" w:firstLine="0"/>
        <w:jc w:val="both"/>
        <w:rPr>
          <w:sz w:val="24"/>
        </w:rPr>
      </w:pPr>
      <w:r w:rsidRPr="00A45277">
        <w:rPr>
          <w:sz w:val="24"/>
        </w:rPr>
        <w:t xml:space="preserve">да достави оригинал банкарску гаранцију за отклањање грешака у гарантном </w:t>
      </w:r>
      <w:r w:rsidRPr="00A45277">
        <w:rPr>
          <w:spacing w:val="-6"/>
          <w:sz w:val="24"/>
        </w:rPr>
        <w:t xml:space="preserve">року, </w:t>
      </w:r>
      <w:r w:rsidRPr="00A45277">
        <w:rPr>
          <w:sz w:val="24"/>
        </w:rPr>
        <w:t xml:space="preserve">у тренутнку потписивања Записника о примопредаји, у висини </w:t>
      </w:r>
      <w:r w:rsidRPr="00A45277">
        <w:rPr>
          <w:spacing w:val="-4"/>
          <w:sz w:val="24"/>
        </w:rPr>
        <w:t xml:space="preserve">од </w:t>
      </w:r>
      <w:r w:rsidR="00450B14">
        <w:rPr>
          <w:sz w:val="24"/>
        </w:rPr>
        <w:t>10</w:t>
      </w:r>
      <w:r w:rsidRPr="00A45277">
        <w:rPr>
          <w:sz w:val="24"/>
        </w:rPr>
        <w:t xml:space="preserve">% укупно уговоренецене без пдв-а са важношћу 30 дана </w:t>
      </w:r>
      <w:r w:rsidRPr="00A45277">
        <w:rPr>
          <w:spacing w:val="-3"/>
          <w:sz w:val="24"/>
        </w:rPr>
        <w:t xml:space="preserve">дуже </w:t>
      </w:r>
      <w:r w:rsidRPr="00A45277">
        <w:rPr>
          <w:spacing w:val="-4"/>
          <w:sz w:val="24"/>
        </w:rPr>
        <w:t xml:space="preserve">од </w:t>
      </w:r>
      <w:r w:rsidRPr="00A45277">
        <w:rPr>
          <w:sz w:val="24"/>
        </w:rPr>
        <w:t>трајања гарантног</w:t>
      </w:r>
      <w:r w:rsidR="003E292A">
        <w:rPr>
          <w:sz w:val="24"/>
        </w:rPr>
        <w:t xml:space="preserve"> </w:t>
      </w:r>
      <w:r w:rsidRPr="00A45277">
        <w:rPr>
          <w:sz w:val="24"/>
        </w:rPr>
        <w:t>рока.</w:t>
      </w:r>
    </w:p>
    <w:p w:rsidR="00BD1BFD" w:rsidRPr="00A45277" w:rsidRDefault="00247CAF">
      <w:pPr>
        <w:pStyle w:val="BodyText"/>
        <w:ind w:left="760"/>
        <w:jc w:val="both"/>
      </w:pPr>
      <w:r w:rsidRPr="00A45277">
        <w:t>Банкарска гаранција мора да буде безусловна и платива на први позив.</w:t>
      </w:r>
    </w:p>
    <w:p w:rsidR="00BD1BFD" w:rsidRPr="00A45277" w:rsidRDefault="00BD1BFD">
      <w:pPr>
        <w:pStyle w:val="BodyText"/>
      </w:pPr>
    </w:p>
    <w:p w:rsidR="00BD1BFD" w:rsidRPr="00A45277" w:rsidRDefault="00247CAF">
      <w:pPr>
        <w:pStyle w:val="ListParagraph"/>
        <w:numPr>
          <w:ilvl w:val="0"/>
          <w:numId w:val="11"/>
        </w:numPr>
        <w:tabs>
          <w:tab w:val="left" w:pos="939"/>
        </w:tabs>
        <w:ind w:right="758" w:firstLine="0"/>
        <w:rPr>
          <w:sz w:val="24"/>
        </w:rPr>
      </w:pPr>
      <w:r w:rsidRPr="00A45277">
        <w:rPr>
          <w:sz w:val="24"/>
        </w:rPr>
        <w:t>Да све уговорене послове изрши у року, благовремено, поштујући све важеће законе, прописе и нормативе и поштујући интерес</w:t>
      </w:r>
      <w:r w:rsidR="003E292A">
        <w:rPr>
          <w:sz w:val="24"/>
        </w:rPr>
        <w:t xml:space="preserve"> </w:t>
      </w:r>
      <w:r w:rsidRPr="00A45277">
        <w:rPr>
          <w:sz w:val="24"/>
        </w:rPr>
        <w:t>Наручиоца.</w:t>
      </w:r>
    </w:p>
    <w:p w:rsidR="00BD1BFD" w:rsidRPr="00A45277" w:rsidRDefault="00BD1BFD">
      <w:pPr>
        <w:pStyle w:val="BodyText"/>
      </w:pPr>
    </w:p>
    <w:p w:rsidR="00BD1BFD" w:rsidRPr="00A45277" w:rsidRDefault="00247CAF">
      <w:pPr>
        <w:pStyle w:val="ListParagraph"/>
        <w:numPr>
          <w:ilvl w:val="0"/>
          <w:numId w:val="11"/>
        </w:numPr>
        <w:tabs>
          <w:tab w:val="left" w:pos="955"/>
        </w:tabs>
        <w:ind w:right="761" w:firstLine="60"/>
        <w:rPr>
          <w:sz w:val="24"/>
        </w:rPr>
      </w:pPr>
      <w:r w:rsidRPr="00A45277">
        <w:rPr>
          <w:sz w:val="24"/>
        </w:rPr>
        <w:t>Да</w:t>
      </w:r>
      <w:r w:rsidR="003E292A">
        <w:rPr>
          <w:sz w:val="24"/>
        </w:rPr>
        <w:t xml:space="preserve"> </w:t>
      </w:r>
      <w:r w:rsidRPr="00A45277">
        <w:rPr>
          <w:sz w:val="24"/>
        </w:rPr>
        <w:t>у</w:t>
      </w:r>
      <w:r w:rsidR="003E292A">
        <w:rPr>
          <w:sz w:val="24"/>
        </w:rPr>
        <w:t xml:space="preserve"> </w:t>
      </w:r>
      <w:r w:rsidRPr="00A45277">
        <w:rPr>
          <w:sz w:val="24"/>
        </w:rPr>
        <w:t>току</w:t>
      </w:r>
      <w:r w:rsidR="003E292A">
        <w:rPr>
          <w:sz w:val="24"/>
        </w:rPr>
        <w:t xml:space="preserve"> </w:t>
      </w:r>
      <w:r w:rsidRPr="00A45277">
        <w:rPr>
          <w:sz w:val="24"/>
        </w:rPr>
        <w:t>реализације</w:t>
      </w:r>
      <w:r w:rsidR="003E292A">
        <w:rPr>
          <w:sz w:val="24"/>
        </w:rPr>
        <w:t xml:space="preserve"> </w:t>
      </w:r>
      <w:r w:rsidRPr="00A45277">
        <w:rPr>
          <w:sz w:val="24"/>
        </w:rPr>
        <w:t>овог</w:t>
      </w:r>
      <w:r w:rsidR="003E292A">
        <w:rPr>
          <w:sz w:val="24"/>
        </w:rPr>
        <w:t xml:space="preserve"> </w:t>
      </w:r>
      <w:r w:rsidRPr="00A45277">
        <w:rPr>
          <w:sz w:val="24"/>
        </w:rPr>
        <w:t>уговора</w:t>
      </w:r>
      <w:r w:rsidR="003E292A">
        <w:rPr>
          <w:sz w:val="24"/>
        </w:rPr>
        <w:t xml:space="preserve"> </w:t>
      </w:r>
      <w:r w:rsidRPr="00A45277">
        <w:rPr>
          <w:sz w:val="24"/>
        </w:rPr>
        <w:t>активно</w:t>
      </w:r>
      <w:r w:rsidR="003E292A">
        <w:rPr>
          <w:sz w:val="24"/>
        </w:rPr>
        <w:t xml:space="preserve"> </w:t>
      </w:r>
      <w:r w:rsidRPr="00A45277">
        <w:rPr>
          <w:sz w:val="24"/>
        </w:rPr>
        <w:t>сарађује</w:t>
      </w:r>
      <w:r w:rsidR="003E292A">
        <w:rPr>
          <w:sz w:val="24"/>
        </w:rPr>
        <w:t xml:space="preserve"> </w:t>
      </w:r>
      <w:r w:rsidRPr="00A45277">
        <w:rPr>
          <w:sz w:val="24"/>
        </w:rPr>
        <w:t>са</w:t>
      </w:r>
      <w:r w:rsidR="003E292A">
        <w:rPr>
          <w:sz w:val="24"/>
        </w:rPr>
        <w:t xml:space="preserve"> </w:t>
      </w:r>
      <w:r w:rsidRPr="00A45277">
        <w:rPr>
          <w:sz w:val="24"/>
        </w:rPr>
        <w:t>Наручиоцем</w:t>
      </w:r>
      <w:r w:rsidR="003E292A">
        <w:rPr>
          <w:sz w:val="24"/>
        </w:rPr>
        <w:t xml:space="preserve"> </w:t>
      </w:r>
      <w:r w:rsidRPr="00A45277">
        <w:rPr>
          <w:sz w:val="24"/>
        </w:rPr>
        <w:t>и</w:t>
      </w:r>
      <w:r w:rsidR="003E292A">
        <w:rPr>
          <w:sz w:val="24"/>
        </w:rPr>
        <w:t xml:space="preserve"> </w:t>
      </w:r>
      <w:r w:rsidRPr="00A45277">
        <w:rPr>
          <w:sz w:val="24"/>
        </w:rPr>
        <w:t>да</w:t>
      </w:r>
      <w:r w:rsidR="003E292A">
        <w:rPr>
          <w:sz w:val="24"/>
        </w:rPr>
        <w:t xml:space="preserve"> </w:t>
      </w:r>
      <w:r w:rsidRPr="00A45277">
        <w:rPr>
          <w:sz w:val="24"/>
        </w:rPr>
        <w:t>му</w:t>
      </w:r>
      <w:r w:rsidR="003E292A">
        <w:rPr>
          <w:sz w:val="24"/>
        </w:rPr>
        <w:t xml:space="preserve"> </w:t>
      </w:r>
      <w:r w:rsidRPr="00A45277">
        <w:rPr>
          <w:sz w:val="24"/>
        </w:rPr>
        <w:t>доставља</w:t>
      </w:r>
      <w:r w:rsidR="003E292A">
        <w:rPr>
          <w:sz w:val="24"/>
        </w:rPr>
        <w:t xml:space="preserve"> </w:t>
      </w:r>
      <w:r w:rsidRPr="00A45277">
        <w:rPr>
          <w:sz w:val="24"/>
        </w:rPr>
        <w:t>сва потребна</w:t>
      </w:r>
      <w:r w:rsidR="003E292A">
        <w:rPr>
          <w:sz w:val="24"/>
        </w:rPr>
        <w:t xml:space="preserve"> </w:t>
      </w:r>
      <w:r w:rsidRPr="00A45277">
        <w:rPr>
          <w:sz w:val="24"/>
        </w:rPr>
        <w:t>објашњења.</w:t>
      </w:r>
    </w:p>
    <w:p w:rsidR="00BD1BFD" w:rsidRPr="00A45277" w:rsidRDefault="00BD1BFD">
      <w:pPr>
        <w:pStyle w:val="BodyText"/>
      </w:pPr>
    </w:p>
    <w:p w:rsidR="00DE09C3" w:rsidRPr="00E77CB1" w:rsidRDefault="00247CAF">
      <w:pPr>
        <w:pStyle w:val="ListParagraph"/>
        <w:numPr>
          <w:ilvl w:val="0"/>
          <w:numId w:val="11"/>
        </w:numPr>
        <w:tabs>
          <w:tab w:val="left" w:pos="955"/>
        </w:tabs>
        <w:ind w:right="752" w:firstLine="0"/>
        <w:jc w:val="both"/>
        <w:rPr>
          <w:sz w:val="24"/>
        </w:rPr>
      </w:pPr>
      <w:r w:rsidRPr="00E77CB1">
        <w:rPr>
          <w:sz w:val="24"/>
        </w:rPr>
        <w:t>Добављач је у обавези да се одазове у року од:</w:t>
      </w:r>
    </w:p>
    <w:p w:rsidR="00DE09C3" w:rsidRPr="00E77CB1" w:rsidRDefault="00247CAF" w:rsidP="00DE09C3">
      <w:pPr>
        <w:pStyle w:val="ListParagraph"/>
        <w:tabs>
          <w:tab w:val="left" w:pos="955"/>
        </w:tabs>
        <w:ind w:left="760" w:right="752" w:firstLine="0"/>
        <w:jc w:val="both"/>
        <w:rPr>
          <w:sz w:val="24"/>
        </w:rPr>
      </w:pPr>
      <w:r w:rsidRPr="00E77CB1">
        <w:rPr>
          <w:sz w:val="24"/>
        </w:rPr>
        <w:t xml:space="preserve"> - </w:t>
      </w:r>
      <w:r w:rsidR="000652EE" w:rsidRPr="00E77CB1">
        <w:rPr>
          <w:sz w:val="24"/>
        </w:rPr>
        <w:t>6</w:t>
      </w:r>
      <w:r w:rsidRPr="00E77CB1">
        <w:rPr>
          <w:sz w:val="24"/>
        </w:rPr>
        <w:t xml:space="preserve"> сат</w:t>
      </w:r>
      <w:r w:rsidR="000652EE" w:rsidRPr="00E77CB1">
        <w:rPr>
          <w:sz w:val="24"/>
        </w:rPr>
        <w:t>и</w:t>
      </w:r>
      <w:r w:rsidRPr="00E77CB1">
        <w:rPr>
          <w:sz w:val="24"/>
        </w:rPr>
        <w:t xml:space="preserve"> од позива Наручиоца, за интервенције</w:t>
      </w:r>
      <w:r w:rsidR="003E292A">
        <w:rPr>
          <w:sz w:val="24"/>
        </w:rPr>
        <w:t xml:space="preserve"> </w:t>
      </w:r>
      <w:r w:rsidRPr="00E77CB1">
        <w:rPr>
          <w:sz w:val="24"/>
        </w:rPr>
        <w:t>које</w:t>
      </w:r>
      <w:r w:rsidR="003E292A">
        <w:rPr>
          <w:sz w:val="24"/>
        </w:rPr>
        <w:t xml:space="preserve"> </w:t>
      </w:r>
      <w:r w:rsidRPr="00E77CB1">
        <w:rPr>
          <w:sz w:val="24"/>
        </w:rPr>
        <w:t>се</w:t>
      </w:r>
      <w:r w:rsidR="003E292A">
        <w:rPr>
          <w:sz w:val="24"/>
        </w:rPr>
        <w:t xml:space="preserve"> </w:t>
      </w:r>
      <w:r w:rsidRPr="00E77CB1">
        <w:rPr>
          <w:sz w:val="24"/>
        </w:rPr>
        <w:t>могу</w:t>
      </w:r>
      <w:r w:rsidR="003E292A">
        <w:rPr>
          <w:sz w:val="24"/>
        </w:rPr>
        <w:t xml:space="preserve"> </w:t>
      </w:r>
      <w:r w:rsidRPr="00E77CB1">
        <w:rPr>
          <w:sz w:val="24"/>
        </w:rPr>
        <w:t>решити</w:t>
      </w:r>
      <w:r w:rsidR="003E292A">
        <w:rPr>
          <w:sz w:val="24"/>
        </w:rPr>
        <w:t xml:space="preserve"> </w:t>
      </w:r>
      <w:r w:rsidRPr="00E77CB1">
        <w:rPr>
          <w:sz w:val="24"/>
        </w:rPr>
        <w:t>путем</w:t>
      </w:r>
      <w:r w:rsidR="003E292A">
        <w:rPr>
          <w:sz w:val="24"/>
        </w:rPr>
        <w:t xml:space="preserve"> </w:t>
      </w:r>
      <w:r w:rsidRPr="00E77CB1">
        <w:rPr>
          <w:sz w:val="24"/>
        </w:rPr>
        <w:t>даљинске</w:t>
      </w:r>
      <w:r w:rsidR="003E292A">
        <w:rPr>
          <w:sz w:val="24"/>
        </w:rPr>
        <w:t xml:space="preserve"> </w:t>
      </w:r>
      <w:r w:rsidRPr="00E77CB1">
        <w:rPr>
          <w:sz w:val="24"/>
        </w:rPr>
        <w:t>контроле</w:t>
      </w:r>
      <w:r w:rsidR="003E292A">
        <w:rPr>
          <w:sz w:val="24"/>
        </w:rPr>
        <w:t xml:space="preserve"> </w:t>
      </w:r>
      <w:r w:rsidRPr="00E77CB1">
        <w:rPr>
          <w:sz w:val="24"/>
        </w:rPr>
        <w:t>приступа;</w:t>
      </w:r>
    </w:p>
    <w:p w:rsidR="00DE09C3" w:rsidRPr="00E77CB1" w:rsidRDefault="00247CAF" w:rsidP="00DE09C3">
      <w:pPr>
        <w:pStyle w:val="ListParagraph"/>
        <w:tabs>
          <w:tab w:val="left" w:pos="955"/>
        </w:tabs>
        <w:ind w:left="760" w:right="752" w:firstLine="0"/>
        <w:jc w:val="both"/>
        <w:rPr>
          <w:sz w:val="24"/>
        </w:rPr>
      </w:pPr>
      <w:r w:rsidRPr="00E77CB1">
        <w:rPr>
          <w:sz w:val="24"/>
        </w:rPr>
        <w:t xml:space="preserve">-7дана од позива Наручиоца, за интервенције које се не могу решити путем даљинске контроле приступа; </w:t>
      </w:r>
    </w:p>
    <w:p w:rsidR="00BD1BFD" w:rsidRPr="00A45277" w:rsidRDefault="00BD1BFD" w:rsidP="00DE09C3">
      <w:pPr>
        <w:pStyle w:val="ListParagraph"/>
        <w:tabs>
          <w:tab w:val="left" w:pos="955"/>
        </w:tabs>
        <w:ind w:left="760" w:right="752" w:firstLine="0"/>
        <w:jc w:val="both"/>
        <w:rPr>
          <w:sz w:val="24"/>
        </w:rPr>
      </w:pPr>
    </w:p>
    <w:p w:rsidR="00BD1BFD" w:rsidRPr="00A45277" w:rsidRDefault="00BD1BFD">
      <w:pPr>
        <w:pStyle w:val="BodyText"/>
        <w:rPr>
          <w:sz w:val="20"/>
        </w:rPr>
      </w:pPr>
    </w:p>
    <w:p w:rsidR="00BD1BFD" w:rsidRPr="00A45277" w:rsidRDefault="00BD1BFD">
      <w:pPr>
        <w:rPr>
          <w:sz w:val="20"/>
        </w:rPr>
        <w:sectPr w:rsidR="00BD1BFD" w:rsidRPr="00A45277">
          <w:pgSz w:w="12240" w:h="15840"/>
          <w:pgMar w:top="1200" w:right="680" w:bottom="1260" w:left="680" w:header="0" w:footer="1077" w:gutter="0"/>
          <w:cols w:space="720"/>
        </w:sectPr>
      </w:pPr>
    </w:p>
    <w:p w:rsidR="00BD1BFD" w:rsidRPr="00A45277" w:rsidRDefault="00247CAF">
      <w:pPr>
        <w:pStyle w:val="Heading1"/>
        <w:spacing w:before="205"/>
      </w:pPr>
      <w:r w:rsidRPr="00A45277">
        <w:lastRenderedPageBreak/>
        <w:t>Обавезе Наручиоца</w:t>
      </w:r>
    </w:p>
    <w:p w:rsidR="00BD1BFD" w:rsidRPr="00A45277" w:rsidRDefault="00BD1BFD">
      <w:pPr>
        <w:pStyle w:val="BodyText"/>
        <w:rPr>
          <w:b/>
        </w:rPr>
      </w:pPr>
    </w:p>
    <w:p w:rsidR="00BD1BFD" w:rsidRPr="00A45277" w:rsidRDefault="00247CAF">
      <w:pPr>
        <w:pStyle w:val="BodyText"/>
        <w:spacing w:before="1"/>
        <w:ind w:left="760"/>
      </w:pPr>
      <w:r w:rsidRPr="00A45277">
        <w:t>Наручилац се обавезује да</w:t>
      </w:r>
    </w:p>
    <w:p w:rsidR="00BD1BFD" w:rsidRPr="00A45277" w:rsidRDefault="00247CAF">
      <w:pPr>
        <w:pStyle w:val="BodyText"/>
        <w:rPr>
          <w:sz w:val="26"/>
        </w:rPr>
      </w:pPr>
      <w:r w:rsidRPr="00A45277">
        <w:br w:type="column"/>
      </w:r>
    </w:p>
    <w:p w:rsidR="00BD1BFD" w:rsidRPr="00A45277" w:rsidRDefault="00247CAF">
      <w:pPr>
        <w:pStyle w:val="Heading1"/>
        <w:spacing w:before="182"/>
      </w:pPr>
      <w:r w:rsidRPr="00A45277">
        <w:t>Члан 10.</w:t>
      </w:r>
    </w:p>
    <w:p w:rsidR="00BD1BFD" w:rsidRPr="00A45277" w:rsidRDefault="00BD1BFD">
      <w:pPr>
        <w:sectPr w:rsidR="00BD1BFD" w:rsidRPr="00A45277">
          <w:type w:val="continuous"/>
          <w:pgSz w:w="12240" w:h="15840"/>
          <w:pgMar w:top="1580" w:right="680" w:bottom="1280" w:left="680" w:header="720" w:footer="720" w:gutter="0"/>
          <w:cols w:num="2" w:space="720" w:equalWidth="0">
            <w:col w:w="3560" w:space="655"/>
            <w:col w:w="6665"/>
          </w:cols>
        </w:sectPr>
      </w:pPr>
    </w:p>
    <w:p w:rsidR="00BD1BFD" w:rsidRPr="00A45277" w:rsidRDefault="00247CAF">
      <w:pPr>
        <w:pStyle w:val="ListParagraph"/>
        <w:numPr>
          <w:ilvl w:val="0"/>
          <w:numId w:val="11"/>
        </w:numPr>
        <w:tabs>
          <w:tab w:val="left" w:pos="900"/>
        </w:tabs>
        <w:ind w:left="899" w:hanging="140"/>
        <w:rPr>
          <w:sz w:val="24"/>
        </w:rPr>
      </w:pPr>
      <w:r w:rsidRPr="00A45277">
        <w:rPr>
          <w:sz w:val="24"/>
        </w:rPr>
        <w:lastRenderedPageBreak/>
        <w:t>Добављачу омогући извршење уговоренеобавезе;</w:t>
      </w:r>
    </w:p>
    <w:p w:rsidR="00BD1BFD" w:rsidRPr="00A45277" w:rsidRDefault="00247CAF">
      <w:pPr>
        <w:pStyle w:val="ListParagraph"/>
        <w:numPr>
          <w:ilvl w:val="0"/>
          <w:numId w:val="11"/>
        </w:numPr>
        <w:tabs>
          <w:tab w:val="left" w:pos="958"/>
        </w:tabs>
        <w:ind w:right="764" w:firstLine="0"/>
        <w:rPr>
          <w:sz w:val="24"/>
        </w:rPr>
      </w:pPr>
      <w:r w:rsidRPr="00A45277">
        <w:rPr>
          <w:sz w:val="24"/>
        </w:rPr>
        <w:t>Добављачу уредно плати уговорену цену, на начин и у роковима ближе одређеним одредбама овогуговора;</w:t>
      </w:r>
    </w:p>
    <w:p w:rsidR="00BD1BFD" w:rsidRPr="00A45277" w:rsidRDefault="00247CAF">
      <w:pPr>
        <w:pStyle w:val="ListParagraph"/>
        <w:numPr>
          <w:ilvl w:val="0"/>
          <w:numId w:val="11"/>
        </w:numPr>
        <w:tabs>
          <w:tab w:val="left" w:pos="900"/>
        </w:tabs>
        <w:ind w:left="899" w:hanging="140"/>
        <w:rPr>
          <w:sz w:val="24"/>
        </w:rPr>
      </w:pPr>
      <w:r w:rsidRPr="00A45277">
        <w:rPr>
          <w:sz w:val="24"/>
        </w:rPr>
        <w:t>Све друге уговорне обавезе изврши у складу са одредбама овогуговора.</w:t>
      </w:r>
    </w:p>
    <w:p w:rsidR="00BD1BFD" w:rsidRPr="00A45277" w:rsidRDefault="00BD1BFD">
      <w:pPr>
        <w:pStyle w:val="BodyText"/>
        <w:spacing w:before="2"/>
        <w:rPr>
          <w:sz w:val="16"/>
        </w:rPr>
      </w:pPr>
    </w:p>
    <w:p w:rsidR="00BD1BFD" w:rsidRPr="00A45277" w:rsidRDefault="00247CAF">
      <w:pPr>
        <w:pStyle w:val="Heading1"/>
        <w:spacing w:before="90"/>
        <w:ind w:left="0" w:right="7140"/>
        <w:jc w:val="center"/>
      </w:pPr>
      <w:r w:rsidRPr="00A45277">
        <w:t>Рок важења уговора</w:t>
      </w:r>
    </w:p>
    <w:p w:rsidR="00BD1BFD" w:rsidRPr="00A45277" w:rsidRDefault="00247CAF">
      <w:pPr>
        <w:ind w:left="1571" w:right="1572"/>
        <w:jc w:val="center"/>
        <w:rPr>
          <w:b/>
          <w:sz w:val="24"/>
        </w:rPr>
      </w:pPr>
      <w:r w:rsidRPr="00A45277">
        <w:rPr>
          <w:b/>
          <w:sz w:val="24"/>
        </w:rPr>
        <w:t>Члан 11.</w:t>
      </w:r>
    </w:p>
    <w:p w:rsidR="00BD1BFD" w:rsidRDefault="00247CAF">
      <w:pPr>
        <w:pStyle w:val="BodyText"/>
        <w:spacing w:before="161"/>
        <w:ind w:left="760" w:right="698"/>
      </w:pPr>
      <w:r w:rsidRPr="00A45277">
        <w:t>Овај уговор производи правно дејство од дана потписивања овлашћених лица обе уговорне стране и траје до испуњења уговорних обавеза, односно најдуже 12 месеци.</w:t>
      </w:r>
    </w:p>
    <w:p w:rsidR="001F3EEC" w:rsidRDefault="001F3EEC" w:rsidP="001F3EEC">
      <w:pPr>
        <w:pStyle w:val="BodyText"/>
        <w:spacing w:before="161"/>
        <w:ind w:left="760" w:right="698"/>
        <w:rPr>
          <w:b/>
          <w:bCs/>
        </w:rPr>
      </w:pPr>
      <w:r>
        <w:rPr>
          <w:b/>
          <w:bCs/>
        </w:rPr>
        <w:t>Продужење рока</w:t>
      </w:r>
    </w:p>
    <w:p w:rsidR="001F3EEC" w:rsidRDefault="001F3EEC" w:rsidP="001F3EEC">
      <w:pPr>
        <w:pStyle w:val="BodyText"/>
        <w:spacing w:before="161"/>
        <w:ind w:right="698"/>
        <w:jc w:val="center"/>
        <w:rPr>
          <w:b/>
          <w:bCs/>
        </w:rPr>
      </w:pPr>
      <w:r>
        <w:rPr>
          <w:b/>
          <w:bCs/>
        </w:rPr>
        <w:t>Члан 12.</w:t>
      </w:r>
    </w:p>
    <w:p w:rsidR="001F3EEC" w:rsidRDefault="001F3EEC" w:rsidP="001F3EEC">
      <w:pPr>
        <w:pStyle w:val="BodyText"/>
        <w:spacing w:before="161"/>
        <w:ind w:left="760" w:right="698"/>
        <w:jc w:val="both"/>
      </w:pPr>
      <w:r>
        <w:t>Добављач  има  право  на  продужење  рока  из  члана  5.  овог  уговора  у  следећим случајевима:</w:t>
      </w:r>
    </w:p>
    <w:p w:rsidR="001F3EEC" w:rsidRDefault="001F3EEC" w:rsidP="001F3EEC">
      <w:pPr>
        <w:pStyle w:val="BodyText"/>
        <w:spacing w:before="161"/>
        <w:ind w:left="760" w:right="698"/>
        <w:jc w:val="both"/>
      </w:pPr>
      <w:r>
        <w:t>-</w:t>
      </w:r>
      <w:r>
        <w:tab/>
        <w:t>ако  уговорне  стране  сагласно  констатују  да  су  у  току  извршења  уговора наступиле објективне околности, посебно у поступању надлежних органа и институција, као и у динамици извођења радова на изградњи објекта гондоле, на које уговорне стране објективно нису могле да утичу, а које битно утичу на извршење уговора;</w:t>
      </w:r>
    </w:p>
    <w:p w:rsidR="001F3EEC" w:rsidRDefault="001F3EEC" w:rsidP="001F3EEC">
      <w:pPr>
        <w:pStyle w:val="BodyText"/>
        <w:spacing w:before="161"/>
        <w:ind w:left="760" w:right="698"/>
        <w:jc w:val="both"/>
      </w:pPr>
      <w:r>
        <w:t>-</w:t>
      </w:r>
      <w:r>
        <w:tab/>
        <w:t>ако  уговорне  стране  сагласно  констатују  да  су  у  току  извршења  уговора наступиле временске прилике, које нису уобичајене за то доба године, које онемогућавају извођење уговорених радова на локацији;</w:t>
      </w:r>
    </w:p>
    <w:p w:rsidR="001F3EEC" w:rsidRDefault="001F3EEC" w:rsidP="001F3EEC">
      <w:pPr>
        <w:pStyle w:val="BodyText"/>
        <w:spacing w:before="161"/>
        <w:ind w:left="760" w:right="698"/>
      </w:pPr>
      <w:r>
        <w:t>-</w:t>
      </w:r>
      <w:r>
        <w:tab/>
        <w:t>ако дође до природних догађаја који имају карактер више силе;</w:t>
      </w:r>
    </w:p>
    <w:p w:rsidR="001F3EEC" w:rsidRDefault="001F3EEC" w:rsidP="001F3EEC">
      <w:pPr>
        <w:pStyle w:val="BodyText"/>
        <w:spacing w:before="161"/>
        <w:ind w:left="760" w:right="698"/>
      </w:pPr>
      <w:r>
        <w:t>-</w:t>
      </w:r>
      <w:r>
        <w:tab/>
        <w:t>ако дође до ванредних догађаја везаних за одбрану земље;</w:t>
      </w:r>
    </w:p>
    <w:p w:rsidR="001F3EEC" w:rsidRDefault="001F3EEC" w:rsidP="001F3EEC">
      <w:pPr>
        <w:pStyle w:val="BodyText"/>
        <w:spacing w:before="161"/>
        <w:ind w:left="760" w:right="698"/>
      </w:pPr>
      <w:r>
        <w:t>-</w:t>
      </w:r>
      <w:r>
        <w:tab/>
        <w:t>због прекида рада изазваног актом надлежног органа, за који није одговоранДобављач.</w:t>
      </w:r>
    </w:p>
    <w:p w:rsidR="001F3EEC" w:rsidRDefault="001F3EEC" w:rsidP="001F3EEC">
      <w:pPr>
        <w:pStyle w:val="BodyText"/>
        <w:spacing w:before="161"/>
        <w:ind w:left="760" w:right="698"/>
        <w:jc w:val="both"/>
      </w:pPr>
      <w:r>
        <w:t>Продужење рока одређује се према трајању сметње у смислу претходног става. Са продужењем рока мора да се сагласи Наручилац.</w:t>
      </w:r>
    </w:p>
    <w:p w:rsidR="001F3EEC" w:rsidRDefault="001F3EEC" w:rsidP="001F3EEC">
      <w:pPr>
        <w:pStyle w:val="BodyText"/>
        <w:spacing w:before="161"/>
        <w:ind w:left="760" w:right="698"/>
        <w:jc w:val="both"/>
      </w:pPr>
      <w:r>
        <w:t>Уговорени  рок  је  продужен  када  обе  уговорне  стране  у форми  Анекса  овог уговора о томе постигну писмени споразум.</w:t>
      </w:r>
    </w:p>
    <w:p w:rsidR="001F3EEC" w:rsidRDefault="001F3EEC" w:rsidP="001F3EEC">
      <w:pPr>
        <w:pStyle w:val="BodyText"/>
        <w:spacing w:before="161"/>
        <w:ind w:left="760" w:right="698"/>
      </w:pPr>
      <w:r>
        <w:t>Недостатак радне снаге и сировина неће се сматрати случајевима више силе.</w:t>
      </w:r>
    </w:p>
    <w:p w:rsidR="00480D61" w:rsidRPr="00A45277" w:rsidRDefault="00480D61">
      <w:pPr>
        <w:pStyle w:val="BodyText"/>
        <w:spacing w:before="161"/>
        <w:ind w:left="760" w:right="698"/>
      </w:pPr>
    </w:p>
    <w:p w:rsidR="00BD1BFD" w:rsidRPr="00A45277" w:rsidRDefault="00247CAF">
      <w:pPr>
        <w:pStyle w:val="Heading1"/>
        <w:spacing w:before="158"/>
      </w:pPr>
      <w:r w:rsidRPr="00A45277">
        <w:t>Раскид уговора</w:t>
      </w:r>
    </w:p>
    <w:p w:rsidR="00BD1BFD" w:rsidRPr="00A45277" w:rsidRDefault="00247CAF">
      <w:pPr>
        <w:ind w:left="4975"/>
        <w:jc w:val="both"/>
        <w:rPr>
          <w:b/>
          <w:sz w:val="24"/>
        </w:rPr>
      </w:pPr>
      <w:r w:rsidRPr="00A45277">
        <w:rPr>
          <w:b/>
          <w:sz w:val="24"/>
        </w:rPr>
        <w:t>Члан 1</w:t>
      </w:r>
      <w:r w:rsidR="001F3EEC">
        <w:rPr>
          <w:b/>
          <w:sz w:val="24"/>
        </w:rPr>
        <w:t>3</w:t>
      </w:r>
      <w:r w:rsidRPr="00A45277">
        <w:rPr>
          <w:b/>
          <w:sz w:val="24"/>
        </w:rPr>
        <w:t>.</w:t>
      </w:r>
    </w:p>
    <w:p w:rsidR="00BD1BFD" w:rsidRPr="00A45277" w:rsidRDefault="00247CAF">
      <w:pPr>
        <w:pStyle w:val="BodyText"/>
        <w:ind w:left="760" w:right="757"/>
        <w:jc w:val="both"/>
      </w:pPr>
      <w:r w:rsidRPr="00A45277">
        <w:t>Наручилац има право на једнострани раскид овог уговора у свако доба ако Добављач не извршава</w:t>
      </w:r>
      <w:r w:rsidR="00645A16">
        <w:t xml:space="preserve"> </w:t>
      </w:r>
      <w:r w:rsidRPr="00A45277">
        <w:t>обавезе</w:t>
      </w:r>
      <w:r w:rsidR="00645A16">
        <w:t xml:space="preserve"> </w:t>
      </w:r>
      <w:r w:rsidRPr="00A45277">
        <w:t>на</w:t>
      </w:r>
      <w:r w:rsidR="00645A16">
        <w:t xml:space="preserve"> </w:t>
      </w:r>
      <w:r w:rsidRPr="00A45277">
        <w:t>уговорени</w:t>
      </w:r>
      <w:r w:rsidR="00645A16">
        <w:t xml:space="preserve"> </w:t>
      </w:r>
      <w:r w:rsidRPr="00A45277">
        <w:t>начин</w:t>
      </w:r>
      <w:r w:rsidR="00645A16">
        <w:t xml:space="preserve"> </w:t>
      </w:r>
      <w:r w:rsidRPr="00A45277">
        <w:t>и</w:t>
      </w:r>
      <w:r w:rsidR="00645A16">
        <w:t xml:space="preserve"> </w:t>
      </w:r>
      <w:r w:rsidRPr="00A45277">
        <w:t>у</w:t>
      </w:r>
      <w:r w:rsidR="00645A16">
        <w:t xml:space="preserve"> </w:t>
      </w:r>
      <w:r w:rsidRPr="00A45277">
        <w:t>уговореном</w:t>
      </w:r>
      <w:r w:rsidR="00645A16">
        <w:t xml:space="preserve"> </w:t>
      </w:r>
      <w:r w:rsidRPr="00A45277">
        <w:t>року,уколико</w:t>
      </w:r>
      <w:r w:rsidR="00645A16">
        <w:t xml:space="preserve"> </w:t>
      </w:r>
      <w:r w:rsidRPr="00A45277">
        <w:t>неквалитетно</w:t>
      </w:r>
      <w:r w:rsidR="00645A16">
        <w:t xml:space="preserve"> </w:t>
      </w:r>
      <w:r w:rsidRPr="00A45277">
        <w:t>извршава уговорене обавезе, као и уколико у току важења уговора из било ког разлога престане потреба Наручиоца за предметом овогуговора.</w:t>
      </w:r>
    </w:p>
    <w:p w:rsidR="00BD1BFD" w:rsidRDefault="00247CAF">
      <w:pPr>
        <w:pStyle w:val="BodyText"/>
        <w:spacing w:before="1"/>
        <w:ind w:left="760" w:right="758"/>
        <w:jc w:val="both"/>
      </w:pPr>
      <w:r w:rsidRPr="00A45277">
        <w:t>Уговор</w:t>
      </w:r>
      <w:r w:rsidR="00645A16">
        <w:t xml:space="preserve"> </w:t>
      </w:r>
      <w:r w:rsidRPr="00A45277">
        <w:t>се</w:t>
      </w:r>
      <w:r w:rsidR="00645A16">
        <w:t xml:space="preserve"> </w:t>
      </w:r>
      <w:r w:rsidRPr="00A45277">
        <w:t>раскида</w:t>
      </w:r>
      <w:r w:rsidR="00645A16">
        <w:t xml:space="preserve"> </w:t>
      </w:r>
      <w:r w:rsidRPr="00A45277">
        <w:t>писменом</w:t>
      </w:r>
      <w:r w:rsidR="00645A16">
        <w:t xml:space="preserve"> </w:t>
      </w:r>
      <w:r w:rsidRPr="00A45277">
        <w:t>изјавом</w:t>
      </w:r>
      <w:r w:rsidR="00645A16">
        <w:t xml:space="preserve"> </w:t>
      </w:r>
      <w:r w:rsidRPr="00A45277">
        <w:t>која</w:t>
      </w:r>
      <w:r w:rsidR="00645A16">
        <w:t xml:space="preserve"> </w:t>
      </w:r>
      <w:r w:rsidRPr="00A45277">
        <w:t>се</w:t>
      </w:r>
      <w:r w:rsidR="00645A16">
        <w:t xml:space="preserve"> </w:t>
      </w:r>
      <w:r w:rsidRPr="00A45277">
        <w:t>доставља</w:t>
      </w:r>
      <w:r w:rsidR="00645A16">
        <w:t xml:space="preserve"> </w:t>
      </w:r>
      <w:r w:rsidRPr="00A45277">
        <w:t>Добављачу,са</w:t>
      </w:r>
      <w:r w:rsidR="00645A16">
        <w:t xml:space="preserve"> </w:t>
      </w:r>
      <w:r w:rsidRPr="00A45277">
        <w:t>отказним</w:t>
      </w:r>
      <w:r w:rsidR="00645A16">
        <w:t xml:space="preserve"> </w:t>
      </w:r>
      <w:r w:rsidRPr="00A45277">
        <w:t>роком</w:t>
      </w:r>
      <w:r w:rsidR="00645A16">
        <w:t xml:space="preserve"> </w:t>
      </w:r>
      <w:r w:rsidRPr="00A45277">
        <w:t>од</w:t>
      </w:r>
      <w:r w:rsidR="00645A16">
        <w:t xml:space="preserve"> </w:t>
      </w:r>
      <w:r w:rsidRPr="00A45277">
        <w:t>15 дана. У случају раскида уговора, Добављач је дужан да Наручиоцу накнади штету која му је проузрокована пропустима који су довели до раскида овог уговора и за које је Добављач одговоран.</w:t>
      </w:r>
    </w:p>
    <w:p w:rsidR="00E77CB1" w:rsidRPr="00A45277" w:rsidRDefault="00E77CB1">
      <w:pPr>
        <w:pStyle w:val="BodyText"/>
        <w:spacing w:before="1"/>
        <w:ind w:left="760" w:right="758"/>
        <w:jc w:val="both"/>
      </w:pPr>
    </w:p>
    <w:p w:rsidR="00BD1BFD" w:rsidRPr="00A45277" w:rsidRDefault="00BD1BFD">
      <w:pPr>
        <w:pStyle w:val="BodyText"/>
        <w:spacing w:before="2"/>
        <w:rPr>
          <w:sz w:val="16"/>
        </w:rPr>
      </w:pPr>
    </w:p>
    <w:p w:rsidR="00BD1BFD" w:rsidRPr="00A45277" w:rsidRDefault="00247CAF">
      <w:pPr>
        <w:pStyle w:val="Heading1"/>
        <w:spacing w:before="90"/>
        <w:ind w:left="0" w:right="7693"/>
        <w:jc w:val="center"/>
      </w:pPr>
      <w:r w:rsidRPr="00A45277">
        <w:t>Остале одредбе</w:t>
      </w:r>
    </w:p>
    <w:p w:rsidR="00BD1BFD" w:rsidRPr="00A45277" w:rsidRDefault="00247CAF">
      <w:pPr>
        <w:ind w:left="1571" w:right="1572"/>
        <w:jc w:val="center"/>
        <w:rPr>
          <w:b/>
          <w:sz w:val="24"/>
        </w:rPr>
      </w:pPr>
      <w:r w:rsidRPr="00A45277">
        <w:rPr>
          <w:b/>
          <w:sz w:val="24"/>
        </w:rPr>
        <w:t>Члан 1</w:t>
      </w:r>
      <w:r w:rsidR="001F3EEC">
        <w:rPr>
          <w:b/>
          <w:sz w:val="24"/>
        </w:rPr>
        <w:t>4</w:t>
      </w:r>
      <w:r w:rsidRPr="00A45277">
        <w:rPr>
          <w:b/>
          <w:sz w:val="24"/>
        </w:rPr>
        <w:t>.</w:t>
      </w:r>
    </w:p>
    <w:p w:rsidR="00BD1BFD" w:rsidRPr="00A45277" w:rsidRDefault="00247CAF">
      <w:pPr>
        <w:pStyle w:val="BodyText"/>
        <w:spacing w:before="76"/>
        <w:ind w:left="760" w:right="779"/>
      </w:pPr>
      <w:r w:rsidRPr="00A45277">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BD1BFD" w:rsidRPr="00A45277" w:rsidRDefault="00247CAF">
      <w:pPr>
        <w:pStyle w:val="Heading1"/>
        <w:spacing w:before="158"/>
        <w:ind w:left="1571" w:right="1572"/>
        <w:jc w:val="center"/>
      </w:pPr>
      <w:r w:rsidRPr="00A45277">
        <w:t>Члан 1</w:t>
      </w:r>
      <w:r w:rsidR="001F3EEC">
        <w:t>5</w:t>
      </w:r>
      <w:r w:rsidRPr="00A45277">
        <w:t>.</w:t>
      </w:r>
    </w:p>
    <w:p w:rsidR="00BD1BFD" w:rsidRPr="00A45277" w:rsidRDefault="00247CAF">
      <w:pPr>
        <w:pStyle w:val="BodyText"/>
        <w:spacing w:before="161"/>
        <w:ind w:left="760"/>
      </w:pPr>
      <w:r w:rsidRPr="00A45277">
        <w:t>Уговорне стране ће све настале спорове решавати споразумно, у супротном надлежан је Привредни суд у Београду.</w:t>
      </w:r>
    </w:p>
    <w:p w:rsidR="00BD1BFD" w:rsidRPr="00A45277" w:rsidRDefault="00247CAF">
      <w:pPr>
        <w:pStyle w:val="Heading1"/>
        <w:spacing w:before="161"/>
        <w:ind w:left="1571" w:right="1572"/>
        <w:jc w:val="center"/>
      </w:pPr>
      <w:r w:rsidRPr="00A45277">
        <w:t>Члан 1</w:t>
      </w:r>
      <w:r w:rsidR="001F3EEC">
        <w:t>6</w:t>
      </w:r>
      <w:r w:rsidRPr="00A45277">
        <w:t>.</w:t>
      </w:r>
    </w:p>
    <w:p w:rsidR="00BD1BFD" w:rsidRPr="00A45277" w:rsidRDefault="00247CAF">
      <w:pPr>
        <w:pStyle w:val="BodyText"/>
        <w:spacing w:before="159"/>
        <w:ind w:left="760" w:right="779"/>
      </w:pPr>
      <w:r w:rsidRPr="00A45277">
        <w:t>Овај уговор сачињен је у 4 (четири) истоветна примерка од којих свака уговорна страна задржава по 2 (два) примерка.</w:t>
      </w: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rPr>
          <w:sz w:val="20"/>
        </w:rPr>
      </w:pPr>
    </w:p>
    <w:p w:rsidR="00BD1BFD" w:rsidRPr="00A45277" w:rsidRDefault="00BD1BFD">
      <w:pPr>
        <w:pStyle w:val="BodyText"/>
        <w:rPr>
          <w:sz w:val="20"/>
        </w:rPr>
      </w:pPr>
    </w:p>
    <w:p w:rsidR="00BD1BFD" w:rsidRPr="00802252" w:rsidRDefault="00BD1BFD">
      <w:pPr>
        <w:pStyle w:val="BodyText"/>
        <w:rPr>
          <w:sz w:val="20"/>
        </w:rPr>
      </w:pPr>
    </w:p>
    <w:p w:rsidR="00BD1BFD" w:rsidRPr="00A45277" w:rsidRDefault="00BD1BFD">
      <w:pPr>
        <w:pStyle w:val="BodyText"/>
        <w:spacing w:before="7" w:after="1"/>
        <w:rPr>
          <w:sz w:val="18"/>
        </w:rPr>
      </w:pPr>
    </w:p>
    <w:tbl>
      <w:tblPr>
        <w:tblW w:w="0" w:type="auto"/>
        <w:tblInd w:w="1263" w:type="dxa"/>
        <w:tblLayout w:type="fixed"/>
        <w:tblCellMar>
          <w:left w:w="0" w:type="dxa"/>
          <w:right w:w="0" w:type="dxa"/>
        </w:tblCellMar>
        <w:tblLook w:val="01E0"/>
      </w:tblPr>
      <w:tblGrid>
        <w:gridCol w:w="4071"/>
        <w:gridCol w:w="3831"/>
      </w:tblGrid>
      <w:tr w:rsidR="00BD1BFD" w:rsidRPr="00A45277">
        <w:trPr>
          <w:trHeight w:val="270"/>
        </w:trPr>
        <w:tc>
          <w:tcPr>
            <w:tcW w:w="4071" w:type="dxa"/>
          </w:tcPr>
          <w:p w:rsidR="00BD1BFD" w:rsidRPr="00A45277" w:rsidRDefault="00247CAF">
            <w:pPr>
              <w:pStyle w:val="TableParagraph"/>
              <w:spacing w:line="251" w:lineRule="exact"/>
              <w:ind w:left="742" w:right="1415"/>
              <w:jc w:val="center"/>
              <w:rPr>
                <w:sz w:val="24"/>
              </w:rPr>
            </w:pPr>
            <w:r w:rsidRPr="00A45277">
              <w:rPr>
                <w:sz w:val="24"/>
              </w:rPr>
              <w:t>ЗА ДОБАВЉАЧА</w:t>
            </w:r>
          </w:p>
        </w:tc>
        <w:tc>
          <w:tcPr>
            <w:tcW w:w="3831" w:type="dxa"/>
          </w:tcPr>
          <w:p w:rsidR="00BD1BFD" w:rsidRPr="00A45277" w:rsidRDefault="00247CAF">
            <w:pPr>
              <w:pStyle w:val="TableParagraph"/>
              <w:spacing w:line="251" w:lineRule="exact"/>
              <w:ind w:left="1323"/>
              <w:rPr>
                <w:sz w:val="24"/>
              </w:rPr>
            </w:pPr>
            <w:r w:rsidRPr="00A45277">
              <w:rPr>
                <w:sz w:val="24"/>
              </w:rPr>
              <w:t>ЗА НАРУЧИОЦА</w:t>
            </w:r>
          </w:p>
        </w:tc>
      </w:tr>
      <w:tr w:rsidR="00BD1BFD" w:rsidRPr="00A45277">
        <w:trPr>
          <w:trHeight w:val="1098"/>
        </w:trPr>
        <w:tc>
          <w:tcPr>
            <w:tcW w:w="4071" w:type="dxa"/>
          </w:tcPr>
          <w:p w:rsidR="00BD1BFD" w:rsidRPr="00A45277" w:rsidRDefault="00247CAF">
            <w:pPr>
              <w:pStyle w:val="TableParagraph"/>
              <w:spacing w:line="271" w:lineRule="exact"/>
              <w:ind w:left="742" w:right="1414"/>
              <w:jc w:val="center"/>
              <w:rPr>
                <w:sz w:val="24"/>
              </w:rPr>
            </w:pPr>
            <w:r w:rsidRPr="00A45277">
              <w:rPr>
                <w:sz w:val="24"/>
              </w:rPr>
              <w:t>ДИРЕКТОР</w:t>
            </w:r>
          </w:p>
        </w:tc>
        <w:tc>
          <w:tcPr>
            <w:tcW w:w="3831" w:type="dxa"/>
          </w:tcPr>
          <w:p w:rsidR="00BD1BFD" w:rsidRPr="00A45277" w:rsidRDefault="00247CAF">
            <w:pPr>
              <w:pStyle w:val="TableParagraph"/>
              <w:spacing w:line="271" w:lineRule="exact"/>
              <w:ind w:left="1635"/>
              <w:rPr>
                <w:sz w:val="24"/>
              </w:rPr>
            </w:pPr>
            <w:r w:rsidRPr="00A45277">
              <w:rPr>
                <w:sz w:val="24"/>
              </w:rPr>
              <w:t>ДИРЕКТОР</w:t>
            </w:r>
          </w:p>
          <w:p w:rsidR="00BD1BFD" w:rsidRPr="00802252" w:rsidRDefault="00BD1BFD">
            <w:pPr>
              <w:pStyle w:val="TableParagraph"/>
              <w:ind w:left="1669"/>
              <w:rPr>
                <w:sz w:val="24"/>
              </w:rPr>
            </w:pPr>
          </w:p>
        </w:tc>
      </w:tr>
    </w:tbl>
    <w:p w:rsidR="00BD1BFD" w:rsidRPr="00A45277" w:rsidRDefault="00BD1BFD">
      <w:pPr>
        <w:pStyle w:val="BodyText"/>
        <w:rPr>
          <w:sz w:val="20"/>
        </w:rPr>
      </w:pPr>
    </w:p>
    <w:p w:rsidR="00BD1BFD" w:rsidRDefault="00BD1BFD">
      <w:pPr>
        <w:pStyle w:val="BodyText"/>
        <w:rPr>
          <w:sz w:val="20"/>
        </w:rPr>
      </w:pPr>
    </w:p>
    <w:p w:rsidR="00802252" w:rsidRPr="00802252" w:rsidRDefault="00802252">
      <w:pPr>
        <w:pStyle w:val="BodyText"/>
        <w:rPr>
          <w:sz w:val="20"/>
        </w:rPr>
      </w:pPr>
    </w:p>
    <w:p w:rsidR="00BD1BFD" w:rsidRPr="00A45277" w:rsidRDefault="00BD1BFD">
      <w:pPr>
        <w:pStyle w:val="BodyText"/>
        <w:spacing w:before="2"/>
        <w:rPr>
          <w:sz w:val="20"/>
        </w:rPr>
      </w:pPr>
    </w:p>
    <w:p w:rsidR="00BD1BFD" w:rsidRPr="00A45277" w:rsidRDefault="00AA0CD8">
      <w:pPr>
        <w:pStyle w:val="Heading1"/>
        <w:spacing w:before="90"/>
        <w:ind w:right="760"/>
        <w:jc w:val="both"/>
      </w:pPr>
      <w:r>
        <w:rPr>
          <w:noProof/>
        </w:rPr>
        <w:pict>
          <v:line id="Line 4" o:spid="_x0000_s1029" style="position:absolute;left:0;text-align:left;z-index:251670528;visibility:visible;mso-position-horizontal-relative:page" from="106.8pt,-34.85pt" to="256.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bE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" strokeweight=".48pt">
            <w10:wrap anchorx="page"/>
          </v:line>
        </w:pict>
      </w:r>
      <w:r>
        <w:rPr>
          <w:noProof/>
        </w:rPr>
        <w:pict>
          <v:line id="Line 3" o:spid="_x0000_s1028" style="position:absolute;left:0;text-align:left;z-index:251671552;visibility:visible;mso-position-horizontal-relative:page" from="343.85pt,-34.85pt" to="481.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7P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" strokeweight=".48pt">
            <w10:wrap anchorx="page"/>
          </v:line>
        </w:pict>
      </w:r>
      <w:r w:rsidR="00802252">
        <w:t>НАПОМЕНА: О</w:t>
      </w:r>
      <w:r w:rsidR="00247CAF" w:rsidRPr="00A45277">
        <w:t>вај модел уговора представља садржину уговора који ће бити закључен са изабраним понуђачем.</w:t>
      </w:r>
    </w:p>
    <w:p w:rsidR="00BD1BFD" w:rsidRPr="00A45277" w:rsidRDefault="00BD1BFD">
      <w:pPr>
        <w:pStyle w:val="BodyText"/>
        <w:rPr>
          <w:b/>
        </w:rPr>
      </w:pPr>
    </w:p>
    <w:p w:rsidR="00BD1BFD" w:rsidRPr="00802252" w:rsidRDefault="00247CAF" w:rsidP="00802252">
      <w:pPr>
        <w:spacing w:before="1"/>
        <w:ind w:left="760" w:right="753"/>
        <w:jc w:val="both"/>
        <w:rPr>
          <w:b/>
          <w:sz w:val="24"/>
        </w:rPr>
        <w:sectPr w:rsidR="00BD1BFD" w:rsidRPr="00802252">
          <w:pgSz w:w="12240" w:h="15840"/>
          <w:pgMar w:top="1200" w:right="680" w:bottom="1260" w:left="680" w:header="0" w:footer="1077" w:gutter="0"/>
          <w:cols w:space="720"/>
        </w:sectPr>
      </w:pPr>
      <w:r w:rsidRPr="00A45277">
        <w:rPr>
          <w:b/>
          <w:sz w:val="24"/>
        </w:rPr>
        <w:t>Понуђач</w:t>
      </w:r>
      <w:r w:rsidR="0019370E">
        <w:rPr>
          <w:b/>
          <w:sz w:val="24"/>
        </w:rPr>
        <w:t xml:space="preserve"> </w:t>
      </w:r>
      <w:r w:rsidRPr="00A45277">
        <w:rPr>
          <w:b/>
          <w:sz w:val="24"/>
        </w:rPr>
        <w:t>је</w:t>
      </w:r>
      <w:r w:rsidR="0019370E">
        <w:rPr>
          <w:b/>
          <w:sz w:val="24"/>
        </w:rPr>
        <w:t xml:space="preserve"> </w:t>
      </w:r>
      <w:r w:rsidRPr="00A45277">
        <w:rPr>
          <w:b/>
          <w:sz w:val="24"/>
        </w:rPr>
        <w:t>дужан</w:t>
      </w:r>
      <w:r w:rsidR="0019370E">
        <w:rPr>
          <w:b/>
          <w:sz w:val="24"/>
        </w:rPr>
        <w:t xml:space="preserve"> </w:t>
      </w:r>
      <w:r w:rsidRPr="00A45277">
        <w:rPr>
          <w:b/>
          <w:sz w:val="24"/>
        </w:rPr>
        <w:t>да</w:t>
      </w:r>
      <w:r w:rsidR="0019370E">
        <w:rPr>
          <w:b/>
          <w:sz w:val="24"/>
        </w:rPr>
        <w:t xml:space="preserve"> </w:t>
      </w:r>
      <w:r w:rsidRPr="00A45277">
        <w:rPr>
          <w:b/>
          <w:spacing w:val="-3"/>
          <w:sz w:val="24"/>
        </w:rPr>
        <w:t>модел</w:t>
      </w:r>
      <w:r w:rsidR="0019370E">
        <w:rPr>
          <w:b/>
          <w:spacing w:val="-3"/>
          <w:sz w:val="24"/>
        </w:rPr>
        <w:t xml:space="preserve"> </w:t>
      </w:r>
      <w:r w:rsidRPr="00A45277">
        <w:rPr>
          <w:b/>
          <w:sz w:val="24"/>
        </w:rPr>
        <w:t>уговора</w:t>
      </w:r>
      <w:r w:rsidR="0019370E">
        <w:rPr>
          <w:b/>
          <w:sz w:val="24"/>
        </w:rPr>
        <w:t xml:space="preserve"> </w:t>
      </w:r>
      <w:r w:rsidRPr="00A45277">
        <w:rPr>
          <w:b/>
          <w:sz w:val="24"/>
        </w:rPr>
        <w:t>попуни,</w:t>
      </w:r>
      <w:r w:rsidR="0019370E">
        <w:rPr>
          <w:b/>
          <w:spacing w:val="-4"/>
          <w:sz w:val="24"/>
        </w:rPr>
        <w:t xml:space="preserve"> </w:t>
      </w:r>
      <w:r w:rsidRPr="00A45277">
        <w:rPr>
          <w:b/>
          <w:sz w:val="24"/>
        </w:rPr>
        <w:t>и</w:t>
      </w:r>
      <w:r w:rsidR="0019370E">
        <w:rPr>
          <w:b/>
          <w:sz w:val="24"/>
        </w:rPr>
        <w:t xml:space="preserve"> </w:t>
      </w:r>
      <w:r w:rsidRPr="00A45277">
        <w:rPr>
          <w:b/>
          <w:sz w:val="24"/>
        </w:rPr>
        <w:t>потпише</w:t>
      </w:r>
      <w:r w:rsidR="0019370E">
        <w:rPr>
          <w:b/>
          <w:sz w:val="24"/>
        </w:rPr>
        <w:t xml:space="preserve"> </w:t>
      </w:r>
      <w:r w:rsidRPr="00A45277">
        <w:rPr>
          <w:b/>
          <w:sz w:val="24"/>
        </w:rPr>
        <w:t>последњу</w:t>
      </w:r>
      <w:r w:rsidR="0019370E">
        <w:rPr>
          <w:b/>
          <w:sz w:val="24"/>
        </w:rPr>
        <w:t xml:space="preserve"> </w:t>
      </w:r>
      <w:r w:rsidRPr="00A45277">
        <w:rPr>
          <w:b/>
          <w:sz w:val="24"/>
        </w:rPr>
        <w:t xml:space="preserve">страну </w:t>
      </w:r>
      <w:r w:rsidRPr="00A45277">
        <w:rPr>
          <w:b/>
          <w:spacing w:val="-3"/>
          <w:sz w:val="24"/>
        </w:rPr>
        <w:t>модел</w:t>
      </w:r>
      <w:r w:rsidR="00802252">
        <w:rPr>
          <w:b/>
          <w:spacing w:val="-3"/>
          <w:sz w:val="24"/>
        </w:rPr>
        <w:t xml:space="preserve">а </w:t>
      </w:r>
      <w:r w:rsidRPr="00A45277">
        <w:rPr>
          <w:b/>
          <w:sz w:val="24"/>
        </w:rPr>
        <w:t>уговора.</w:t>
      </w:r>
      <w:r w:rsidRPr="00A45277">
        <w:rPr>
          <w:b/>
          <w:spacing w:val="-5"/>
          <w:sz w:val="24"/>
        </w:rPr>
        <w:t>Уколико</w:t>
      </w:r>
      <w:r w:rsidR="0019370E">
        <w:rPr>
          <w:b/>
          <w:spacing w:val="-5"/>
          <w:sz w:val="24"/>
        </w:rPr>
        <w:t xml:space="preserve"> </w:t>
      </w:r>
      <w:r w:rsidRPr="00A45277">
        <w:rPr>
          <w:b/>
          <w:sz w:val="24"/>
        </w:rPr>
        <w:t>понуђач</w:t>
      </w:r>
      <w:r w:rsidR="0019370E">
        <w:rPr>
          <w:b/>
          <w:sz w:val="24"/>
        </w:rPr>
        <w:t xml:space="preserve"> </w:t>
      </w:r>
      <w:r w:rsidRPr="00A45277">
        <w:rPr>
          <w:b/>
          <w:sz w:val="24"/>
        </w:rPr>
        <w:t>не</w:t>
      </w:r>
      <w:r w:rsidR="0019370E">
        <w:rPr>
          <w:b/>
          <w:sz w:val="24"/>
        </w:rPr>
        <w:t xml:space="preserve"> </w:t>
      </w:r>
      <w:r w:rsidRPr="00A45277">
        <w:rPr>
          <w:b/>
          <w:sz w:val="24"/>
        </w:rPr>
        <w:t>потпише</w:t>
      </w:r>
      <w:r w:rsidR="0019370E">
        <w:rPr>
          <w:b/>
          <w:sz w:val="24"/>
        </w:rPr>
        <w:t xml:space="preserve"> </w:t>
      </w:r>
      <w:r w:rsidRPr="00A45277">
        <w:rPr>
          <w:b/>
          <w:sz w:val="24"/>
        </w:rPr>
        <w:t>последњу</w:t>
      </w:r>
      <w:r w:rsidR="0019370E">
        <w:rPr>
          <w:b/>
          <w:sz w:val="24"/>
        </w:rPr>
        <w:t xml:space="preserve"> </w:t>
      </w:r>
      <w:r w:rsidRPr="00A45277">
        <w:rPr>
          <w:b/>
          <w:sz w:val="24"/>
        </w:rPr>
        <w:t>страну</w:t>
      </w:r>
      <w:r w:rsidR="0019370E">
        <w:rPr>
          <w:b/>
          <w:sz w:val="24"/>
        </w:rPr>
        <w:t xml:space="preserve"> </w:t>
      </w:r>
      <w:r w:rsidRPr="00A45277">
        <w:rPr>
          <w:b/>
          <w:spacing w:val="-3"/>
          <w:sz w:val="24"/>
        </w:rPr>
        <w:t>модела</w:t>
      </w:r>
      <w:r w:rsidR="0019370E">
        <w:rPr>
          <w:b/>
          <w:spacing w:val="-3"/>
          <w:sz w:val="24"/>
        </w:rPr>
        <w:t xml:space="preserve"> </w:t>
      </w:r>
      <w:r w:rsidRPr="00A45277">
        <w:rPr>
          <w:b/>
          <w:sz w:val="24"/>
        </w:rPr>
        <w:t>уговора,</w:t>
      </w:r>
      <w:r w:rsidRPr="00A45277">
        <w:rPr>
          <w:b/>
          <w:spacing w:val="-3"/>
          <w:sz w:val="24"/>
        </w:rPr>
        <w:t xml:space="preserve">понуда </w:t>
      </w:r>
      <w:r w:rsidRPr="00A45277">
        <w:rPr>
          <w:b/>
          <w:sz w:val="24"/>
        </w:rPr>
        <w:t>ће бити одбијена као неприхватљива у смислу одредаба чл. 106 став 1 тачка 5)Закона о јавним</w:t>
      </w:r>
      <w:r w:rsidR="0019370E">
        <w:rPr>
          <w:b/>
          <w:sz w:val="24"/>
        </w:rPr>
        <w:t xml:space="preserve"> </w:t>
      </w:r>
      <w:r w:rsidRPr="00A45277">
        <w:rPr>
          <w:b/>
          <w:sz w:val="24"/>
        </w:rPr>
        <w:t>набавкама</w:t>
      </w:r>
      <w:r w:rsidR="00802252">
        <w:rPr>
          <w:b/>
          <w:sz w:val="24"/>
        </w:rPr>
        <w:t>.</w:t>
      </w:r>
    </w:p>
    <w:p w:rsidR="00BD1BFD" w:rsidRPr="00A45277" w:rsidRDefault="00BD1BFD">
      <w:pPr>
        <w:pStyle w:val="BodyText"/>
        <w:spacing w:before="8"/>
        <w:rPr>
          <w:b/>
          <w:sz w:val="20"/>
        </w:rPr>
      </w:pPr>
    </w:p>
    <w:p w:rsidR="00BD1BFD" w:rsidRPr="00A45277" w:rsidRDefault="00247CAF">
      <w:pPr>
        <w:pStyle w:val="Heading2"/>
        <w:tabs>
          <w:tab w:val="left" w:pos="2032"/>
          <w:tab w:val="left" w:pos="10150"/>
        </w:tabs>
        <w:spacing w:before="90"/>
        <w:ind w:left="731"/>
      </w:pPr>
      <w:r w:rsidRPr="00A45277">
        <w:rPr>
          <w:b w:val="0"/>
          <w:i w:val="0"/>
          <w:shd w:val="clear" w:color="auto" w:fill="C5D9F0"/>
        </w:rPr>
        <w:tab/>
      </w:r>
      <w:r w:rsidRPr="00A45277">
        <w:rPr>
          <w:shd w:val="clear" w:color="auto" w:fill="C5D9F0"/>
        </w:rPr>
        <w:t xml:space="preserve">VII </w:t>
      </w:r>
      <w:r w:rsidR="00A47D94">
        <w:rPr>
          <w:shd w:val="clear" w:color="auto" w:fill="C5D9F0"/>
        </w:rPr>
        <w:t xml:space="preserve"> </w:t>
      </w:r>
      <w:r w:rsidRPr="00A45277">
        <w:rPr>
          <w:shd w:val="clear" w:color="auto" w:fill="C5D9F0"/>
        </w:rPr>
        <w:t xml:space="preserve">УПУТСТВО ПОНУЂАЧИМА </w:t>
      </w:r>
      <w:r w:rsidRPr="00A45277">
        <w:rPr>
          <w:spacing w:val="-4"/>
          <w:shd w:val="clear" w:color="auto" w:fill="C5D9F0"/>
        </w:rPr>
        <w:t xml:space="preserve">КАКО </w:t>
      </w:r>
      <w:r w:rsidRPr="00A45277">
        <w:rPr>
          <w:shd w:val="clear" w:color="auto" w:fill="C5D9F0"/>
        </w:rPr>
        <w:t xml:space="preserve">ДА </w:t>
      </w:r>
      <w:r w:rsidRPr="00A45277">
        <w:rPr>
          <w:spacing w:val="-5"/>
          <w:shd w:val="clear" w:color="auto" w:fill="C5D9F0"/>
        </w:rPr>
        <w:t>САЧИНЕ</w:t>
      </w:r>
      <w:r w:rsidR="00A47D94">
        <w:rPr>
          <w:spacing w:val="-5"/>
          <w:shd w:val="clear" w:color="auto" w:fill="C5D9F0"/>
        </w:rPr>
        <w:t xml:space="preserve"> </w:t>
      </w:r>
      <w:r w:rsidRPr="00A45277">
        <w:rPr>
          <w:shd w:val="clear" w:color="auto" w:fill="C5D9F0"/>
        </w:rPr>
        <w:t>ПОНУДУ</w:t>
      </w:r>
      <w:r w:rsidRPr="00A45277">
        <w:rPr>
          <w:shd w:val="clear" w:color="auto" w:fill="C5D9F0"/>
        </w:rPr>
        <w:tab/>
      </w:r>
    </w:p>
    <w:p w:rsidR="00BD1BFD" w:rsidRPr="00A45277" w:rsidRDefault="00BD1BFD">
      <w:pPr>
        <w:pStyle w:val="BodyText"/>
        <w:rPr>
          <w:b/>
          <w:i/>
        </w:rPr>
      </w:pPr>
    </w:p>
    <w:p w:rsidR="00BD1BFD" w:rsidRPr="00A45277" w:rsidRDefault="00247CAF">
      <w:pPr>
        <w:pStyle w:val="ListParagraph"/>
        <w:numPr>
          <w:ilvl w:val="0"/>
          <w:numId w:val="10"/>
        </w:numPr>
        <w:tabs>
          <w:tab w:val="left" w:pos="1001"/>
        </w:tabs>
        <w:ind w:hanging="241"/>
        <w:rPr>
          <w:b/>
          <w:i/>
          <w:sz w:val="24"/>
        </w:rPr>
      </w:pPr>
      <w:r w:rsidRPr="00A45277">
        <w:rPr>
          <w:b/>
          <w:i/>
          <w:sz w:val="24"/>
        </w:rPr>
        <w:t xml:space="preserve">ПОДАЦИ О ЈЕЗИКУ НА </w:t>
      </w:r>
      <w:r w:rsidRPr="00A45277">
        <w:rPr>
          <w:b/>
          <w:i/>
          <w:spacing w:val="-3"/>
          <w:sz w:val="24"/>
        </w:rPr>
        <w:t xml:space="preserve">КОЈЕМ ПОНУДА </w:t>
      </w:r>
      <w:r w:rsidRPr="00A45277">
        <w:rPr>
          <w:b/>
          <w:i/>
          <w:spacing w:val="-7"/>
          <w:sz w:val="24"/>
        </w:rPr>
        <w:t xml:space="preserve">МОРА </w:t>
      </w:r>
      <w:r w:rsidRPr="00A45277">
        <w:rPr>
          <w:b/>
          <w:i/>
          <w:sz w:val="24"/>
        </w:rPr>
        <w:t xml:space="preserve">ДА </w:t>
      </w:r>
      <w:r w:rsidRPr="00A45277">
        <w:rPr>
          <w:b/>
          <w:i/>
          <w:spacing w:val="-5"/>
          <w:sz w:val="24"/>
        </w:rPr>
        <w:t>БУДЕ</w:t>
      </w:r>
      <w:r w:rsidR="00A47D94">
        <w:rPr>
          <w:b/>
          <w:i/>
          <w:spacing w:val="-5"/>
          <w:sz w:val="24"/>
        </w:rPr>
        <w:t xml:space="preserve"> </w:t>
      </w:r>
      <w:r w:rsidRPr="00A45277">
        <w:rPr>
          <w:b/>
          <w:i/>
          <w:spacing w:val="-4"/>
          <w:sz w:val="24"/>
        </w:rPr>
        <w:t>САСТАВЉЕНА</w:t>
      </w:r>
    </w:p>
    <w:p w:rsidR="00BD1BFD" w:rsidRPr="00A45277" w:rsidRDefault="00247CAF">
      <w:pPr>
        <w:pStyle w:val="BodyText"/>
        <w:ind w:left="760"/>
      </w:pPr>
      <w:r w:rsidRPr="00A45277">
        <w:t>Понуђач подноси понуду на српском језику.</w:t>
      </w:r>
    </w:p>
    <w:p w:rsidR="00BD1BFD" w:rsidRPr="00A45277" w:rsidRDefault="00364BDB" w:rsidP="00364BDB">
      <w:pPr>
        <w:pStyle w:val="BodyText"/>
        <w:ind w:left="760"/>
      </w:pPr>
      <w:r w:rsidRPr="00A45277">
        <w:t>Уколико понуда садржи документ на страном језику, Наручилац задржава право, да пре доношења Одлуке о додели уговора, може од понуђача да захтева превод на српски језик, оверен од стране судског тумача.</w:t>
      </w:r>
      <w:r w:rsidR="00247CAF" w:rsidRPr="00A45277">
        <w:t>У случају спора релевантна је верзија понуде на српском језику.</w:t>
      </w:r>
    </w:p>
    <w:p w:rsidR="00BD1BFD" w:rsidRPr="00A45277" w:rsidRDefault="00BD1BFD">
      <w:pPr>
        <w:pStyle w:val="BodyText"/>
      </w:pPr>
    </w:p>
    <w:p w:rsidR="00BD1BFD" w:rsidRPr="00A45277" w:rsidRDefault="00247CAF">
      <w:pPr>
        <w:pStyle w:val="Heading2"/>
        <w:numPr>
          <w:ilvl w:val="0"/>
          <w:numId w:val="10"/>
        </w:numPr>
        <w:tabs>
          <w:tab w:val="left" w:pos="1001"/>
        </w:tabs>
        <w:ind w:hanging="241"/>
      </w:pPr>
      <w:r w:rsidRPr="00A45277">
        <w:rPr>
          <w:spacing w:val="-3"/>
        </w:rPr>
        <w:t xml:space="preserve">НАЧИН </w:t>
      </w:r>
      <w:r w:rsidRPr="00A45277">
        <w:t xml:space="preserve">ПОДНОШЕЊА </w:t>
      </w:r>
      <w:r w:rsidRPr="00A45277">
        <w:rPr>
          <w:spacing w:val="-2"/>
        </w:rPr>
        <w:t>ПОНУДА</w:t>
      </w:r>
    </w:p>
    <w:p w:rsidR="00BD1BFD" w:rsidRPr="00A45277" w:rsidRDefault="00247CAF">
      <w:pPr>
        <w:pStyle w:val="BodyText"/>
        <w:ind w:left="760" w:right="761"/>
        <w:jc w:val="both"/>
      </w:pPr>
      <w:r w:rsidRPr="00A45277">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D1BFD" w:rsidRPr="00A45277" w:rsidRDefault="00247CAF">
      <w:pPr>
        <w:pStyle w:val="BodyText"/>
        <w:spacing w:before="1"/>
        <w:ind w:left="760" w:right="756"/>
        <w:jc w:val="both"/>
      </w:pPr>
      <w:r w:rsidRPr="00A45277">
        <w:t>На полеђини коверте или на кутији навести своје пословно име, адресу, телефон, е–mail адресу и одговорно лице.</w:t>
      </w:r>
    </w:p>
    <w:p w:rsidR="00BD1BFD" w:rsidRPr="00A45277" w:rsidRDefault="00247CAF">
      <w:pPr>
        <w:pStyle w:val="BodyText"/>
        <w:spacing w:before="2" w:line="237" w:lineRule="auto"/>
        <w:ind w:left="760" w:right="767"/>
        <w:jc w:val="both"/>
      </w:pPr>
      <w:r w:rsidRPr="00A4527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1BFD" w:rsidRPr="001A0327" w:rsidRDefault="00247CAF">
      <w:pPr>
        <w:spacing w:before="1"/>
        <w:ind w:left="760" w:right="753"/>
        <w:jc w:val="both"/>
        <w:rPr>
          <w:b/>
          <w:sz w:val="24"/>
        </w:rPr>
      </w:pPr>
      <w:r w:rsidRPr="00A45277">
        <w:rPr>
          <w:spacing w:val="-3"/>
          <w:sz w:val="24"/>
        </w:rPr>
        <w:t xml:space="preserve">Понуду </w:t>
      </w:r>
      <w:r w:rsidRPr="00A45277">
        <w:rPr>
          <w:sz w:val="24"/>
        </w:rPr>
        <w:t xml:space="preserve">доставити на </w:t>
      </w:r>
      <w:r w:rsidRPr="001A0327">
        <w:rPr>
          <w:sz w:val="24"/>
        </w:rPr>
        <w:t xml:space="preserve">адресу: </w:t>
      </w:r>
      <w:r w:rsidR="00347B66" w:rsidRPr="001A0327">
        <w:rPr>
          <w:sz w:val="24"/>
        </w:rPr>
        <w:t>Општина Чајетина</w:t>
      </w:r>
      <w:r w:rsidRPr="001A0327">
        <w:rPr>
          <w:sz w:val="24"/>
        </w:rPr>
        <w:t xml:space="preserve">, </w:t>
      </w:r>
      <w:r w:rsidR="00763AB3" w:rsidRPr="001A0327">
        <w:rPr>
          <w:sz w:val="24"/>
        </w:rPr>
        <w:t>Александра Карађорђевића 34</w:t>
      </w:r>
      <w:r w:rsidRPr="001A0327">
        <w:rPr>
          <w:sz w:val="24"/>
        </w:rPr>
        <w:t xml:space="preserve">, </w:t>
      </w:r>
      <w:r w:rsidR="00763AB3" w:rsidRPr="001A0327">
        <w:rPr>
          <w:sz w:val="24"/>
        </w:rPr>
        <w:t>Чајетина</w:t>
      </w:r>
      <w:r w:rsidRPr="001A0327">
        <w:rPr>
          <w:sz w:val="24"/>
        </w:rPr>
        <w:t xml:space="preserve">, са </w:t>
      </w:r>
      <w:r w:rsidRPr="001A0327">
        <w:rPr>
          <w:spacing w:val="-3"/>
          <w:sz w:val="24"/>
        </w:rPr>
        <w:t xml:space="preserve">назнаком: </w:t>
      </w:r>
      <w:r w:rsidRPr="001A0327">
        <w:rPr>
          <w:b/>
          <w:spacing w:val="-4"/>
          <w:sz w:val="24"/>
        </w:rPr>
        <w:t>,,ПОНУДА</w:t>
      </w:r>
      <w:r w:rsidRPr="001A0327">
        <w:rPr>
          <w:b/>
          <w:sz w:val="24"/>
        </w:rPr>
        <w:t xml:space="preserve">ЗА ЈАВНУ НАБАВКУ - систем за контролу приступа и продају карата са </w:t>
      </w:r>
      <w:r w:rsidRPr="001A0327">
        <w:rPr>
          <w:b/>
          <w:spacing w:val="-3"/>
          <w:sz w:val="24"/>
        </w:rPr>
        <w:t xml:space="preserve">обуком, </w:t>
      </w:r>
      <w:r w:rsidRPr="001A0327">
        <w:rPr>
          <w:b/>
          <w:sz w:val="24"/>
        </w:rPr>
        <w:t xml:space="preserve">мониторингом и </w:t>
      </w:r>
      <w:r w:rsidRPr="001A0327">
        <w:rPr>
          <w:b/>
          <w:spacing w:val="-3"/>
          <w:sz w:val="24"/>
        </w:rPr>
        <w:t>подршком</w:t>
      </w:r>
      <w:r w:rsidRPr="001A0327">
        <w:rPr>
          <w:b/>
          <w:sz w:val="24"/>
        </w:rPr>
        <w:t xml:space="preserve">, бр. ЈН </w:t>
      </w:r>
      <w:r w:rsidR="003F2C9E" w:rsidRPr="001A0327">
        <w:rPr>
          <w:b/>
          <w:sz w:val="24"/>
        </w:rPr>
        <w:t>04/20</w:t>
      </w:r>
      <w:r w:rsidRPr="001A0327">
        <w:rPr>
          <w:b/>
          <w:sz w:val="24"/>
        </w:rPr>
        <w:t xml:space="preserve"> НЕ </w:t>
      </w:r>
      <w:r w:rsidRPr="001A0327">
        <w:rPr>
          <w:b/>
          <w:spacing w:val="-8"/>
          <w:sz w:val="24"/>
        </w:rPr>
        <w:t>ОТВАРАТИ”.</w:t>
      </w:r>
    </w:p>
    <w:p w:rsidR="00BD1BFD" w:rsidRPr="001A0327" w:rsidRDefault="00247CAF">
      <w:pPr>
        <w:pStyle w:val="Heading1"/>
        <w:ind w:right="762"/>
        <w:jc w:val="both"/>
        <w:rPr>
          <w:i/>
        </w:rPr>
      </w:pPr>
      <w:r w:rsidRPr="001A0327">
        <w:t>Понуда се сматра благовременом уколико је примљена од стране Наручиоца до</w:t>
      </w:r>
      <w:r w:rsidR="00F72367" w:rsidRPr="001A0327">
        <w:t>____</w:t>
      </w:r>
      <w:r w:rsidRPr="001A0327">
        <w:t>, без обзира на начин на који је послата</w:t>
      </w:r>
      <w:r w:rsidRPr="001A0327">
        <w:rPr>
          <w:i/>
        </w:rPr>
        <w:t>.</w:t>
      </w:r>
    </w:p>
    <w:p w:rsidR="00BD1BFD" w:rsidRPr="00A45277" w:rsidRDefault="00247CAF">
      <w:pPr>
        <w:pStyle w:val="BodyText"/>
        <w:ind w:left="760" w:right="761"/>
        <w:jc w:val="both"/>
      </w:pPr>
      <w:r w:rsidRPr="00A4527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D1BFD" w:rsidRPr="00A45277" w:rsidRDefault="00247CAF">
      <w:pPr>
        <w:pStyle w:val="BodyText"/>
        <w:spacing w:before="1"/>
        <w:ind w:left="760" w:right="762"/>
        <w:jc w:val="both"/>
      </w:pPr>
      <w:r w:rsidRPr="00A4527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BD1BFD" w:rsidRPr="00A45277" w:rsidRDefault="00BD1BFD">
      <w:pPr>
        <w:pStyle w:val="BodyText"/>
      </w:pPr>
    </w:p>
    <w:p w:rsidR="009625F7" w:rsidRPr="009625F7" w:rsidRDefault="00247CAF" w:rsidP="009625F7">
      <w:pPr>
        <w:pStyle w:val="Heading1"/>
        <w:spacing w:line="276" w:lineRule="exact"/>
        <w:rPr>
          <w:b w:val="0"/>
          <w:lang/>
        </w:rPr>
      </w:pPr>
      <w:r w:rsidRPr="009625F7">
        <w:rPr>
          <w:b w:val="0"/>
        </w:rPr>
        <w:t xml:space="preserve">Понуда мора да садржи </w:t>
      </w:r>
    </w:p>
    <w:p w:rsidR="00BD1BFD" w:rsidRPr="009625F7" w:rsidRDefault="00247CAF" w:rsidP="009625F7">
      <w:pPr>
        <w:pStyle w:val="Heading1"/>
        <w:numPr>
          <w:ilvl w:val="1"/>
          <w:numId w:val="10"/>
        </w:numPr>
        <w:spacing w:line="276" w:lineRule="exact"/>
        <w:rPr>
          <w:b w:val="0"/>
        </w:rPr>
      </w:pPr>
      <w:r w:rsidRPr="009625F7">
        <w:rPr>
          <w:b w:val="0"/>
        </w:rPr>
        <w:t xml:space="preserve">Образац </w:t>
      </w:r>
      <w:r w:rsidR="004E5D9F" w:rsidRPr="009625F7">
        <w:rPr>
          <w:b w:val="0"/>
        </w:rPr>
        <w:t>структуре</w:t>
      </w:r>
      <w:r w:rsidRPr="009625F7">
        <w:rPr>
          <w:b w:val="0"/>
        </w:rPr>
        <w:t xml:space="preserve"> цене (Образац1);</w:t>
      </w:r>
    </w:p>
    <w:p w:rsidR="00BD1BFD" w:rsidRPr="009625F7" w:rsidRDefault="004E5D9F" w:rsidP="004E5D9F">
      <w:pPr>
        <w:pStyle w:val="ListParagraph"/>
        <w:numPr>
          <w:ilvl w:val="1"/>
          <w:numId w:val="10"/>
        </w:numPr>
        <w:tabs>
          <w:tab w:val="left" w:pos="1480"/>
          <w:tab w:val="left" w:pos="1481"/>
        </w:tabs>
        <w:spacing w:before="1" w:line="294" w:lineRule="exact"/>
        <w:ind w:right="763" w:hanging="361"/>
        <w:rPr>
          <w:sz w:val="24"/>
        </w:rPr>
      </w:pPr>
      <w:r w:rsidRPr="009625F7">
        <w:rPr>
          <w:sz w:val="24"/>
        </w:rPr>
        <w:t>Подаци о понуђачу, подизвођачу, учеснику заједничке понуде</w:t>
      </w:r>
      <w:r w:rsidR="00247CAF" w:rsidRPr="009625F7">
        <w:rPr>
          <w:spacing w:val="-3"/>
          <w:sz w:val="24"/>
        </w:rPr>
        <w:t xml:space="preserve"> </w:t>
      </w:r>
      <w:r w:rsidRPr="009625F7">
        <w:rPr>
          <w:sz w:val="24"/>
        </w:rPr>
        <w:t>(Образац 2)</w:t>
      </w:r>
    </w:p>
    <w:p w:rsidR="00BD1BFD" w:rsidRPr="009625F7" w:rsidRDefault="00247CAF">
      <w:pPr>
        <w:pStyle w:val="ListParagraph"/>
        <w:numPr>
          <w:ilvl w:val="1"/>
          <w:numId w:val="10"/>
        </w:numPr>
        <w:tabs>
          <w:tab w:val="left" w:pos="1480"/>
          <w:tab w:val="left" w:pos="1481"/>
        </w:tabs>
        <w:spacing w:before="1" w:line="294" w:lineRule="exact"/>
        <w:ind w:hanging="361"/>
        <w:rPr>
          <w:sz w:val="24"/>
        </w:rPr>
      </w:pPr>
      <w:r w:rsidRPr="009625F7">
        <w:rPr>
          <w:sz w:val="24"/>
        </w:rPr>
        <w:t xml:space="preserve">Образац </w:t>
      </w:r>
      <w:r w:rsidR="00784803" w:rsidRPr="009625F7">
        <w:rPr>
          <w:spacing w:val="-3"/>
          <w:sz w:val="24"/>
        </w:rPr>
        <w:t>понуде</w:t>
      </w:r>
      <w:r w:rsidRPr="009625F7">
        <w:rPr>
          <w:spacing w:val="-3"/>
          <w:sz w:val="24"/>
        </w:rPr>
        <w:t xml:space="preserve"> </w:t>
      </w:r>
      <w:r w:rsidRPr="009625F7">
        <w:rPr>
          <w:sz w:val="24"/>
        </w:rPr>
        <w:t>(Образац3);</w:t>
      </w:r>
    </w:p>
    <w:p w:rsidR="00784803" w:rsidRPr="009625F7" w:rsidRDefault="00784803">
      <w:pPr>
        <w:pStyle w:val="ListParagraph"/>
        <w:numPr>
          <w:ilvl w:val="1"/>
          <w:numId w:val="10"/>
        </w:numPr>
        <w:tabs>
          <w:tab w:val="left" w:pos="1480"/>
          <w:tab w:val="left" w:pos="1481"/>
        </w:tabs>
        <w:spacing w:before="1" w:line="294" w:lineRule="exact"/>
        <w:ind w:hanging="361"/>
        <w:rPr>
          <w:sz w:val="24"/>
        </w:rPr>
      </w:pPr>
      <w:r w:rsidRPr="009625F7">
        <w:rPr>
          <w:sz w:val="24"/>
        </w:rPr>
        <w:t>Образац трошкова припреме понуде ( Образац 4)</w:t>
      </w:r>
    </w:p>
    <w:p w:rsidR="00784803" w:rsidRPr="009625F7" w:rsidRDefault="00784803">
      <w:pPr>
        <w:pStyle w:val="ListParagraph"/>
        <w:numPr>
          <w:ilvl w:val="1"/>
          <w:numId w:val="10"/>
        </w:numPr>
        <w:tabs>
          <w:tab w:val="left" w:pos="1480"/>
          <w:tab w:val="left" w:pos="1481"/>
        </w:tabs>
        <w:spacing w:before="1" w:line="294" w:lineRule="exact"/>
        <w:ind w:hanging="361"/>
        <w:rPr>
          <w:sz w:val="24"/>
        </w:rPr>
      </w:pPr>
      <w:r w:rsidRPr="009625F7">
        <w:rPr>
          <w:sz w:val="24"/>
        </w:rPr>
        <w:t xml:space="preserve">Образац изјаве о независној понуди ( Образац 5) </w:t>
      </w:r>
    </w:p>
    <w:p w:rsidR="00BD1BFD" w:rsidRPr="009625F7" w:rsidRDefault="00247CAF">
      <w:pPr>
        <w:pStyle w:val="ListParagraph"/>
        <w:numPr>
          <w:ilvl w:val="1"/>
          <w:numId w:val="10"/>
        </w:numPr>
        <w:tabs>
          <w:tab w:val="left" w:pos="1481"/>
        </w:tabs>
        <w:ind w:right="756"/>
        <w:jc w:val="both"/>
        <w:rPr>
          <w:sz w:val="24"/>
        </w:rPr>
      </w:pPr>
      <w:r w:rsidRPr="009625F7">
        <w:rPr>
          <w:sz w:val="24"/>
        </w:rPr>
        <w:t xml:space="preserve">Образац изјаве понуђача о испуњености </w:t>
      </w:r>
      <w:r w:rsidRPr="009625F7">
        <w:rPr>
          <w:spacing w:val="-3"/>
          <w:sz w:val="24"/>
        </w:rPr>
        <w:t xml:space="preserve">услова </w:t>
      </w:r>
      <w:r w:rsidRPr="009625F7">
        <w:rPr>
          <w:sz w:val="24"/>
        </w:rPr>
        <w:t>за учешће у поступку јавне</w:t>
      </w:r>
      <w:r w:rsidR="00F50847" w:rsidRPr="009625F7">
        <w:rPr>
          <w:sz w:val="24"/>
        </w:rPr>
        <w:t xml:space="preserve"> набавке - чл. 75. ЗЈН (Образац 6</w:t>
      </w:r>
      <w:r w:rsidRPr="009625F7">
        <w:rPr>
          <w:sz w:val="24"/>
        </w:rPr>
        <w:t>);</w:t>
      </w:r>
    </w:p>
    <w:p w:rsidR="00BD1BFD" w:rsidRPr="009625F7" w:rsidRDefault="00247CAF">
      <w:pPr>
        <w:pStyle w:val="ListParagraph"/>
        <w:numPr>
          <w:ilvl w:val="1"/>
          <w:numId w:val="10"/>
        </w:numPr>
        <w:tabs>
          <w:tab w:val="left" w:pos="1481"/>
        </w:tabs>
        <w:ind w:right="759"/>
        <w:jc w:val="both"/>
        <w:rPr>
          <w:sz w:val="24"/>
        </w:rPr>
      </w:pPr>
      <w:r w:rsidRPr="009625F7">
        <w:rPr>
          <w:sz w:val="24"/>
        </w:rPr>
        <w:t xml:space="preserve">Образац изјаве </w:t>
      </w:r>
      <w:r w:rsidRPr="009625F7">
        <w:rPr>
          <w:spacing w:val="-3"/>
          <w:sz w:val="24"/>
        </w:rPr>
        <w:t xml:space="preserve">подизвођача </w:t>
      </w:r>
      <w:r w:rsidRPr="009625F7">
        <w:rPr>
          <w:sz w:val="24"/>
        </w:rPr>
        <w:t xml:space="preserve">о испуњености </w:t>
      </w:r>
      <w:r w:rsidRPr="009625F7">
        <w:rPr>
          <w:spacing w:val="-3"/>
          <w:sz w:val="24"/>
        </w:rPr>
        <w:t xml:space="preserve">услова </w:t>
      </w:r>
      <w:r w:rsidRPr="009625F7">
        <w:rPr>
          <w:sz w:val="24"/>
        </w:rPr>
        <w:t>за учешће у поступку јавне наба</w:t>
      </w:r>
      <w:r w:rsidR="00F50847" w:rsidRPr="009625F7">
        <w:rPr>
          <w:sz w:val="24"/>
        </w:rPr>
        <w:t>вке - чл. 75. ЗЈН (Образац 7</w:t>
      </w:r>
      <w:r w:rsidRPr="009625F7">
        <w:rPr>
          <w:sz w:val="24"/>
        </w:rPr>
        <w:t xml:space="preserve">), уколико понуђач подноси </w:t>
      </w:r>
      <w:r w:rsidRPr="009625F7">
        <w:rPr>
          <w:spacing w:val="-3"/>
          <w:sz w:val="24"/>
        </w:rPr>
        <w:t xml:space="preserve">понуду </w:t>
      </w:r>
      <w:r w:rsidRPr="009625F7">
        <w:rPr>
          <w:sz w:val="24"/>
        </w:rPr>
        <w:t>са подизвођачем;</w:t>
      </w:r>
    </w:p>
    <w:p w:rsidR="00AA75AE" w:rsidRPr="009625F7" w:rsidRDefault="00247CAF" w:rsidP="00AA75AE">
      <w:pPr>
        <w:pStyle w:val="ListParagraph"/>
        <w:numPr>
          <w:ilvl w:val="1"/>
          <w:numId w:val="10"/>
        </w:numPr>
        <w:tabs>
          <w:tab w:val="left" w:pos="1481"/>
        </w:tabs>
        <w:ind w:right="758"/>
        <w:jc w:val="both"/>
        <w:rPr>
          <w:sz w:val="24"/>
        </w:rPr>
      </w:pPr>
      <w:r w:rsidRPr="009625F7">
        <w:rPr>
          <w:sz w:val="24"/>
        </w:rPr>
        <w:t xml:space="preserve">Образац меничног овлашћења за озбиљност </w:t>
      </w:r>
      <w:r w:rsidRPr="009625F7">
        <w:rPr>
          <w:spacing w:val="-3"/>
          <w:sz w:val="24"/>
        </w:rPr>
        <w:t xml:space="preserve">понуде </w:t>
      </w:r>
      <w:r w:rsidR="00F50847" w:rsidRPr="009625F7">
        <w:rPr>
          <w:sz w:val="24"/>
        </w:rPr>
        <w:t>(Образац 8</w:t>
      </w:r>
      <w:r w:rsidRPr="009625F7">
        <w:rPr>
          <w:sz w:val="24"/>
        </w:rPr>
        <w:t>)</w:t>
      </w:r>
    </w:p>
    <w:p w:rsidR="00AA75AE" w:rsidRPr="009625F7" w:rsidRDefault="00AA75AE" w:rsidP="00AA75AE">
      <w:pPr>
        <w:pStyle w:val="ListParagraph"/>
        <w:numPr>
          <w:ilvl w:val="1"/>
          <w:numId w:val="10"/>
        </w:numPr>
        <w:tabs>
          <w:tab w:val="left" w:pos="1480"/>
          <w:tab w:val="left" w:pos="1481"/>
        </w:tabs>
        <w:spacing w:before="75" w:line="294" w:lineRule="exact"/>
        <w:ind w:hanging="361"/>
        <w:rPr>
          <w:sz w:val="24"/>
        </w:rPr>
      </w:pPr>
      <w:r w:rsidRPr="009625F7">
        <w:rPr>
          <w:sz w:val="24"/>
        </w:rPr>
        <w:t xml:space="preserve">Потврда за референце ( Образац </w:t>
      </w:r>
      <w:r w:rsidR="001649A3" w:rsidRPr="009625F7">
        <w:rPr>
          <w:sz w:val="24"/>
        </w:rPr>
        <w:t>9</w:t>
      </w:r>
      <w:r w:rsidRPr="009625F7">
        <w:rPr>
          <w:sz w:val="24"/>
        </w:rPr>
        <w:t xml:space="preserve"> )</w:t>
      </w:r>
    </w:p>
    <w:p w:rsidR="00BD1BFD" w:rsidRPr="009625F7" w:rsidRDefault="00F50847">
      <w:pPr>
        <w:pStyle w:val="ListParagraph"/>
        <w:numPr>
          <w:ilvl w:val="1"/>
          <w:numId w:val="10"/>
        </w:numPr>
        <w:tabs>
          <w:tab w:val="left" w:pos="1480"/>
          <w:tab w:val="left" w:pos="1481"/>
        </w:tabs>
        <w:spacing w:line="293" w:lineRule="exact"/>
        <w:ind w:hanging="361"/>
        <w:rPr>
          <w:sz w:val="24"/>
        </w:rPr>
      </w:pPr>
      <w:r w:rsidRPr="009625F7">
        <w:rPr>
          <w:sz w:val="24"/>
        </w:rPr>
        <w:t xml:space="preserve">Референц листа ( </w:t>
      </w:r>
      <w:r w:rsidR="00247CAF" w:rsidRPr="009625F7">
        <w:rPr>
          <w:sz w:val="24"/>
        </w:rPr>
        <w:t>Образац</w:t>
      </w:r>
      <w:r w:rsidR="0019370E" w:rsidRPr="009625F7">
        <w:rPr>
          <w:sz w:val="24"/>
        </w:rPr>
        <w:t xml:space="preserve"> </w:t>
      </w:r>
      <w:r w:rsidR="00AA75AE" w:rsidRPr="009625F7">
        <w:rPr>
          <w:sz w:val="24"/>
        </w:rPr>
        <w:t>1</w:t>
      </w:r>
      <w:r w:rsidR="001649A3" w:rsidRPr="009625F7">
        <w:rPr>
          <w:sz w:val="24"/>
        </w:rPr>
        <w:t>0</w:t>
      </w:r>
      <w:r w:rsidRPr="009625F7">
        <w:rPr>
          <w:sz w:val="24"/>
        </w:rPr>
        <w:t xml:space="preserve"> )</w:t>
      </w:r>
    </w:p>
    <w:p w:rsidR="00BD1BFD" w:rsidRPr="009625F7" w:rsidRDefault="00BD1BFD">
      <w:pPr>
        <w:pStyle w:val="BodyText"/>
        <w:spacing w:before="11"/>
        <w:rPr>
          <w:sz w:val="23"/>
        </w:rPr>
      </w:pPr>
    </w:p>
    <w:p w:rsidR="00BD1BFD" w:rsidRPr="00A45277" w:rsidRDefault="00247CAF">
      <w:pPr>
        <w:pStyle w:val="ListParagraph"/>
        <w:numPr>
          <w:ilvl w:val="0"/>
          <w:numId w:val="10"/>
        </w:numPr>
        <w:tabs>
          <w:tab w:val="left" w:pos="1061"/>
        </w:tabs>
        <w:ind w:left="1060" w:hanging="241"/>
        <w:rPr>
          <w:b/>
          <w:sz w:val="24"/>
        </w:rPr>
      </w:pPr>
      <w:r w:rsidRPr="00A45277">
        <w:rPr>
          <w:b/>
          <w:sz w:val="24"/>
        </w:rPr>
        <w:lastRenderedPageBreak/>
        <w:t>ОВЛАШЋЕЊЕ ЗА</w:t>
      </w:r>
      <w:r w:rsidR="00A47D94">
        <w:rPr>
          <w:b/>
          <w:sz w:val="24"/>
        </w:rPr>
        <w:t xml:space="preserve"> </w:t>
      </w:r>
      <w:r w:rsidRPr="00A45277">
        <w:rPr>
          <w:b/>
          <w:sz w:val="24"/>
        </w:rPr>
        <w:t>ПОТПИСИВАЊЕ</w:t>
      </w:r>
    </w:p>
    <w:p w:rsidR="00BD1BFD" w:rsidRPr="00A45277" w:rsidRDefault="00247CAF">
      <w:pPr>
        <w:pStyle w:val="BodyText"/>
        <w:ind w:left="1468"/>
        <w:jc w:val="both"/>
      </w:pPr>
      <w:r w:rsidRPr="00A45277">
        <w:t>Конкурсна документација се може потписати својеручно или оверити факсимилом.</w:t>
      </w:r>
    </w:p>
    <w:p w:rsidR="00BD1BFD" w:rsidRPr="00A45277" w:rsidRDefault="00247CAF">
      <w:pPr>
        <w:pStyle w:val="BodyText"/>
        <w:ind w:left="760" w:right="763" w:firstLine="707"/>
        <w:jc w:val="both"/>
      </w:pPr>
      <w:r w:rsidRPr="00A45277">
        <w:rPr>
          <w:spacing w:val="-7"/>
        </w:rPr>
        <w:t xml:space="preserve">Уколико </w:t>
      </w:r>
      <w:r w:rsidRPr="00A45277">
        <w:t xml:space="preserve">конкурсну документацију потписује лице </w:t>
      </w:r>
      <w:r w:rsidRPr="00A45277">
        <w:rPr>
          <w:spacing w:val="-4"/>
        </w:rPr>
        <w:t xml:space="preserve">које </w:t>
      </w:r>
      <w:r w:rsidRPr="00A45277">
        <w:t xml:space="preserve">није овлашћено зазаступање по решењу из регистра привредних субјеката, потребно је доставити Овлашћење за потписивање </w:t>
      </w:r>
      <w:r w:rsidRPr="00A45277">
        <w:rPr>
          <w:spacing w:val="-3"/>
        </w:rPr>
        <w:t>конкурсне</w:t>
      </w:r>
      <w:r w:rsidRPr="00A45277">
        <w:t>документације.</w:t>
      </w:r>
    </w:p>
    <w:p w:rsidR="00BD1BFD" w:rsidRPr="00A45277" w:rsidRDefault="00247CAF">
      <w:pPr>
        <w:pStyle w:val="BodyText"/>
        <w:ind w:left="760" w:right="755" w:firstLine="707"/>
        <w:jc w:val="both"/>
      </w:pPr>
      <w:r w:rsidRPr="00A45277">
        <w:rPr>
          <w:spacing w:val="-7"/>
        </w:rPr>
        <w:t>Уколико</w:t>
      </w:r>
      <w:r w:rsidR="0019370E">
        <w:rPr>
          <w:spacing w:val="-7"/>
        </w:rPr>
        <w:t xml:space="preserve"> </w:t>
      </w:r>
      <w:r w:rsidRPr="00A45277">
        <w:t>понуђачи</w:t>
      </w:r>
      <w:r w:rsidR="0019370E">
        <w:t xml:space="preserve"> </w:t>
      </w:r>
      <w:r w:rsidRPr="00A45277">
        <w:t>подносе</w:t>
      </w:r>
      <w:r w:rsidR="0019370E">
        <w:t xml:space="preserve"> </w:t>
      </w:r>
      <w:r w:rsidRPr="00A45277">
        <w:t>заједничку</w:t>
      </w:r>
      <w:r w:rsidR="0019370E">
        <w:t xml:space="preserve"> </w:t>
      </w:r>
      <w:r w:rsidRPr="00A45277">
        <w:rPr>
          <w:spacing w:val="-3"/>
        </w:rPr>
        <w:t>понуду</w:t>
      </w:r>
      <w:r w:rsidRPr="00A45277">
        <w:t>–конкурсну</w:t>
      </w:r>
      <w:r w:rsidR="0019370E">
        <w:t xml:space="preserve"> </w:t>
      </w:r>
      <w:r w:rsidRPr="00A45277">
        <w:t>документацију</w:t>
      </w:r>
      <w:r w:rsidR="0019370E">
        <w:t xml:space="preserve"> </w:t>
      </w:r>
      <w:r w:rsidRPr="00A45277">
        <w:t xml:space="preserve">потписују у складу са заједничким споразумом </w:t>
      </w:r>
      <w:r w:rsidRPr="00A45277">
        <w:rPr>
          <w:spacing w:val="-3"/>
        </w:rPr>
        <w:t xml:space="preserve">који </w:t>
      </w:r>
      <w:r w:rsidRPr="00A45277">
        <w:t xml:space="preserve">је саставни део </w:t>
      </w:r>
      <w:r w:rsidRPr="00A45277">
        <w:rPr>
          <w:spacing w:val="-3"/>
        </w:rPr>
        <w:t xml:space="preserve">понуде, </w:t>
      </w:r>
      <w:r w:rsidRPr="00A45277">
        <w:t xml:space="preserve">осим Обрасца изјаве о независној </w:t>
      </w:r>
      <w:r w:rsidRPr="00A45277">
        <w:rPr>
          <w:spacing w:val="-3"/>
        </w:rPr>
        <w:t xml:space="preserve">понуди </w:t>
      </w:r>
      <w:r w:rsidRPr="00A45277">
        <w:t xml:space="preserve">(Образац 3) и Обрасца изјаве понуђача о испуњености услова за учешће у поступку јавне набавке - чл. 75. и 76. ЗЈН (Образац 4), </w:t>
      </w:r>
      <w:r w:rsidRPr="00A45277">
        <w:rPr>
          <w:spacing w:val="-3"/>
        </w:rPr>
        <w:t xml:space="preserve">који </w:t>
      </w:r>
      <w:r w:rsidR="0019370E">
        <w:t xml:space="preserve">морају бити потписани </w:t>
      </w:r>
      <w:r w:rsidRPr="00A45277">
        <w:rPr>
          <w:spacing w:val="-4"/>
        </w:rPr>
        <w:t xml:space="preserve">од </w:t>
      </w:r>
      <w:r w:rsidRPr="00A45277">
        <w:t xml:space="preserve">стране </w:t>
      </w:r>
      <w:r w:rsidRPr="00A45277">
        <w:rPr>
          <w:spacing w:val="-3"/>
        </w:rPr>
        <w:t xml:space="preserve">сваког </w:t>
      </w:r>
      <w:r w:rsidRPr="00A45277">
        <w:t>понуђача из групепонуђача.</w:t>
      </w:r>
    </w:p>
    <w:p w:rsidR="00BD1BFD" w:rsidRPr="00A45277" w:rsidRDefault="00BD1BFD">
      <w:pPr>
        <w:pStyle w:val="BodyText"/>
        <w:spacing w:before="1"/>
      </w:pPr>
    </w:p>
    <w:p w:rsidR="00BD1BFD" w:rsidRPr="00A45277" w:rsidRDefault="00247CAF">
      <w:pPr>
        <w:pStyle w:val="Heading1"/>
        <w:numPr>
          <w:ilvl w:val="0"/>
          <w:numId w:val="10"/>
        </w:numPr>
        <w:tabs>
          <w:tab w:val="left" w:pos="1001"/>
        </w:tabs>
        <w:ind w:hanging="241"/>
      </w:pPr>
      <w:r w:rsidRPr="00A45277">
        <w:t xml:space="preserve">ЈАВНО </w:t>
      </w:r>
      <w:r w:rsidRPr="00A45277">
        <w:rPr>
          <w:spacing w:val="-7"/>
        </w:rPr>
        <w:t>ОТВАРАЊЕ</w:t>
      </w:r>
      <w:r w:rsidRPr="00A45277">
        <w:rPr>
          <w:spacing w:val="-5"/>
        </w:rPr>
        <w:t>ПОНУДА</w:t>
      </w:r>
    </w:p>
    <w:p w:rsidR="00BD1BFD" w:rsidRPr="001A0327" w:rsidRDefault="00247CAF">
      <w:pPr>
        <w:ind w:left="760" w:right="779" w:firstLine="719"/>
        <w:rPr>
          <w:b/>
          <w:sz w:val="24"/>
        </w:rPr>
      </w:pPr>
      <w:r w:rsidRPr="001A0327">
        <w:rPr>
          <w:b/>
          <w:sz w:val="24"/>
        </w:rPr>
        <w:t xml:space="preserve">Наручилац ће извршити јавно отварање понуда дана </w:t>
      </w:r>
      <w:r w:rsidR="005827ED" w:rsidRPr="005827ED">
        <w:rPr>
          <w:b/>
          <w:sz w:val="24"/>
        </w:rPr>
        <w:t>13</w:t>
      </w:r>
      <w:r w:rsidR="003F2C9E" w:rsidRPr="005827ED">
        <w:rPr>
          <w:b/>
          <w:sz w:val="24"/>
        </w:rPr>
        <w:t>.03.</w:t>
      </w:r>
      <w:r w:rsidR="00565B39" w:rsidRPr="005827ED">
        <w:rPr>
          <w:b/>
          <w:sz w:val="24"/>
        </w:rPr>
        <w:t>2020</w:t>
      </w:r>
      <w:r w:rsidR="009625F7">
        <w:rPr>
          <w:b/>
          <w:sz w:val="24"/>
        </w:rPr>
        <w:t>. године са почетком у 12,</w:t>
      </w:r>
      <w:r w:rsidR="009625F7">
        <w:rPr>
          <w:b/>
          <w:sz w:val="24"/>
          <w:lang/>
        </w:rPr>
        <w:t>15</w:t>
      </w:r>
      <w:r w:rsidRPr="001A0327">
        <w:rPr>
          <w:b/>
          <w:sz w:val="24"/>
        </w:rPr>
        <w:t xml:space="preserve"> часова.</w:t>
      </w:r>
    </w:p>
    <w:p w:rsidR="00BD1BFD" w:rsidRPr="00A45277" w:rsidRDefault="00247CAF">
      <w:pPr>
        <w:pStyle w:val="BodyText"/>
        <w:ind w:left="1468" w:firstLine="12"/>
      </w:pPr>
      <w:r w:rsidRPr="00A45277">
        <w:t>Понуде ће се отварати редоследом којим су примљене/заведене од стране Наручиоца.</w:t>
      </w:r>
    </w:p>
    <w:p w:rsidR="00BD1BFD" w:rsidRPr="00A45277" w:rsidRDefault="00247CAF">
      <w:pPr>
        <w:pStyle w:val="BodyText"/>
        <w:ind w:left="760" w:firstLine="707"/>
      </w:pPr>
      <w:r w:rsidRPr="00A45277">
        <w:t xml:space="preserve">Представници понуђача, </w:t>
      </w:r>
      <w:r w:rsidRPr="00A45277">
        <w:rPr>
          <w:spacing w:val="-3"/>
        </w:rPr>
        <w:t xml:space="preserve">који </w:t>
      </w:r>
      <w:r w:rsidRPr="00A45277">
        <w:t xml:space="preserve">присуствују јавном отварању </w:t>
      </w:r>
      <w:r w:rsidRPr="00A45277">
        <w:rPr>
          <w:spacing w:val="-3"/>
        </w:rPr>
        <w:t xml:space="preserve">понуда, </w:t>
      </w:r>
      <w:r w:rsidRPr="00A45277">
        <w:t xml:space="preserve">морају </w:t>
      </w:r>
      <w:r w:rsidRPr="00A45277">
        <w:rPr>
          <w:spacing w:val="-3"/>
        </w:rPr>
        <w:t xml:space="preserve">Комисији </w:t>
      </w:r>
      <w:r w:rsidRPr="00A45277">
        <w:t xml:space="preserve">наручиоца поднети овлашћење за учешће у поступку отварања </w:t>
      </w:r>
      <w:r w:rsidRPr="00A45277">
        <w:rPr>
          <w:spacing w:val="-3"/>
        </w:rPr>
        <w:t>понуда.</w:t>
      </w:r>
    </w:p>
    <w:p w:rsidR="00BD1BFD" w:rsidRPr="00A45277" w:rsidRDefault="00BD1BFD">
      <w:pPr>
        <w:pStyle w:val="BodyText"/>
      </w:pPr>
    </w:p>
    <w:p w:rsidR="00BD1BFD" w:rsidRPr="00A45277" w:rsidRDefault="00247CAF">
      <w:pPr>
        <w:pStyle w:val="Heading2"/>
        <w:numPr>
          <w:ilvl w:val="0"/>
          <w:numId w:val="10"/>
        </w:numPr>
        <w:tabs>
          <w:tab w:val="left" w:pos="1001"/>
        </w:tabs>
        <w:ind w:hanging="241"/>
      </w:pPr>
      <w:r w:rsidRPr="00A45277">
        <w:t>ПАРТИЈЕ</w:t>
      </w:r>
    </w:p>
    <w:p w:rsidR="00BD1BFD" w:rsidRPr="00A45277" w:rsidRDefault="00247CAF">
      <w:pPr>
        <w:pStyle w:val="BodyText"/>
        <w:ind w:left="760"/>
      </w:pPr>
      <w:r w:rsidRPr="00A45277">
        <w:t>Предметна јавна набавка није обликован по партијама.</w:t>
      </w:r>
    </w:p>
    <w:p w:rsidR="00BD1BFD" w:rsidRPr="00A45277" w:rsidRDefault="00BD1BFD">
      <w:pPr>
        <w:pStyle w:val="BodyText"/>
      </w:pPr>
    </w:p>
    <w:p w:rsidR="00BD1BFD" w:rsidRPr="00A45277" w:rsidRDefault="00247CAF">
      <w:pPr>
        <w:pStyle w:val="Heading2"/>
        <w:numPr>
          <w:ilvl w:val="0"/>
          <w:numId w:val="10"/>
        </w:numPr>
        <w:tabs>
          <w:tab w:val="left" w:pos="1061"/>
        </w:tabs>
        <w:ind w:left="1060" w:hanging="301"/>
      </w:pPr>
      <w:r w:rsidRPr="00A45277">
        <w:t xml:space="preserve">ПОНУДА </w:t>
      </w:r>
      <w:r w:rsidRPr="00A45277">
        <w:rPr>
          <w:spacing w:val="-5"/>
        </w:rPr>
        <w:t>СА</w:t>
      </w:r>
      <w:r w:rsidRPr="00A45277">
        <w:rPr>
          <w:spacing w:val="-3"/>
        </w:rPr>
        <w:t>ВАРИЈАНТАМА</w:t>
      </w:r>
    </w:p>
    <w:p w:rsidR="00BD1BFD" w:rsidRPr="00A45277" w:rsidRDefault="00247CAF">
      <w:pPr>
        <w:pStyle w:val="BodyText"/>
        <w:ind w:left="760"/>
      </w:pPr>
      <w:r w:rsidRPr="00A45277">
        <w:t>Подношење понуде са варијантама није дозвољено.</w:t>
      </w:r>
    </w:p>
    <w:p w:rsidR="00BD1BFD" w:rsidRPr="00A45277" w:rsidRDefault="00BD1BFD">
      <w:pPr>
        <w:pStyle w:val="BodyText"/>
      </w:pPr>
    </w:p>
    <w:p w:rsidR="00BD1BFD" w:rsidRPr="00A45277" w:rsidRDefault="00247CAF">
      <w:pPr>
        <w:pStyle w:val="Heading2"/>
        <w:numPr>
          <w:ilvl w:val="0"/>
          <w:numId w:val="10"/>
        </w:numPr>
        <w:tabs>
          <w:tab w:val="left" w:pos="1001"/>
        </w:tabs>
        <w:ind w:hanging="241"/>
      </w:pPr>
      <w:r w:rsidRPr="00A45277">
        <w:rPr>
          <w:spacing w:val="-3"/>
        </w:rPr>
        <w:t xml:space="preserve">НАЧИН </w:t>
      </w:r>
      <w:r w:rsidRPr="00A45277">
        <w:t xml:space="preserve">ИЗМЕНЕ, ДОПУНЕ И </w:t>
      </w:r>
      <w:r w:rsidRPr="00A45277">
        <w:rPr>
          <w:spacing w:val="-3"/>
        </w:rPr>
        <w:t>ОПОЗИВА</w:t>
      </w:r>
      <w:r w:rsidR="00AA75AE">
        <w:rPr>
          <w:spacing w:val="-3"/>
        </w:rPr>
        <w:t xml:space="preserve"> </w:t>
      </w:r>
      <w:r w:rsidRPr="00A45277">
        <w:t>ПОНУДЕ</w:t>
      </w:r>
    </w:p>
    <w:p w:rsidR="00BD1BFD" w:rsidRPr="00A45277" w:rsidRDefault="00247CAF">
      <w:pPr>
        <w:pStyle w:val="BodyText"/>
        <w:spacing w:before="1"/>
        <w:ind w:left="760" w:right="760"/>
        <w:jc w:val="both"/>
      </w:pPr>
      <w:r w:rsidRPr="00A45277">
        <w:t>Урокузаподношење</w:t>
      </w:r>
      <w:r w:rsidRPr="00A45277">
        <w:rPr>
          <w:spacing w:val="-4"/>
        </w:rPr>
        <w:t>понуде</w:t>
      </w:r>
      <w:r w:rsidRPr="00A45277">
        <w:t>понуђач</w:t>
      </w:r>
      <w:r w:rsidRPr="00A45277">
        <w:rPr>
          <w:spacing w:val="-3"/>
        </w:rPr>
        <w:t xml:space="preserve"> може </w:t>
      </w:r>
      <w:r w:rsidRPr="00A45277">
        <w:t>даизмени,допуни</w:t>
      </w:r>
      <w:r w:rsidR="00AA75AE">
        <w:t xml:space="preserve"> </w:t>
      </w:r>
      <w:r w:rsidRPr="00A45277">
        <w:t>или</w:t>
      </w:r>
      <w:r w:rsidR="00AA75AE">
        <w:t xml:space="preserve"> </w:t>
      </w:r>
      <w:r w:rsidRPr="00A45277">
        <w:t>опозове</w:t>
      </w:r>
      <w:r w:rsidR="00AA75AE">
        <w:t xml:space="preserve"> </w:t>
      </w:r>
      <w:r w:rsidRPr="00A45277">
        <w:t>своју</w:t>
      </w:r>
      <w:r w:rsidR="00AA75AE">
        <w:t xml:space="preserve"> </w:t>
      </w:r>
      <w:r w:rsidRPr="00A45277">
        <w:rPr>
          <w:spacing w:val="-3"/>
        </w:rPr>
        <w:t>понуду</w:t>
      </w:r>
      <w:r w:rsidR="00AA75AE">
        <w:rPr>
          <w:spacing w:val="-3"/>
        </w:rPr>
        <w:t xml:space="preserve"> </w:t>
      </w:r>
      <w:r w:rsidRPr="00A45277">
        <w:t>на</w:t>
      </w:r>
      <w:r w:rsidR="00AA75AE">
        <w:t xml:space="preserve"> </w:t>
      </w:r>
      <w:r w:rsidRPr="00A45277">
        <w:rPr>
          <w:spacing w:val="-3"/>
        </w:rPr>
        <w:t xml:space="preserve">начин </w:t>
      </w:r>
      <w:r w:rsidRPr="00A45277">
        <w:rPr>
          <w:spacing w:val="-4"/>
        </w:rPr>
        <w:t xml:space="preserve">који </w:t>
      </w:r>
      <w:r w:rsidRPr="00A45277">
        <w:t>је одређен за подношење</w:t>
      </w:r>
      <w:r w:rsidR="00AA75AE">
        <w:t xml:space="preserve"> </w:t>
      </w:r>
      <w:r w:rsidRPr="00A45277">
        <w:rPr>
          <w:spacing w:val="-3"/>
        </w:rPr>
        <w:t>понуде.</w:t>
      </w:r>
    </w:p>
    <w:p w:rsidR="00BD1BFD" w:rsidRPr="00A45277" w:rsidRDefault="00247CAF">
      <w:pPr>
        <w:pStyle w:val="BodyText"/>
        <w:ind w:left="760" w:right="764"/>
        <w:jc w:val="both"/>
      </w:pPr>
      <w:r w:rsidRPr="00A45277">
        <w:rPr>
          <w:spacing w:val="-3"/>
        </w:rPr>
        <w:t xml:space="preserve">Понуђач </w:t>
      </w:r>
      <w:r w:rsidRPr="00A45277">
        <w:t xml:space="preserve">је дужан да јасно назначи </w:t>
      </w:r>
      <w:r w:rsidRPr="00A45277">
        <w:rPr>
          <w:spacing w:val="-4"/>
        </w:rPr>
        <w:t xml:space="preserve">који </w:t>
      </w:r>
      <w:r w:rsidRPr="00A45277">
        <w:t xml:space="preserve">део </w:t>
      </w:r>
      <w:r w:rsidRPr="00A45277">
        <w:rPr>
          <w:spacing w:val="-4"/>
        </w:rPr>
        <w:t xml:space="preserve">понуде </w:t>
      </w:r>
      <w:r w:rsidRPr="00A45277">
        <w:t xml:space="preserve">мења односно </w:t>
      </w:r>
      <w:r w:rsidRPr="00A45277">
        <w:rPr>
          <w:spacing w:val="-3"/>
        </w:rPr>
        <w:t xml:space="preserve">која </w:t>
      </w:r>
      <w:r w:rsidRPr="00A45277">
        <w:t>документа накнадно доставља.</w:t>
      </w:r>
    </w:p>
    <w:p w:rsidR="00BD1BFD" w:rsidRPr="001A0327" w:rsidRDefault="00247CAF">
      <w:pPr>
        <w:pStyle w:val="BodyText"/>
        <w:ind w:left="760" w:right="757"/>
        <w:jc w:val="both"/>
      </w:pPr>
      <w:r w:rsidRPr="001A0327">
        <w:rPr>
          <w:spacing w:val="-5"/>
        </w:rPr>
        <w:t xml:space="preserve">Измену, </w:t>
      </w:r>
      <w:r w:rsidRPr="001A0327">
        <w:t xml:space="preserve">допуну или опозив </w:t>
      </w:r>
      <w:r w:rsidRPr="001A0327">
        <w:rPr>
          <w:spacing w:val="-4"/>
        </w:rPr>
        <w:t xml:space="preserve">понуде </w:t>
      </w:r>
      <w:r w:rsidRPr="001A0327">
        <w:t>треба доставити на адресу</w:t>
      </w:r>
      <w:r w:rsidR="003F2C9E" w:rsidRPr="001A0327">
        <w:t xml:space="preserve"> наручиоца, </w:t>
      </w:r>
      <w:r w:rsidRPr="001A0327">
        <w:t xml:space="preserve">са </w:t>
      </w:r>
      <w:r w:rsidRPr="001A0327">
        <w:rPr>
          <w:spacing w:val="-3"/>
        </w:rPr>
        <w:t>назнаком:</w:t>
      </w:r>
    </w:p>
    <w:p w:rsidR="00BD1BFD" w:rsidRPr="001A0327" w:rsidRDefault="00247CAF">
      <w:pPr>
        <w:pStyle w:val="BodyText"/>
        <w:ind w:left="760" w:right="755"/>
        <w:jc w:val="both"/>
      </w:pPr>
      <w:r w:rsidRPr="001A0327">
        <w:t xml:space="preserve">„Измена понуде за јавну набавку система за контролу приступа и продају карата са обуком, мониторингом и подршком </w:t>
      </w:r>
      <w:r w:rsidR="00EB60F0" w:rsidRPr="001A0327">
        <w:t>за ЈП “Голд Гондола Златибор”</w:t>
      </w:r>
      <w:r w:rsidRPr="001A0327">
        <w:t xml:space="preserve">, бр. ЈН </w:t>
      </w:r>
      <w:r w:rsidR="003F2C9E" w:rsidRPr="001A0327">
        <w:t>04/20</w:t>
      </w:r>
      <w:r w:rsidRPr="001A0327">
        <w:t xml:space="preserve"> - НЕ ОТВАРАТИ” или</w:t>
      </w:r>
    </w:p>
    <w:p w:rsidR="00BD1BFD" w:rsidRPr="001A0327" w:rsidRDefault="00247CAF">
      <w:pPr>
        <w:pStyle w:val="BodyText"/>
        <w:ind w:left="760" w:right="764"/>
        <w:jc w:val="both"/>
      </w:pPr>
      <w:r w:rsidRPr="001A0327">
        <w:t xml:space="preserve">„Допуна понуде за јавну набавку система за контролу приступа и продају карата са обуком, мониторингом и подршком </w:t>
      </w:r>
      <w:r w:rsidR="00EB60F0" w:rsidRPr="001A0327">
        <w:t>за ЈП “Голд Гондола Златибор”</w:t>
      </w:r>
      <w:r w:rsidRPr="001A0327">
        <w:t xml:space="preserve">, бр. ЈН </w:t>
      </w:r>
      <w:r w:rsidR="003F2C9E" w:rsidRPr="001A0327">
        <w:t>04/20</w:t>
      </w:r>
      <w:r w:rsidRPr="001A0327">
        <w:t xml:space="preserve"> ” или</w:t>
      </w:r>
    </w:p>
    <w:p w:rsidR="00BD1BFD" w:rsidRPr="001A0327" w:rsidRDefault="00247CAF">
      <w:pPr>
        <w:pStyle w:val="BodyText"/>
        <w:ind w:left="760" w:right="757"/>
        <w:jc w:val="both"/>
      </w:pPr>
      <w:r w:rsidRPr="001A0327">
        <w:t xml:space="preserve">„Опозив понуде за јавну набавку система за контролу приступа и продају карата са обуком, мониторингом и подршком </w:t>
      </w:r>
      <w:r w:rsidR="00EB60F0" w:rsidRPr="001A0327">
        <w:t>за ЈП “Голд Гондола Златибор”</w:t>
      </w:r>
      <w:r w:rsidRPr="001A0327">
        <w:t xml:space="preserve">, бр. ЈН </w:t>
      </w:r>
      <w:r w:rsidR="003F2C9E" w:rsidRPr="001A0327">
        <w:t>04/20</w:t>
      </w:r>
      <w:r w:rsidRPr="001A0327">
        <w:t xml:space="preserve"> - НЕ ОТВАРАТИ ” или</w:t>
      </w:r>
    </w:p>
    <w:p w:rsidR="00BD1BFD" w:rsidRPr="001A0327" w:rsidRDefault="00247CAF">
      <w:pPr>
        <w:pStyle w:val="BodyText"/>
        <w:ind w:left="760" w:right="752"/>
        <w:jc w:val="both"/>
      </w:pPr>
      <w:r w:rsidRPr="001A0327">
        <w:t xml:space="preserve">„Измена и допуна понуде за јавну набавку система за контролу приступа и продају  карата са обуком, мониторингом и подршком </w:t>
      </w:r>
      <w:r w:rsidR="00EB60F0" w:rsidRPr="001A0327">
        <w:t>за ЈП “Голд Гондола Златибор”</w:t>
      </w:r>
      <w:r w:rsidRPr="001A0327">
        <w:t xml:space="preserve">, бр. ЈН </w:t>
      </w:r>
      <w:r w:rsidR="003F2C9E" w:rsidRPr="001A0327">
        <w:t>04/20</w:t>
      </w:r>
      <w:r w:rsidRPr="001A0327">
        <w:t xml:space="preserve"> - НЕ ОТВАРАТИ”.</w:t>
      </w:r>
    </w:p>
    <w:p w:rsidR="00BD1BFD" w:rsidRPr="00A45277" w:rsidRDefault="00BD1BFD">
      <w:pPr>
        <w:jc w:val="both"/>
        <w:sectPr w:rsidR="00BD1BFD" w:rsidRPr="00A45277">
          <w:pgSz w:w="12240" w:h="15840"/>
          <w:pgMar w:top="1200" w:right="680" w:bottom="1260" w:left="680" w:header="0" w:footer="1077" w:gutter="0"/>
          <w:cols w:space="720"/>
        </w:sectPr>
      </w:pPr>
    </w:p>
    <w:p w:rsidR="00BD1BFD" w:rsidRPr="00A45277" w:rsidRDefault="00247CAF">
      <w:pPr>
        <w:pStyle w:val="BodyText"/>
        <w:spacing w:before="76"/>
        <w:ind w:left="760" w:right="758"/>
        <w:jc w:val="both"/>
      </w:pPr>
      <w:r w:rsidRPr="00A45277">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1BFD" w:rsidRPr="00A45277" w:rsidRDefault="00247CAF">
      <w:pPr>
        <w:pStyle w:val="BodyText"/>
        <w:ind w:left="760"/>
        <w:jc w:val="both"/>
      </w:pPr>
      <w:r w:rsidRPr="00A45277">
        <w:t>По истеку рока за подношење понуда понуђач не може да повуче нити да мења своју понуду.</w:t>
      </w:r>
    </w:p>
    <w:p w:rsidR="00BD1BFD" w:rsidRPr="00A45277" w:rsidRDefault="00BD1BFD">
      <w:pPr>
        <w:pStyle w:val="BodyText"/>
      </w:pPr>
    </w:p>
    <w:p w:rsidR="00BD1BFD" w:rsidRPr="00A45277" w:rsidRDefault="00247CAF">
      <w:pPr>
        <w:pStyle w:val="Heading2"/>
        <w:numPr>
          <w:ilvl w:val="0"/>
          <w:numId w:val="10"/>
        </w:numPr>
        <w:tabs>
          <w:tab w:val="left" w:pos="1001"/>
        </w:tabs>
        <w:ind w:hanging="241"/>
      </w:pPr>
      <w:r w:rsidRPr="00A45277">
        <w:rPr>
          <w:spacing w:val="-3"/>
        </w:rPr>
        <w:t xml:space="preserve">УЧЕСТВОВАЊЕ </w:t>
      </w:r>
      <w:r w:rsidRPr="00A45277">
        <w:t xml:space="preserve">У ЗАЈЕДНИЧКОЈ </w:t>
      </w:r>
      <w:r w:rsidRPr="00A45277">
        <w:rPr>
          <w:spacing w:val="-3"/>
        </w:rPr>
        <w:t xml:space="preserve">ПОНУДИ </w:t>
      </w:r>
      <w:r w:rsidRPr="00A45277">
        <w:t xml:space="preserve">ИЛИ </w:t>
      </w:r>
      <w:r w:rsidRPr="00A45277">
        <w:rPr>
          <w:spacing w:val="-3"/>
        </w:rPr>
        <w:t>КАО</w:t>
      </w:r>
      <w:r w:rsidRPr="00A45277">
        <w:rPr>
          <w:spacing w:val="-4"/>
        </w:rPr>
        <w:t>ПОДИЗВОЂАЧ</w:t>
      </w:r>
    </w:p>
    <w:p w:rsidR="00BD1BFD" w:rsidRPr="00A45277" w:rsidRDefault="00247CAF">
      <w:pPr>
        <w:pStyle w:val="BodyText"/>
        <w:ind w:left="760"/>
      </w:pPr>
      <w:r w:rsidRPr="00A45277">
        <w:t>Понуђач може да поднесе само једну понуду.</w:t>
      </w:r>
    </w:p>
    <w:p w:rsidR="00BD1BFD" w:rsidRPr="00A45277" w:rsidRDefault="00247CAF">
      <w:pPr>
        <w:pStyle w:val="BodyText"/>
        <w:ind w:left="760" w:right="752"/>
      </w:pPr>
      <w:r w:rsidRPr="00A45277">
        <w:rPr>
          <w:spacing w:val="-3"/>
        </w:rPr>
        <w:t xml:space="preserve">Понуђач који </w:t>
      </w:r>
      <w:r w:rsidRPr="00A45277">
        <w:t xml:space="preserve">је самостално поднео </w:t>
      </w:r>
      <w:r w:rsidRPr="00A45277">
        <w:rPr>
          <w:spacing w:val="-3"/>
        </w:rPr>
        <w:t xml:space="preserve">понуду </w:t>
      </w:r>
      <w:r w:rsidRPr="00A45277">
        <w:t xml:space="preserve">не </w:t>
      </w:r>
      <w:r w:rsidRPr="00A45277">
        <w:rPr>
          <w:spacing w:val="-3"/>
        </w:rPr>
        <w:t xml:space="preserve">може </w:t>
      </w:r>
      <w:r w:rsidRPr="00A45277">
        <w:t xml:space="preserve">истовремено да учествује у заједничкој </w:t>
      </w:r>
      <w:r w:rsidRPr="00A45277">
        <w:rPr>
          <w:spacing w:val="-4"/>
        </w:rPr>
        <w:t xml:space="preserve">понуди </w:t>
      </w:r>
      <w:r w:rsidRPr="00A45277">
        <w:t xml:space="preserve">или као </w:t>
      </w:r>
      <w:r w:rsidRPr="00A45277">
        <w:rPr>
          <w:spacing w:val="-3"/>
        </w:rPr>
        <w:t xml:space="preserve">подизвођач, </w:t>
      </w:r>
      <w:r w:rsidRPr="00A45277">
        <w:t xml:space="preserve">нити исто лице </w:t>
      </w:r>
      <w:r w:rsidRPr="00A45277">
        <w:rPr>
          <w:spacing w:val="-3"/>
        </w:rPr>
        <w:t xml:space="preserve">може </w:t>
      </w:r>
      <w:r w:rsidRPr="00A45277">
        <w:t xml:space="preserve">учествовати у више заједничких </w:t>
      </w:r>
      <w:r w:rsidRPr="00A45277">
        <w:rPr>
          <w:spacing w:val="-4"/>
        </w:rPr>
        <w:t xml:space="preserve">понуда. </w:t>
      </w:r>
      <w:r w:rsidRPr="00A45277">
        <w:t xml:space="preserve">У Обрасцу </w:t>
      </w:r>
      <w:r w:rsidRPr="00A45277">
        <w:rPr>
          <w:spacing w:val="-3"/>
        </w:rPr>
        <w:t xml:space="preserve">понуде </w:t>
      </w:r>
      <w:r w:rsidRPr="00A45277">
        <w:t xml:space="preserve">са структуром цене (Образац 1. у поглављу V ове </w:t>
      </w:r>
      <w:r w:rsidRPr="00A45277">
        <w:rPr>
          <w:spacing w:val="-2"/>
        </w:rPr>
        <w:t xml:space="preserve">конкурсне </w:t>
      </w:r>
      <w:r w:rsidRPr="00A45277">
        <w:t xml:space="preserve">документације), понуђач </w:t>
      </w:r>
      <w:r w:rsidRPr="00A45277">
        <w:rPr>
          <w:spacing w:val="-2"/>
        </w:rPr>
        <w:t xml:space="preserve">наводи </w:t>
      </w:r>
      <w:r w:rsidRPr="00A45277">
        <w:t xml:space="preserve">на </w:t>
      </w:r>
      <w:r w:rsidRPr="00A45277">
        <w:rPr>
          <w:spacing w:val="-3"/>
        </w:rPr>
        <w:t xml:space="preserve">који начин </w:t>
      </w:r>
      <w:r w:rsidRPr="00A45277">
        <w:t xml:space="preserve">подноси </w:t>
      </w:r>
      <w:r w:rsidRPr="00A45277">
        <w:rPr>
          <w:spacing w:val="-7"/>
        </w:rPr>
        <w:t xml:space="preserve">понуду, </w:t>
      </w:r>
      <w:r w:rsidRPr="00A45277">
        <w:t xml:space="preserve">односно да ли подноси </w:t>
      </w:r>
      <w:r w:rsidRPr="00A45277">
        <w:rPr>
          <w:spacing w:val="-3"/>
        </w:rPr>
        <w:t xml:space="preserve">понуду </w:t>
      </w:r>
      <w:r w:rsidRPr="00A45277">
        <w:t xml:space="preserve">самостално, или као заједничку </w:t>
      </w:r>
      <w:r w:rsidRPr="00A45277">
        <w:rPr>
          <w:spacing w:val="-6"/>
        </w:rPr>
        <w:t xml:space="preserve">понуду, </w:t>
      </w:r>
      <w:r w:rsidRPr="00A45277">
        <w:t xml:space="preserve">или подноси </w:t>
      </w:r>
      <w:r w:rsidRPr="00A45277">
        <w:rPr>
          <w:spacing w:val="-3"/>
        </w:rPr>
        <w:t xml:space="preserve">понуду </w:t>
      </w:r>
      <w:r w:rsidRPr="00A45277">
        <w:t>са подизвођачем.</w:t>
      </w:r>
    </w:p>
    <w:p w:rsidR="00BD1BFD" w:rsidRPr="00A45277" w:rsidRDefault="00BD1BFD">
      <w:pPr>
        <w:pStyle w:val="BodyText"/>
      </w:pPr>
    </w:p>
    <w:p w:rsidR="00BD1BFD" w:rsidRPr="00A45277" w:rsidRDefault="00247CAF">
      <w:pPr>
        <w:pStyle w:val="Heading2"/>
        <w:numPr>
          <w:ilvl w:val="0"/>
          <w:numId w:val="10"/>
        </w:numPr>
        <w:tabs>
          <w:tab w:val="left" w:pos="1001"/>
        </w:tabs>
        <w:ind w:hanging="241"/>
      </w:pPr>
      <w:r w:rsidRPr="00A45277">
        <w:t xml:space="preserve">ПОНУДА </w:t>
      </w:r>
      <w:r w:rsidRPr="00A45277">
        <w:rPr>
          <w:spacing w:val="-5"/>
        </w:rPr>
        <w:t>СА</w:t>
      </w:r>
      <w:r w:rsidRPr="00A45277">
        <w:rPr>
          <w:spacing w:val="-3"/>
        </w:rPr>
        <w:t>ПОДИЗВОЂАЧЕМ</w:t>
      </w:r>
    </w:p>
    <w:p w:rsidR="00BD1BFD" w:rsidRPr="00A45277" w:rsidRDefault="00247CAF">
      <w:pPr>
        <w:pStyle w:val="BodyText"/>
        <w:spacing w:before="1"/>
        <w:ind w:left="760" w:right="752"/>
        <w:jc w:val="both"/>
      </w:pPr>
      <w:r w:rsidRPr="00A45277">
        <w:rPr>
          <w:spacing w:val="-7"/>
        </w:rPr>
        <w:t xml:space="preserve">Уколико </w:t>
      </w:r>
      <w:r w:rsidRPr="00A45277">
        <w:rPr>
          <w:spacing w:val="-3"/>
        </w:rPr>
        <w:t xml:space="preserve">понуђач </w:t>
      </w:r>
      <w:r w:rsidRPr="00A45277">
        <w:t xml:space="preserve">подноси </w:t>
      </w:r>
      <w:r w:rsidRPr="00A45277">
        <w:rPr>
          <w:spacing w:val="-3"/>
        </w:rPr>
        <w:t xml:space="preserve">понуду </w:t>
      </w:r>
      <w:r w:rsidRPr="00A45277">
        <w:t xml:space="preserve">са </w:t>
      </w:r>
      <w:r w:rsidRPr="00A45277">
        <w:rPr>
          <w:spacing w:val="-3"/>
        </w:rPr>
        <w:t xml:space="preserve">подизвођачем </w:t>
      </w:r>
      <w:r w:rsidRPr="00A45277">
        <w:t xml:space="preserve">дужан је да у Обрасцу </w:t>
      </w:r>
      <w:r w:rsidRPr="00A45277">
        <w:rPr>
          <w:spacing w:val="-3"/>
        </w:rPr>
        <w:t xml:space="preserve">понуде </w:t>
      </w:r>
      <w:r w:rsidRPr="00A45277">
        <w:t xml:space="preserve">са структуром цене (Образац 1. у поглављу V ове </w:t>
      </w:r>
      <w:r w:rsidRPr="00A45277">
        <w:rPr>
          <w:spacing w:val="-3"/>
        </w:rPr>
        <w:t xml:space="preserve">конкурсне </w:t>
      </w:r>
      <w:r w:rsidRPr="00A45277">
        <w:t xml:space="preserve">документације) наведе да </w:t>
      </w:r>
      <w:r w:rsidRPr="00A45277">
        <w:rPr>
          <w:spacing w:val="-3"/>
        </w:rPr>
        <w:t xml:space="preserve">понуду </w:t>
      </w:r>
      <w:r w:rsidRPr="00A45277">
        <w:t xml:space="preserve">подноси са подизвођачем, проценат укупне вредности набавке </w:t>
      </w:r>
      <w:r w:rsidRPr="00A45277">
        <w:rPr>
          <w:spacing w:val="-3"/>
        </w:rPr>
        <w:t xml:space="preserve">који </w:t>
      </w:r>
      <w:r w:rsidRPr="00A45277">
        <w:t xml:space="preserve">ће поверити </w:t>
      </w:r>
      <w:r w:rsidRPr="00A45277">
        <w:rPr>
          <w:spacing w:val="-5"/>
        </w:rPr>
        <w:t>подизвођачу,</w:t>
      </w:r>
      <w:r w:rsidRPr="00A45277">
        <w:t>а</w:t>
      </w:r>
      <w:r w:rsidRPr="00A45277">
        <w:rPr>
          <w:spacing w:val="-3"/>
        </w:rPr>
        <w:t>који</w:t>
      </w:r>
      <w:r w:rsidRPr="00A45277">
        <w:t>не</w:t>
      </w:r>
      <w:r w:rsidRPr="00A45277">
        <w:rPr>
          <w:spacing w:val="-3"/>
        </w:rPr>
        <w:t>може</w:t>
      </w:r>
      <w:r w:rsidRPr="00A45277">
        <w:t>битивећи</w:t>
      </w:r>
      <w:r w:rsidRPr="00A45277">
        <w:rPr>
          <w:spacing w:val="-4"/>
        </w:rPr>
        <w:t>од</w:t>
      </w:r>
      <w:r w:rsidRPr="00A45277">
        <w:t>50%,каоидеопредметанабавке</w:t>
      </w:r>
      <w:r w:rsidRPr="00A45277">
        <w:rPr>
          <w:spacing w:val="-3"/>
        </w:rPr>
        <w:t>који</w:t>
      </w:r>
      <w:r w:rsidRPr="00A45277">
        <w:t xml:space="preserve">ћеизвршити </w:t>
      </w:r>
      <w:r w:rsidRPr="00A45277">
        <w:rPr>
          <w:spacing w:val="-3"/>
        </w:rPr>
        <w:t>прекоподизвођача.</w:t>
      </w:r>
    </w:p>
    <w:p w:rsidR="00BD1BFD" w:rsidRPr="00A45277" w:rsidRDefault="00247CAF">
      <w:pPr>
        <w:pStyle w:val="BodyText"/>
        <w:ind w:left="760" w:right="755"/>
        <w:jc w:val="both"/>
      </w:pPr>
      <w:r w:rsidRPr="00A45277">
        <w:t>Понуђач у Обрасцу понуде наводи назив и седиште подизвођача, уколико ће делимично извршење набавке поверити подизвођачу.</w:t>
      </w:r>
    </w:p>
    <w:p w:rsidR="00BD1BFD" w:rsidRPr="00A45277" w:rsidRDefault="00247CAF">
      <w:pPr>
        <w:pStyle w:val="BodyText"/>
        <w:ind w:left="760" w:right="763"/>
        <w:jc w:val="both"/>
      </w:pPr>
      <w:r w:rsidRPr="00A45277">
        <w:rPr>
          <w:spacing w:val="-7"/>
        </w:rPr>
        <w:t xml:space="preserve">Уколико </w:t>
      </w:r>
      <w:r w:rsidRPr="00A45277">
        <w:rPr>
          <w:spacing w:val="-3"/>
        </w:rPr>
        <w:t xml:space="preserve">уговор </w:t>
      </w:r>
      <w:r w:rsidRPr="00A45277">
        <w:t xml:space="preserve">о јавној набавци </w:t>
      </w:r>
      <w:r w:rsidRPr="00A45277">
        <w:rPr>
          <w:spacing w:val="-8"/>
        </w:rPr>
        <w:t xml:space="preserve">буде </w:t>
      </w:r>
      <w:r w:rsidRPr="00A45277">
        <w:t xml:space="preserve">закључен између наручиоца и понуђача </w:t>
      </w:r>
      <w:r w:rsidRPr="00A45277">
        <w:rPr>
          <w:spacing w:val="-3"/>
        </w:rPr>
        <w:t xml:space="preserve">који </w:t>
      </w:r>
      <w:r w:rsidRPr="00A45277">
        <w:t xml:space="preserve">подноси </w:t>
      </w:r>
      <w:r w:rsidRPr="00A45277">
        <w:rPr>
          <w:spacing w:val="-3"/>
        </w:rPr>
        <w:t xml:space="preserve">понуду </w:t>
      </w:r>
      <w:r w:rsidRPr="00A45277">
        <w:t xml:space="preserve">са подизвођачем, тај </w:t>
      </w:r>
      <w:r w:rsidRPr="00A45277">
        <w:rPr>
          <w:spacing w:val="-3"/>
        </w:rPr>
        <w:t xml:space="preserve">подизвођач </w:t>
      </w:r>
      <w:r w:rsidRPr="00A45277">
        <w:t>ће бити наведен и у уговору о јавној набавци.</w:t>
      </w:r>
    </w:p>
    <w:p w:rsidR="00BD1BFD" w:rsidRPr="00A45277" w:rsidRDefault="00247CAF">
      <w:pPr>
        <w:pStyle w:val="BodyText"/>
        <w:ind w:left="760" w:right="763"/>
        <w:jc w:val="both"/>
      </w:pPr>
      <w:r w:rsidRPr="00A45277">
        <w:rPr>
          <w:spacing w:val="-3"/>
        </w:rPr>
        <w:t xml:space="preserve">Понуђач </w:t>
      </w:r>
      <w:r w:rsidRPr="00A45277">
        <w:t xml:space="preserve">је дужан да за </w:t>
      </w:r>
      <w:r w:rsidRPr="00A45277">
        <w:rPr>
          <w:spacing w:val="-3"/>
        </w:rPr>
        <w:t xml:space="preserve">подизвођаче </w:t>
      </w:r>
      <w:r w:rsidRPr="00A45277">
        <w:t xml:space="preserve">достави доказе о испуњености услова </w:t>
      </w:r>
      <w:r w:rsidRPr="00A45277">
        <w:rPr>
          <w:spacing w:val="-3"/>
        </w:rPr>
        <w:t xml:space="preserve">који </w:t>
      </w:r>
      <w:r w:rsidRPr="00A45277">
        <w:t>су наведени упоглављуIIIконкурснедокументације,ускладуса</w:t>
      </w:r>
      <w:r w:rsidRPr="00A45277">
        <w:rPr>
          <w:spacing w:val="-3"/>
        </w:rPr>
        <w:t>Упутством</w:t>
      </w:r>
      <w:r w:rsidRPr="00A45277">
        <w:rPr>
          <w:spacing w:val="-4"/>
        </w:rPr>
        <w:t>како</w:t>
      </w:r>
      <w:r w:rsidRPr="00A45277">
        <w:t>седоказујеиспуњеност услова.</w:t>
      </w:r>
    </w:p>
    <w:p w:rsidR="00BD1BFD" w:rsidRPr="00A45277" w:rsidRDefault="00247CAF">
      <w:pPr>
        <w:pStyle w:val="BodyText"/>
        <w:ind w:left="760" w:right="763"/>
        <w:jc w:val="both"/>
      </w:pPr>
      <w:r w:rsidRPr="00A45277">
        <w:rPr>
          <w:spacing w:val="-3"/>
        </w:rPr>
        <w:t xml:space="preserve">Понуђач </w:t>
      </w:r>
      <w:r w:rsidRPr="00A45277">
        <w:t xml:space="preserve">у потпуности </w:t>
      </w:r>
      <w:r w:rsidRPr="00A45277">
        <w:rPr>
          <w:spacing w:val="-3"/>
        </w:rPr>
        <w:t xml:space="preserve">одговара </w:t>
      </w:r>
      <w:r w:rsidRPr="00A45277">
        <w:t>наручиоцу за извршење обавеза из поступка јавне набавке, односно извршење уговорних обавеза, без обзира на број подизвођача.</w:t>
      </w:r>
    </w:p>
    <w:p w:rsidR="00BD1BFD" w:rsidRPr="00A45277" w:rsidRDefault="00247CAF">
      <w:pPr>
        <w:pStyle w:val="BodyText"/>
        <w:ind w:left="760" w:right="765"/>
        <w:jc w:val="both"/>
      </w:pPr>
      <w:r w:rsidRPr="00A45277">
        <w:t>Понуђач је дужан да наручиоцу, на његов захтев, омогући приступ код подизвођача, ради утврђивања испуњености тражених услова.</w:t>
      </w:r>
    </w:p>
    <w:p w:rsidR="00BD1BFD" w:rsidRPr="00A45277" w:rsidRDefault="00BD1BFD">
      <w:pPr>
        <w:pStyle w:val="BodyText"/>
        <w:spacing w:before="10"/>
        <w:rPr>
          <w:sz w:val="23"/>
        </w:rPr>
      </w:pPr>
    </w:p>
    <w:p w:rsidR="00BD1BFD" w:rsidRPr="00A45277" w:rsidRDefault="00247CAF">
      <w:pPr>
        <w:pStyle w:val="Heading2"/>
        <w:numPr>
          <w:ilvl w:val="0"/>
          <w:numId w:val="10"/>
        </w:numPr>
        <w:tabs>
          <w:tab w:val="left" w:pos="1121"/>
        </w:tabs>
        <w:ind w:left="1120" w:hanging="361"/>
      </w:pPr>
      <w:r w:rsidRPr="00A45277">
        <w:t>ЗАЈЕДНИЧКА</w:t>
      </w:r>
      <w:r w:rsidR="00A47D94">
        <w:t xml:space="preserve"> </w:t>
      </w:r>
      <w:r w:rsidRPr="00A45277">
        <w:t>ПОНУДА</w:t>
      </w:r>
    </w:p>
    <w:p w:rsidR="00BD1BFD" w:rsidRPr="00A45277" w:rsidRDefault="00247CAF">
      <w:pPr>
        <w:pStyle w:val="BodyText"/>
        <w:ind w:left="760"/>
        <w:jc w:val="both"/>
      </w:pPr>
      <w:r w:rsidRPr="00A45277">
        <w:t>Понуду може поднети група понуђача.</w:t>
      </w:r>
    </w:p>
    <w:p w:rsidR="00BD1BFD" w:rsidRPr="00A45277" w:rsidRDefault="00247CAF">
      <w:pPr>
        <w:pStyle w:val="BodyText"/>
        <w:ind w:left="760" w:right="755"/>
        <w:jc w:val="both"/>
      </w:pPr>
      <w:r w:rsidRPr="00A45277">
        <w:rPr>
          <w:spacing w:val="-7"/>
        </w:rPr>
        <w:t xml:space="preserve">Уколико </w:t>
      </w:r>
      <w:r w:rsidRPr="00A45277">
        <w:rPr>
          <w:spacing w:val="-3"/>
        </w:rPr>
        <w:t xml:space="preserve">понуду </w:t>
      </w:r>
      <w:r w:rsidRPr="00A45277">
        <w:t xml:space="preserve">подноси група понуђача, саставни део заједничке </w:t>
      </w:r>
      <w:r w:rsidRPr="00A45277">
        <w:rPr>
          <w:spacing w:val="-4"/>
        </w:rPr>
        <w:t>понуде</w:t>
      </w:r>
      <w:r w:rsidRPr="00A45277">
        <w:t>мора бити споразумкојимсепонуђачиизгрупемеђусобноипреманаручиоцуобавезујунаизвршење јавненабавке,а</w:t>
      </w:r>
      <w:r w:rsidRPr="00A45277">
        <w:rPr>
          <w:spacing w:val="-3"/>
        </w:rPr>
        <w:t>који</w:t>
      </w:r>
      <w:r w:rsidRPr="00A45277">
        <w:t>обавезносадржи</w:t>
      </w:r>
      <w:r w:rsidRPr="00A45277">
        <w:rPr>
          <w:spacing w:val="-3"/>
        </w:rPr>
        <w:t>податке</w:t>
      </w:r>
      <w:r w:rsidRPr="00A45277">
        <w:t>изчлана81.</w:t>
      </w:r>
      <w:r w:rsidRPr="00A45277">
        <w:rPr>
          <w:spacing w:val="-6"/>
        </w:rPr>
        <w:t>ст.</w:t>
      </w:r>
      <w:r w:rsidRPr="00A45277">
        <w:t>4.</w:t>
      </w:r>
      <w:r w:rsidRPr="00A45277">
        <w:rPr>
          <w:spacing w:val="-3"/>
        </w:rPr>
        <w:t>тач.</w:t>
      </w:r>
      <w:r w:rsidRPr="00A45277">
        <w:t>1)и2)ЗЈНитоподатке о:</w:t>
      </w:r>
    </w:p>
    <w:p w:rsidR="00BD1BFD" w:rsidRPr="00A45277" w:rsidRDefault="00247CAF">
      <w:pPr>
        <w:pStyle w:val="ListParagraph"/>
        <w:numPr>
          <w:ilvl w:val="1"/>
          <w:numId w:val="10"/>
        </w:numPr>
        <w:tabs>
          <w:tab w:val="left" w:pos="1481"/>
        </w:tabs>
        <w:ind w:right="763"/>
        <w:jc w:val="both"/>
        <w:rPr>
          <w:sz w:val="24"/>
        </w:rPr>
      </w:pPr>
      <w:r w:rsidRPr="00A45277">
        <w:rPr>
          <w:sz w:val="24"/>
        </w:rPr>
        <w:t xml:space="preserve">члану групе </w:t>
      </w:r>
      <w:r w:rsidRPr="00A45277">
        <w:rPr>
          <w:spacing w:val="-3"/>
          <w:sz w:val="24"/>
        </w:rPr>
        <w:t xml:space="preserve">који </w:t>
      </w:r>
      <w:r w:rsidRPr="00A45277">
        <w:rPr>
          <w:sz w:val="24"/>
        </w:rPr>
        <w:t xml:space="preserve">ће бити носилац посла, односно </w:t>
      </w:r>
      <w:r w:rsidRPr="00A45277">
        <w:rPr>
          <w:spacing w:val="-4"/>
          <w:sz w:val="24"/>
        </w:rPr>
        <w:t xml:space="preserve">који </w:t>
      </w:r>
      <w:r w:rsidRPr="00A45277">
        <w:rPr>
          <w:sz w:val="24"/>
        </w:rPr>
        <w:t xml:space="preserve">ће поднети </w:t>
      </w:r>
      <w:r w:rsidRPr="00A45277">
        <w:rPr>
          <w:spacing w:val="-3"/>
          <w:sz w:val="24"/>
        </w:rPr>
        <w:t xml:space="preserve">понуду </w:t>
      </w:r>
      <w:r w:rsidRPr="00A45277">
        <w:rPr>
          <w:sz w:val="24"/>
        </w:rPr>
        <w:t xml:space="preserve">и </w:t>
      </w:r>
      <w:r w:rsidRPr="00A45277">
        <w:rPr>
          <w:spacing w:val="-3"/>
          <w:sz w:val="24"/>
        </w:rPr>
        <w:t xml:space="preserve">који </w:t>
      </w:r>
      <w:r w:rsidRPr="00A45277">
        <w:rPr>
          <w:sz w:val="24"/>
        </w:rPr>
        <w:t>ће заступати групу понуђача преднаручиоцем,</w:t>
      </w:r>
    </w:p>
    <w:p w:rsidR="00BD1BFD" w:rsidRPr="00A45277" w:rsidRDefault="00247CAF">
      <w:pPr>
        <w:pStyle w:val="ListParagraph"/>
        <w:numPr>
          <w:ilvl w:val="1"/>
          <w:numId w:val="10"/>
        </w:numPr>
        <w:tabs>
          <w:tab w:val="left" w:pos="1481"/>
        </w:tabs>
        <w:spacing w:line="293" w:lineRule="exact"/>
        <w:ind w:hanging="361"/>
        <w:jc w:val="both"/>
        <w:rPr>
          <w:sz w:val="24"/>
        </w:rPr>
      </w:pPr>
      <w:r w:rsidRPr="00A45277">
        <w:rPr>
          <w:sz w:val="24"/>
        </w:rPr>
        <w:t xml:space="preserve">опису послова </w:t>
      </w:r>
      <w:r w:rsidRPr="00A45277">
        <w:rPr>
          <w:spacing w:val="-3"/>
          <w:sz w:val="24"/>
        </w:rPr>
        <w:t xml:space="preserve">сваког од </w:t>
      </w:r>
      <w:r w:rsidRPr="00A45277">
        <w:rPr>
          <w:sz w:val="24"/>
        </w:rPr>
        <w:t>понуђача из групе понуђача у извршењууговора</w:t>
      </w:r>
    </w:p>
    <w:p w:rsidR="00BD1BFD" w:rsidRPr="00A45277" w:rsidRDefault="00247CAF">
      <w:pPr>
        <w:pStyle w:val="ListParagraph"/>
        <w:numPr>
          <w:ilvl w:val="1"/>
          <w:numId w:val="10"/>
        </w:numPr>
        <w:tabs>
          <w:tab w:val="left" w:pos="1481"/>
        </w:tabs>
        <w:spacing w:before="1"/>
        <w:ind w:right="763"/>
        <w:jc w:val="both"/>
        <w:rPr>
          <w:sz w:val="24"/>
        </w:rPr>
      </w:pPr>
      <w:r w:rsidRPr="00A45277">
        <w:rPr>
          <w:spacing w:val="-3"/>
          <w:sz w:val="24"/>
        </w:rPr>
        <w:t xml:space="preserve">податке </w:t>
      </w:r>
      <w:r w:rsidRPr="00A45277">
        <w:rPr>
          <w:sz w:val="24"/>
        </w:rPr>
        <w:t xml:space="preserve">о понуђачу </w:t>
      </w:r>
      <w:r w:rsidRPr="00A45277">
        <w:rPr>
          <w:spacing w:val="-3"/>
          <w:sz w:val="24"/>
        </w:rPr>
        <w:t xml:space="preserve">који </w:t>
      </w:r>
      <w:r w:rsidRPr="00A45277">
        <w:rPr>
          <w:sz w:val="24"/>
        </w:rPr>
        <w:t xml:space="preserve">ће у име групе потписивати образце из </w:t>
      </w:r>
      <w:r w:rsidRPr="00A45277">
        <w:rPr>
          <w:spacing w:val="-3"/>
          <w:sz w:val="24"/>
        </w:rPr>
        <w:t xml:space="preserve">конкурсне </w:t>
      </w:r>
      <w:r w:rsidRPr="00A45277">
        <w:rPr>
          <w:sz w:val="24"/>
        </w:rPr>
        <w:t>документације.</w:t>
      </w:r>
    </w:p>
    <w:p w:rsidR="00BD1BFD" w:rsidRPr="00A45277" w:rsidRDefault="00247CAF">
      <w:pPr>
        <w:pStyle w:val="BodyText"/>
        <w:ind w:left="760" w:right="751"/>
        <w:jc w:val="both"/>
      </w:pPr>
      <w:r w:rsidRPr="00A45277">
        <w:t>Група понуђача је дужна да достави све доказе о испуњености услова који су наведени у поглављу III ове конкурсне документације, у складу са Упутством како  се доказује испуњеност услова.</w:t>
      </w:r>
    </w:p>
    <w:p w:rsidR="00BD1BFD" w:rsidRPr="00A45277" w:rsidRDefault="00247CAF">
      <w:pPr>
        <w:pStyle w:val="BodyText"/>
        <w:ind w:left="760"/>
        <w:jc w:val="both"/>
      </w:pPr>
      <w:r w:rsidRPr="00A45277">
        <w:t>Понуђачи из групе понуђача одговарају неограничено солидарно према наручиоцу.</w:t>
      </w:r>
    </w:p>
    <w:p w:rsidR="00BD1BFD" w:rsidRPr="00A45277" w:rsidRDefault="00BD1BFD">
      <w:pPr>
        <w:jc w:val="both"/>
        <w:sectPr w:rsidR="00BD1BFD" w:rsidRPr="00A45277">
          <w:pgSz w:w="12240" w:h="15840"/>
          <w:pgMar w:top="1200" w:right="680" w:bottom="1260" w:left="680" w:header="0" w:footer="1077" w:gutter="0"/>
          <w:cols w:space="720"/>
        </w:sectPr>
      </w:pPr>
    </w:p>
    <w:p w:rsidR="00BD1BFD" w:rsidRPr="00A45277" w:rsidRDefault="00247CAF">
      <w:pPr>
        <w:pStyle w:val="BodyText"/>
        <w:spacing w:before="76"/>
        <w:ind w:left="760" w:right="666"/>
      </w:pPr>
      <w:r w:rsidRPr="00A45277">
        <w:lastRenderedPageBreak/>
        <w:t>Задруга може поднети понуду самостално, у своје име, а за рачун задругара или заједничку понуду у име задругара.</w:t>
      </w:r>
    </w:p>
    <w:p w:rsidR="00BD1BFD" w:rsidRPr="00A45277" w:rsidRDefault="00247CAF">
      <w:pPr>
        <w:pStyle w:val="BodyText"/>
        <w:ind w:left="760" w:right="779"/>
      </w:pPr>
      <w:r w:rsidRPr="00A45277">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D1BFD" w:rsidRPr="00A45277" w:rsidRDefault="00247CAF">
      <w:pPr>
        <w:pStyle w:val="BodyText"/>
        <w:ind w:left="760" w:right="779"/>
      </w:pPr>
      <w:r w:rsidRPr="00A4527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1BFD" w:rsidRPr="00A45277" w:rsidRDefault="00BD1BFD">
      <w:pPr>
        <w:pStyle w:val="BodyText"/>
      </w:pPr>
    </w:p>
    <w:p w:rsidR="00BD1BFD" w:rsidRPr="00A45277" w:rsidRDefault="00247CAF">
      <w:pPr>
        <w:pStyle w:val="Heading2"/>
        <w:numPr>
          <w:ilvl w:val="0"/>
          <w:numId w:val="10"/>
        </w:numPr>
        <w:tabs>
          <w:tab w:val="left" w:pos="1102"/>
        </w:tabs>
        <w:ind w:left="760" w:right="759" w:firstLine="0"/>
      </w:pPr>
      <w:r w:rsidRPr="00A45277">
        <w:rPr>
          <w:spacing w:val="-3"/>
        </w:rPr>
        <w:t xml:space="preserve">НАЧИН </w:t>
      </w:r>
      <w:r w:rsidRPr="00A45277">
        <w:t xml:space="preserve">И УСЛОВИ ПЛАЋАЊА, </w:t>
      </w:r>
      <w:r w:rsidRPr="00A45277">
        <w:rPr>
          <w:spacing w:val="-4"/>
        </w:rPr>
        <w:t xml:space="preserve">КАО </w:t>
      </w:r>
      <w:r w:rsidRPr="00A45277">
        <w:t xml:space="preserve">И </w:t>
      </w:r>
      <w:r w:rsidRPr="00A45277">
        <w:rPr>
          <w:spacing w:val="-4"/>
        </w:rPr>
        <w:t xml:space="preserve">ДРУГЕ </w:t>
      </w:r>
      <w:r w:rsidRPr="00A45277">
        <w:rPr>
          <w:spacing w:val="-3"/>
        </w:rPr>
        <w:t xml:space="preserve">ОКОЛНОСТИ ОД КОЈИХ </w:t>
      </w:r>
      <w:r w:rsidRPr="00A45277">
        <w:t xml:space="preserve">ЗАВИСИ </w:t>
      </w:r>
      <w:r w:rsidRPr="00A45277">
        <w:rPr>
          <w:spacing w:val="-3"/>
        </w:rPr>
        <w:t>ПРИХВАТЉИВОСТ</w:t>
      </w:r>
      <w:r w:rsidRPr="00A45277">
        <w:t>ПОНУДЕ</w:t>
      </w:r>
    </w:p>
    <w:p w:rsidR="00BD1BFD" w:rsidRPr="00A45277" w:rsidRDefault="00BD1BFD">
      <w:pPr>
        <w:pStyle w:val="BodyText"/>
        <w:rPr>
          <w:b/>
          <w:i/>
        </w:rPr>
      </w:pPr>
    </w:p>
    <w:p w:rsidR="00BD1BFD" w:rsidRPr="00A45277" w:rsidRDefault="00247CAF">
      <w:pPr>
        <w:ind w:left="760"/>
        <w:rPr>
          <w:b/>
          <w:i/>
          <w:sz w:val="24"/>
        </w:rPr>
      </w:pPr>
      <w:r w:rsidRPr="00A45277">
        <w:rPr>
          <w:b/>
          <w:i/>
          <w:spacing w:val="-3"/>
          <w:sz w:val="24"/>
          <w:u w:val="thick"/>
        </w:rPr>
        <w:t xml:space="preserve">11.1. </w:t>
      </w:r>
      <w:r w:rsidRPr="00A45277">
        <w:rPr>
          <w:b/>
          <w:sz w:val="24"/>
          <w:u w:val="thick"/>
        </w:rPr>
        <w:t xml:space="preserve">Захтеви у </w:t>
      </w:r>
      <w:r w:rsidRPr="00A45277">
        <w:rPr>
          <w:b/>
          <w:spacing w:val="-3"/>
          <w:sz w:val="24"/>
          <w:u w:val="thick"/>
        </w:rPr>
        <w:t xml:space="preserve">погледу </w:t>
      </w:r>
      <w:r w:rsidRPr="00A45277">
        <w:rPr>
          <w:b/>
          <w:sz w:val="24"/>
          <w:u w:val="thick"/>
        </w:rPr>
        <w:t xml:space="preserve">начина, рока и </w:t>
      </w:r>
      <w:r w:rsidRPr="00A45277">
        <w:rPr>
          <w:b/>
          <w:spacing w:val="-3"/>
          <w:sz w:val="24"/>
          <w:u w:val="thick"/>
        </w:rPr>
        <w:t xml:space="preserve">услова </w:t>
      </w:r>
      <w:r w:rsidRPr="00A45277">
        <w:rPr>
          <w:b/>
          <w:sz w:val="24"/>
          <w:u w:val="thick"/>
        </w:rPr>
        <w:t>плаћања</w:t>
      </w:r>
      <w:r w:rsidRPr="00A45277">
        <w:rPr>
          <w:b/>
          <w:i/>
          <w:sz w:val="24"/>
          <w:u w:val="thick"/>
        </w:rPr>
        <w:t>.</w:t>
      </w:r>
    </w:p>
    <w:p w:rsidR="00BD1BFD" w:rsidRDefault="00247CAF">
      <w:pPr>
        <w:pStyle w:val="BodyText"/>
        <w:ind w:left="760"/>
        <w:rPr>
          <w:u w:val="single"/>
        </w:rPr>
      </w:pPr>
      <w:r w:rsidRPr="00A45277">
        <w:rPr>
          <w:u w:val="single"/>
        </w:rPr>
        <w:t xml:space="preserve">Рок и </w:t>
      </w:r>
      <w:r w:rsidRPr="00A45277">
        <w:rPr>
          <w:spacing w:val="-3"/>
          <w:u w:val="single"/>
        </w:rPr>
        <w:t xml:space="preserve">начин </w:t>
      </w:r>
      <w:r w:rsidRPr="00A45277">
        <w:rPr>
          <w:u w:val="single"/>
        </w:rPr>
        <w:t>плаћања:</w:t>
      </w:r>
    </w:p>
    <w:p w:rsidR="00AA75AE" w:rsidRPr="00AA75AE" w:rsidRDefault="00AA75AE">
      <w:pPr>
        <w:pStyle w:val="BodyText"/>
        <w:ind w:left="760"/>
      </w:pPr>
    </w:p>
    <w:p w:rsidR="00AA75AE" w:rsidRPr="00AA75AE" w:rsidRDefault="00AA75AE" w:rsidP="00AA75AE">
      <w:pPr>
        <w:pStyle w:val="BodyText"/>
      </w:pPr>
      <w:r w:rsidRPr="00AA75AE">
        <w:t xml:space="preserve">             Наручилац ће исплатити Добављачу по завршетку посла и испостављању исправне фактуре, </w:t>
      </w:r>
    </w:p>
    <w:p w:rsidR="00AA75AE" w:rsidRPr="00AA75AE" w:rsidRDefault="00AA75AE" w:rsidP="00AA75AE">
      <w:pPr>
        <w:pStyle w:val="BodyText"/>
      </w:pPr>
      <w:r w:rsidRPr="00AA75AE">
        <w:t xml:space="preserve">             оверене од стране надзорног органа наручиоца, на писарницу наручиоца, а у року до 45 дана од </w:t>
      </w:r>
    </w:p>
    <w:p w:rsidR="00AA75AE" w:rsidRPr="00AA75AE" w:rsidRDefault="00AA75AE" w:rsidP="00AA75AE">
      <w:pPr>
        <w:pStyle w:val="BodyText"/>
      </w:pPr>
      <w:r w:rsidRPr="00AA75AE">
        <w:t xml:space="preserve">             дана пријема рачуна.</w:t>
      </w:r>
    </w:p>
    <w:p w:rsidR="00AA75AE" w:rsidRPr="00A45277" w:rsidRDefault="00AA75AE" w:rsidP="00AA75AE">
      <w:pPr>
        <w:pStyle w:val="BodyText"/>
        <w:rPr>
          <w:sz w:val="20"/>
        </w:rPr>
      </w:pPr>
    </w:p>
    <w:p w:rsidR="00BD1BFD" w:rsidRPr="00A45277" w:rsidRDefault="00247CAF">
      <w:pPr>
        <w:ind w:left="760"/>
        <w:rPr>
          <w:b/>
          <w:sz w:val="24"/>
        </w:rPr>
      </w:pPr>
      <w:r w:rsidRPr="00A45277">
        <w:rPr>
          <w:b/>
          <w:spacing w:val="-3"/>
          <w:sz w:val="24"/>
          <w:u w:val="thick"/>
        </w:rPr>
        <w:t xml:space="preserve">11.2. </w:t>
      </w:r>
      <w:r w:rsidRPr="00A45277">
        <w:rPr>
          <w:b/>
          <w:sz w:val="24"/>
          <w:u w:val="thick"/>
        </w:rPr>
        <w:t xml:space="preserve">Захтев у </w:t>
      </w:r>
      <w:r w:rsidRPr="00A45277">
        <w:rPr>
          <w:b/>
          <w:spacing w:val="-3"/>
          <w:sz w:val="24"/>
          <w:u w:val="thick"/>
        </w:rPr>
        <w:t xml:space="preserve">погледу </w:t>
      </w:r>
      <w:r w:rsidRPr="00A45277">
        <w:rPr>
          <w:b/>
          <w:sz w:val="24"/>
          <w:u w:val="thick"/>
        </w:rPr>
        <w:t xml:space="preserve">рока важења </w:t>
      </w:r>
      <w:r w:rsidRPr="00A45277">
        <w:rPr>
          <w:b/>
          <w:spacing w:val="-3"/>
          <w:sz w:val="24"/>
          <w:u w:val="thick"/>
        </w:rPr>
        <w:t>понуде</w:t>
      </w:r>
    </w:p>
    <w:p w:rsidR="00BD1BFD" w:rsidRPr="00A45277" w:rsidRDefault="00247CAF">
      <w:pPr>
        <w:pStyle w:val="BodyText"/>
        <w:ind w:left="760"/>
      </w:pPr>
      <w:r w:rsidRPr="00A45277">
        <w:t>Рок важења понуде не може бити краћи од 60 дана од дана отварања понуда.</w:t>
      </w:r>
    </w:p>
    <w:p w:rsidR="00BD1BFD" w:rsidRPr="00A45277" w:rsidRDefault="00247CAF">
      <w:pPr>
        <w:pStyle w:val="BodyText"/>
        <w:ind w:left="760"/>
      </w:pPr>
      <w:r w:rsidRPr="00A45277">
        <w:t>У случају истека рока важења понуде, наручилац је дужан да у писаном облику затражи од понуђача продужење рока важења понуде.</w:t>
      </w:r>
    </w:p>
    <w:p w:rsidR="00BD1BFD" w:rsidRPr="00A45277" w:rsidRDefault="00247CAF">
      <w:pPr>
        <w:pStyle w:val="BodyText"/>
        <w:ind w:left="760"/>
      </w:pPr>
      <w:r w:rsidRPr="00A45277">
        <w:t>Понуђач који прихвати захтев за продужење рока важења понуде на може мењати понуду.</w:t>
      </w:r>
    </w:p>
    <w:p w:rsidR="00BD1BFD" w:rsidRPr="00A45277" w:rsidRDefault="00BD1BFD">
      <w:pPr>
        <w:pStyle w:val="BodyText"/>
      </w:pPr>
    </w:p>
    <w:p w:rsidR="00BD1BFD" w:rsidRPr="00A45277" w:rsidRDefault="00247CAF">
      <w:pPr>
        <w:spacing w:line="274" w:lineRule="exact"/>
        <w:ind w:left="760"/>
        <w:rPr>
          <w:b/>
          <w:sz w:val="24"/>
        </w:rPr>
      </w:pPr>
      <w:r w:rsidRPr="00A45277">
        <w:rPr>
          <w:b/>
          <w:spacing w:val="-4"/>
          <w:sz w:val="24"/>
          <w:u w:val="thick"/>
        </w:rPr>
        <w:t xml:space="preserve">11.3 </w:t>
      </w:r>
      <w:r w:rsidRPr="00A45277">
        <w:rPr>
          <w:b/>
          <w:spacing w:val="-3"/>
          <w:sz w:val="24"/>
          <w:u w:val="thick"/>
        </w:rPr>
        <w:t xml:space="preserve">Гарантни </w:t>
      </w:r>
      <w:r w:rsidRPr="00A45277">
        <w:rPr>
          <w:b/>
          <w:sz w:val="24"/>
          <w:u w:val="thick"/>
        </w:rPr>
        <w:t>рок</w:t>
      </w:r>
    </w:p>
    <w:p w:rsidR="00BD1BFD" w:rsidRPr="00A45277" w:rsidRDefault="00247CAF">
      <w:pPr>
        <w:pStyle w:val="BodyText"/>
        <w:spacing w:line="237" w:lineRule="auto"/>
        <w:ind w:left="774" w:right="775"/>
        <w:jc w:val="both"/>
      </w:pPr>
      <w:r w:rsidRPr="00A45277">
        <w:t>Гарантни</w:t>
      </w:r>
      <w:r w:rsidR="00AA75AE">
        <w:t xml:space="preserve"> </w:t>
      </w:r>
      <w:r w:rsidRPr="00A45277">
        <w:t>рок</w:t>
      </w:r>
      <w:r w:rsidR="00AA75AE">
        <w:t xml:space="preserve"> </w:t>
      </w:r>
      <w:r w:rsidRPr="00A45277">
        <w:t>за</w:t>
      </w:r>
      <w:r w:rsidR="00AA75AE">
        <w:t xml:space="preserve"> </w:t>
      </w:r>
      <w:r w:rsidRPr="00A45277">
        <w:t>испоручена</w:t>
      </w:r>
      <w:r w:rsidR="00AA75AE">
        <w:t xml:space="preserve"> </w:t>
      </w:r>
      <w:r w:rsidRPr="00A45277">
        <w:t>добра</w:t>
      </w:r>
      <w:r w:rsidR="00AA75AE">
        <w:t xml:space="preserve"> </w:t>
      </w:r>
      <w:r w:rsidRPr="00A45277">
        <w:t>Добављач</w:t>
      </w:r>
      <w:r w:rsidR="00AA75AE">
        <w:t xml:space="preserve"> </w:t>
      </w:r>
      <w:r w:rsidRPr="00A45277">
        <w:t>наводи</w:t>
      </w:r>
      <w:r w:rsidR="00AA75AE">
        <w:t xml:space="preserve"> </w:t>
      </w:r>
      <w:r w:rsidRPr="00A45277">
        <w:t>у</w:t>
      </w:r>
      <w:r w:rsidR="00AA75AE">
        <w:t xml:space="preserve"> </w:t>
      </w:r>
      <w:r w:rsidRPr="00A45277">
        <w:t>обрасцу</w:t>
      </w:r>
      <w:r w:rsidR="00AA75AE">
        <w:t xml:space="preserve"> </w:t>
      </w:r>
      <w:r w:rsidRPr="00A45277">
        <w:t>понуде</w:t>
      </w:r>
      <w:r w:rsidR="00AA75AE">
        <w:t xml:space="preserve"> </w:t>
      </w:r>
      <w:r w:rsidRPr="00A45277">
        <w:t>и</w:t>
      </w:r>
      <w:r w:rsidR="00AA75AE">
        <w:t xml:space="preserve"> </w:t>
      </w:r>
      <w:r w:rsidRPr="00A45277">
        <w:t>не</w:t>
      </w:r>
      <w:r w:rsidR="00AA75AE">
        <w:t xml:space="preserve"> </w:t>
      </w:r>
      <w:r w:rsidRPr="00A45277">
        <w:t>може</w:t>
      </w:r>
      <w:r w:rsidR="00AA75AE">
        <w:t xml:space="preserve"> </w:t>
      </w:r>
      <w:r w:rsidRPr="00A45277">
        <w:t>бити</w:t>
      </w:r>
      <w:r w:rsidR="00AA75AE">
        <w:t xml:space="preserve"> </w:t>
      </w:r>
      <w:r w:rsidRPr="00A45277">
        <w:t>краћи од 24 месеца, рачунајући од дана уградње и потписивања Записника о</w:t>
      </w:r>
      <w:r w:rsidR="00AA75AE">
        <w:t xml:space="preserve"> </w:t>
      </w:r>
      <w:r w:rsidRPr="00A45277">
        <w:t>примопредаји.</w:t>
      </w:r>
    </w:p>
    <w:p w:rsidR="00BD1BFD" w:rsidRPr="00A45277" w:rsidRDefault="00247CAF">
      <w:pPr>
        <w:pStyle w:val="BodyText"/>
        <w:spacing w:before="4" w:line="237" w:lineRule="auto"/>
        <w:ind w:left="774" w:right="777"/>
        <w:jc w:val="both"/>
      </w:pPr>
      <w:r w:rsidRPr="00A45277">
        <w:t>Обавеза</w:t>
      </w:r>
      <w:r w:rsidR="00AA75AE">
        <w:t xml:space="preserve"> </w:t>
      </w:r>
      <w:r w:rsidRPr="00A45277">
        <w:t>Понуђача</w:t>
      </w:r>
      <w:r w:rsidR="00AA75AE">
        <w:t xml:space="preserve"> </w:t>
      </w:r>
      <w:r w:rsidRPr="00A45277">
        <w:t>је</w:t>
      </w:r>
      <w:r w:rsidR="00AA75AE">
        <w:t xml:space="preserve"> </w:t>
      </w:r>
      <w:r w:rsidRPr="00A45277">
        <w:t>да</w:t>
      </w:r>
      <w:r w:rsidR="00AA75AE">
        <w:t xml:space="preserve"> </w:t>
      </w:r>
      <w:r w:rsidRPr="00A45277">
        <w:t>предвиди</w:t>
      </w:r>
      <w:r w:rsidR="00AA75AE">
        <w:t xml:space="preserve"> </w:t>
      </w:r>
      <w:r w:rsidRPr="00A45277">
        <w:t>све</w:t>
      </w:r>
      <w:r w:rsidR="00AA75AE">
        <w:t xml:space="preserve"> </w:t>
      </w:r>
      <w:r w:rsidRPr="00A45277">
        <w:t>пратеће</w:t>
      </w:r>
      <w:r w:rsidR="00AA75AE">
        <w:t xml:space="preserve"> </w:t>
      </w:r>
      <w:r w:rsidRPr="00A45277">
        <w:t>трошкове,имајући</w:t>
      </w:r>
      <w:r w:rsidR="00AA75AE">
        <w:t xml:space="preserve"> </w:t>
      </w:r>
      <w:r w:rsidRPr="00A45277">
        <w:t>у</w:t>
      </w:r>
      <w:r w:rsidR="00AA75AE">
        <w:t xml:space="preserve"> </w:t>
      </w:r>
      <w:r w:rsidRPr="00A45277">
        <w:t>виду</w:t>
      </w:r>
      <w:r w:rsidR="00AA75AE">
        <w:t xml:space="preserve"> </w:t>
      </w:r>
      <w:r w:rsidRPr="00A45277">
        <w:t>да</w:t>
      </w:r>
      <w:r w:rsidR="00AA75AE">
        <w:t xml:space="preserve"> </w:t>
      </w:r>
      <w:r w:rsidRPr="00A45277">
        <w:t>гаранција</w:t>
      </w:r>
      <w:r w:rsidR="00AA75AE">
        <w:t xml:space="preserve"> </w:t>
      </w:r>
      <w:r w:rsidRPr="00A45277">
        <w:t>на</w:t>
      </w:r>
      <w:r w:rsidR="00AA75AE">
        <w:t xml:space="preserve"> </w:t>
      </w:r>
      <w:r w:rsidRPr="00A45277">
        <w:t xml:space="preserve">све компоненте, наведене у техничкој спецификацији, ће отпочети стављањем у функцију или будућом имплементацијом од стране Наручиоца </w:t>
      </w:r>
      <w:r w:rsidRPr="001A0327">
        <w:t>током 20</w:t>
      </w:r>
      <w:r w:rsidR="001A0327" w:rsidRPr="001A0327">
        <w:t>20</w:t>
      </w:r>
      <w:r w:rsidRPr="001A0327">
        <w:t>.године.</w:t>
      </w:r>
    </w:p>
    <w:p w:rsidR="00BD1BFD" w:rsidRPr="00A45277" w:rsidRDefault="00BD1BFD">
      <w:pPr>
        <w:pStyle w:val="BodyText"/>
        <w:spacing w:before="3"/>
      </w:pPr>
    </w:p>
    <w:p w:rsidR="00BD1BFD" w:rsidRPr="00A45277" w:rsidRDefault="00247CAF">
      <w:pPr>
        <w:spacing w:line="257" w:lineRule="exact"/>
        <w:ind w:left="760"/>
        <w:rPr>
          <w:b/>
          <w:sz w:val="24"/>
        </w:rPr>
      </w:pPr>
      <w:r w:rsidRPr="00A45277">
        <w:rPr>
          <w:b/>
          <w:spacing w:val="-4"/>
          <w:sz w:val="24"/>
          <w:u w:val="thick"/>
        </w:rPr>
        <w:t xml:space="preserve">11.4 </w:t>
      </w:r>
      <w:r w:rsidRPr="00A45277">
        <w:rPr>
          <w:b/>
          <w:spacing w:val="-3"/>
          <w:sz w:val="24"/>
          <w:u w:val="thick"/>
        </w:rPr>
        <w:t xml:space="preserve">Рок </w:t>
      </w:r>
      <w:r w:rsidRPr="00A45277">
        <w:rPr>
          <w:b/>
          <w:sz w:val="24"/>
          <w:u w:val="thick"/>
        </w:rPr>
        <w:t>за завршетак посла</w:t>
      </w:r>
    </w:p>
    <w:p w:rsidR="00BD1BFD" w:rsidRPr="00A45277" w:rsidRDefault="00247CAF">
      <w:pPr>
        <w:pStyle w:val="BodyText"/>
        <w:spacing w:line="234" w:lineRule="exact"/>
        <w:ind w:left="779"/>
      </w:pPr>
      <w:r w:rsidRPr="00A45277">
        <w:t xml:space="preserve">Максимално </w:t>
      </w:r>
      <w:r w:rsidR="00763AB3">
        <w:t>2</w:t>
      </w:r>
      <w:r w:rsidRPr="00A45277">
        <w:t xml:space="preserve"> месец</w:t>
      </w:r>
      <w:r w:rsidR="00763AB3">
        <w:t>а</w:t>
      </w:r>
      <w:r w:rsidRPr="00A45277">
        <w:t xml:space="preserve"> од </w:t>
      </w:r>
      <w:r w:rsidR="00763AB3">
        <w:t>званичног позива наручиоца</w:t>
      </w:r>
      <w:r w:rsidRPr="00A45277">
        <w:t>.</w:t>
      </w:r>
    </w:p>
    <w:p w:rsidR="00BD1BFD" w:rsidRPr="00A45277" w:rsidRDefault="00247CAF">
      <w:pPr>
        <w:pStyle w:val="BodyText"/>
        <w:spacing w:before="16" w:line="199" w:lineRule="auto"/>
        <w:ind w:left="779" w:right="779"/>
      </w:pPr>
      <w:r w:rsidRPr="00A45277">
        <w:t xml:space="preserve">Понуда чији рок за завршеак посла буде дужи од </w:t>
      </w:r>
      <w:r w:rsidR="00763AB3">
        <w:t>2</w:t>
      </w:r>
      <w:r w:rsidRPr="00A45277">
        <w:t xml:space="preserve"> месец</w:t>
      </w:r>
      <w:r w:rsidR="00763AB3">
        <w:t xml:space="preserve">а </w:t>
      </w:r>
      <w:r w:rsidRPr="00A45277">
        <w:t xml:space="preserve">од </w:t>
      </w:r>
      <w:r w:rsidR="001A0327">
        <w:t xml:space="preserve">званичног позива наручиоца </w:t>
      </w:r>
      <w:r w:rsidRPr="00A45277">
        <w:t>сматраће се неприхватљвом.</w:t>
      </w:r>
    </w:p>
    <w:p w:rsidR="00BD1BFD" w:rsidRPr="00A45277" w:rsidRDefault="00247CAF">
      <w:pPr>
        <w:pStyle w:val="Heading2"/>
        <w:numPr>
          <w:ilvl w:val="0"/>
          <w:numId w:val="10"/>
        </w:numPr>
        <w:tabs>
          <w:tab w:val="left" w:pos="1135"/>
        </w:tabs>
        <w:spacing w:before="230" w:line="199" w:lineRule="auto"/>
        <w:ind w:left="779" w:right="762" w:firstLine="0"/>
      </w:pPr>
      <w:r w:rsidRPr="00A45277">
        <w:rPr>
          <w:spacing w:val="-4"/>
        </w:rPr>
        <w:t xml:space="preserve">ВАЛУТА </w:t>
      </w:r>
      <w:r w:rsidRPr="00A45277">
        <w:t xml:space="preserve">И </w:t>
      </w:r>
      <w:r w:rsidRPr="00A45277">
        <w:rPr>
          <w:spacing w:val="-4"/>
        </w:rPr>
        <w:t xml:space="preserve">НАЧИН </w:t>
      </w:r>
      <w:r w:rsidRPr="00A45277">
        <w:t xml:space="preserve">НА </w:t>
      </w:r>
      <w:r w:rsidRPr="00A45277">
        <w:rPr>
          <w:spacing w:val="-4"/>
        </w:rPr>
        <w:t xml:space="preserve">КОЈИ </w:t>
      </w:r>
      <w:r w:rsidRPr="00A45277">
        <w:rPr>
          <w:spacing w:val="-7"/>
        </w:rPr>
        <w:t xml:space="preserve">МОРА </w:t>
      </w:r>
      <w:r w:rsidRPr="00A45277">
        <w:t xml:space="preserve">ДА </w:t>
      </w:r>
      <w:r w:rsidRPr="00A45277">
        <w:rPr>
          <w:spacing w:val="-5"/>
        </w:rPr>
        <w:t xml:space="preserve">БУДЕ </w:t>
      </w:r>
      <w:r w:rsidRPr="00A45277">
        <w:t xml:space="preserve">НАВЕДЕНА И </w:t>
      </w:r>
      <w:r w:rsidRPr="00A45277">
        <w:rPr>
          <w:spacing w:val="-3"/>
        </w:rPr>
        <w:t xml:space="preserve">ИЗРАЖЕНА </w:t>
      </w:r>
      <w:r w:rsidRPr="00A45277">
        <w:t>ЦЕНА</w:t>
      </w:r>
      <w:r w:rsidR="00565B39">
        <w:t xml:space="preserve"> </w:t>
      </w:r>
      <w:r w:rsidRPr="00A45277">
        <w:t>У ПОНУДИ</w:t>
      </w:r>
    </w:p>
    <w:p w:rsidR="00BD1BFD" w:rsidRPr="00A45277" w:rsidRDefault="00247CAF">
      <w:pPr>
        <w:pStyle w:val="BodyText"/>
        <w:spacing w:before="3"/>
        <w:ind w:left="760" w:right="756"/>
        <w:jc w:val="both"/>
      </w:pPr>
      <w:r w:rsidRPr="00A45277">
        <w:t xml:space="preserve">Цена мора бити исказана у динарима, са и без пореза на </w:t>
      </w:r>
      <w:r w:rsidRPr="00A45277">
        <w:rPr>
          <w:spacing w:val="-3"/>
        </w:rPr>
        <w:t xml:space="preserve">додату вредност, </w:t>
      </w:r>
      <w:r w:rsidRPr="00A45277">
        <w:t xml:space="preserve">са </w:t>
      </w:r>
      <w:r w:rsidRPr="00A45277">
        <w:rPr>
          <w:spacing w:val="-3"/>
        </w:rPr>
        <w:t xml:space="preserve">урачунатим </w:t>
      </w:r>
      <w:r w:rsidRPr="00A45277">
        <w:t xml:space="preserve">свим пратећим и зависним трошковима </w:t>
      </w:r>
      <w:r w:rsidRPr="00A45277">
        <w:rPr>
          <w:spacing w:val="-3"/>
        </w:rPr>
        <w:t xml:space="preserve">које понуђач </w:t>
      </w:r>
      <w:r w:rsidRPr="00A45277">
        <w:t>има у реализацији предметне јавне набавке,стимдаћесе заоцену</w:t>
      </w:r>
      <w:r w:rsidRPr="00A45277">
        <w:rPr>
          <w:spacing w:val="-3"/>
        </w:rPr>
        <w:t>понудеузимати</w:t>
      </w:r>
      <w:r w:rsidRPr="00A45277">
        <w:t xml:space="preserve"> уобзирценабезпорезана</w:t>
      </w:r>
      <w:r w:rsidRPr="00A45277">
        <w:rPr>
          <w:spacing w:val="-3"/>
        </w:rPr>
        <w:t>додату</w:t>
      </w:r>
      <w:r w:rsidRPr="00A45277">
        <w:t>вредност и мора бити заокружена на дведецимале.</w:t>
      </w:r>
    </w:p>
    <w:p w:rsidR="00BD1BFD" w:rsidRPr="00A45277" w:rsidRDefault="00247CAF">
      <w:pPr>
        <w:pStyle w:val="BodyText"/>
        <w:spacing w:before="1"/>
        <w:ind w:left="760"/>
        <w:jc w:val="both"/>
      </w:pPr>
      <w:r w:rsidRPr="00A45277">
        <w:t>Цена је фиксна и не може се мењати.</w:t>
      </w:r>
    </w:p>
    <w:p w:rsidR="00BD1BFD" w:rsidRPr="00A45277" w:rsidRDefault="00247CAF">
      <w:pPr>
        <w:pStyle w:val="BodyText"/>
        <w:ind w:left="760" w:right="761"/>
        <w:jc w:val="both"/>
      </w:pPr>
      <w:r w:rsidRPr="00A45277">
        <w:t>Уценуу</w:t>
      </w:r>
      <w:r w:rsidRPr="00A45277">
        <w:rPr>
          <w:spacing w:val="-3"/>
        </w:rPr>
        <w:t>понуди</w:t>
      </w:r>
      <w:r w:rsidRPr="00A45277">
        <w:t>морајуда</w:t>
      </w:r>
      <w:r w:rsidRPr="00A45277">
        <w:rPr>
          <w:spacing w:val="-6"/>
        </w:rPr>
        <w:t>буду</w:t>
      </w:r>
      <w:r w:rsidRPr="00A45277">
        <w:rPr>
          <w:spacing w:val="-3"/>
        </w:rPr>
        <w:t>урачунати</w:t>
      </w:r>
      <w:r w:rsidRPr="00A45277">
        <w:t xml:space="preserve">икрозњуисказанисвипопустиисвепогодности </w:t>
      </w:r>
      <w:r w:rsidRPr="00A45277">
        <w:rPr>
          <w:spacing w:val="-3"/>
        </w:rPr>
        <w:t xml:space="preserve">које понуђач нуди. </w:t>
      </w:r>
      <w:r w:rsidRPr="00A45277">
        <w:t xml:space="preserve">Посебне попусте и погодности неће бити узимане у обзир </w:t>
      </w:r>
      <w:r w:rsidRPr="00A45277">
        <w:rPr>
          <w:spacing w:val="-3"/>
        </w:rPr>
        <w:t xml:space="preserve">приликом </w:t>
      </w:r>
      <w:r w:rsidRPr="00A45277">
        <w:t>примене критеријума за доделууговора.</w:t>
      </w:r>
    </w:p>
    <w:p w:rsidR="00BD1BFD" w:rsidRPr="00A45277" w:rsidRDefault="00BD1BFD">
      <w:pPr>
        <w:jc w:val="both"/>
        <w:sectPr w:rsidR="00BD1BFD" w:rsidRPr="00A45277">
          <w:pgSz w:w="12240" w:h="15840"/>
          <w:pgMar w:top="1200" w:right="680" w:bottom="1260" w:left="680" w:header="0" w:footer="1077" w:gutter="0"/>
          <w:cols w:space="720"/>
        </w:sectPr>
      </w:pPr>
    </w:p>
    <w:p w:rsidR="00BD1BFD" w:rsidRPr="00A45277" w:rsidRDefault="00247CAF">
      <w:pPr>
        <w:pStyle w:val="BodyText"/>
        <w:spacing w:before="76"/>
        <w:ind w:left="760" w:right="779"/>
      </w:pPr>
      <w:r w:rsidRPr="00A45277">
        <w:lastRenderedPageBreak/>
        <w:t>Ако је у понуди исказана неуобичајено ниска цена, наручилац ће поступити у складу са чланом 92. ЗЈН.</w:t>
      </w:r>
    </w:p>
    <w:p w:rsidR="00BD1BFD" w:rsidRPr="00A45277" w:rsidRDefault="00BD1BFD">
      <w:pPr>
        <w:pStyle w:val="BodyText"/>
      </w:pPr>
    </w:p>
    <w:p w:rsidR="00BD1BFD" w:rsidRPr="00A45277" w:rsidRDefault="00247CAF">
      <w:pPr>
        <w:pStyle w:val="Heading2"/>
        <w:numPr>
          <w:ilvl w:val="0"/>
          <w:numId w:val="10"/>
        </w:numPr>
        <w:tabs>
          <w:tab w:val="left" w:pos="1243"/>
        </w:tabs>
        <w:ind w:left="760" w:right="755" w:firstLine="0"/>
      </w:pPr>
      <w:r w:rsidRPr="00A45277">
        <w:t xml:space="preserve">ПОДАЦИ О ВРСТИ, </w:t>
      </w:r>
      <w:r w:rsidRPr="00A45277">
        <w:rPr>
          <w:spacing w:val="-3"/>
        </w:rPr>
        <w:t xml:space="preserve">САДРЖИНИ, НАЧИНУ </w:t>
      </w:r>
      <w:r w:rsidRPr="00A45277">
        <w:t xml:space="preserve">ПОДНОШЕЊА, ВИСИНИ И </w:t>
      </w:r>
      <w:r w:rsidRPr="00A45277">
        <w:rPr>
          <w:spacing w:val="-3"/>
        </w:rPr>
        <w:t xml:space="preserve">РОКОВИМА </w:t>
      </w:r>
      <w:r w:rsidRPr="00A45277">
        <w:t xml:space="preserve">ФИНАНСИЈСКОГ ОБЕЗБЕЂЕЊА ИСПУЊЕЊА </w:t>
      </w:r>
      <w:r w:rsidRPr="00A45277">
        <w:rPr>
          <w:spacing w:val="-3"/>
        </w:rPr>
        <w:t>ОБАВЕЗАПОНУЂАЧА</w:t>
      </w:r>
    </w:p>
    <w:p w:rsidR="00BD1BFD" w:rsidRPr="00A45277" w:rsidRDefault="00BD1BFD">
      <w:pPr>
        <w:pStyle w:val="BodyText"/>
        <w:rPr>
          <w:b/>
          <w:i/>
        </w:rPr>
      </w:pPr>
    </w:p>
    <w:p w:rsidR="00BD1BFD" w:rsidRPr="00A45277" w:rsidRDefault="00247CAF">
      <w:pPr>
        <w:ind w:left="760"/>
        <w:rPr>
          <w:b/>
          <w:sz w:val="24"/>
        </w:rPr>
      </w:pPr>
      <w:r w:rsidRPr="00A45277">
        <w:rPr>
          <w:b/>
          <w:sz w:val="24"/>
          <w:u w:val="thick"/>
        </w:rPr>
        <w:t xml:space="preserve">Сви понуђачи су дужни да уз </w:t>
      </w:r>
      <w:r w:rsidRPr="00A45277">
        <w:rPr>
          <w:b/>
          <w:spacing w:val="-3"/>
          <w:sz w:val="24"/>
          <w:u w:val="thick"/>
        </w:rPr>
        <w:t xml:space="preserve">понуду </w:t>
      </w:r>
      <w:r w:rsidRPr="00A45277">
        <w:rPr>
          <w:b/>
          <w:sz w:val="24"/>
          <w:u w:val="thick"/>
        </w:rPr>
        <w:t xml:space="preserve">доставе следећа средства обезбеђења која гласе </w:t>
      </w:r>
      <w:r w:rsidRPr="00A45277">
        <w:rPr>
          <w:b/>
          <w:spacing w:val="4"/>
          <w:sz w:val="24"/>
          <w:u w:val="thick"/>
        </w:rPr>
        <w:t>на</w:t>
      </w:r>
    </w:p>
    <w:p w:rsidR="00BD1BFD" w:rsidRPr="00A45277" w:rsidRDefault="00247CAF">
      <w:pPr>
        <w:ind w:left="760"/>
        <w:rPr>
          <w:b/>
          <w:sz w:val="24"/>
        </w:rPr>
      </w:pPr>
      <w:r w:rsidRPr="00A45277">
        <w:rPr>
          <w:b/>
          <w:sz w:val="24"/>
          <w:u w:val="thick"/>
        </w:rPr>
        <w:t>Наручиоца:</w:t>
      </w:r>
    </w:p>
    <w:p w:rsidR="00BD1BFD" w:rsidRPr="00A45277" w:rsidRDefault="00BD1BFD">
      <w:pPr>
        <w:pStyle w:val="BodyText"/>
        <w:spacing w:before="2"/>
        <w:rPr>
          <w:b/>
          <w:sz w:val="16"/>
        </w:rPr>
      </w:pPr>
    </w:p>
    <w:p w:rsidR="00BD1BFD" w:rsidRPr="00A45277" w:rsidRDefault="00247CAF">
      <w:pPr>
        <w:spacing w:before="90"/>
        <w:ind w:left="760"/>
        <w:rPr>
          <w:b/>
          <w:sz w:val="24"/>
        </w:rPr>
      </w:pPr>
      <w:r w:rsidRPr="00A45277">
        <w:rPr>
          <w:b/>
          <w:sz w:val="24"/>
          <w:u w:val="thick"/>
        </w:rPr>
        <w:t xml:space="preserve">-Бланко соло меницу као средство обезбеђења за озбиљност </w:t>
      </w:r>
      <w:r w:rsidRPr="00A45277">
        <w:rPr>
          <w:b/>
          <w:spacing w:val="-3"/>
          <w:sz w:val="24"/>
          <w:u w:val="thick"/>
        </w:rPr>
        <w:t>понуде.</w:t>
      </w:r>
    </w:p>
    <w:p w:rsidR="00BD1BFD" w:rsidRPr="00A45277" w:rsidRDefault="00247CAF">
      <w:pPr>
        <w:pStyle w:val="BodyText"/>
        <w:ind w:left="760"/>
      </w:pPr>
      <w:r w:rsidRPr="00A45277">
        <w:t>У супротном понуда ће бити одбијена као неприхватљива.</w:t>
      </w:r>
    </w:p>
    <w:p w:rsidR="00BD1BFD" w:rsidRPr="00A45277" w:rsidRDefault="00247CAF">
      <w:pPr>
        <w:pStyle w:val="BodyText"/>
        <w:ind w:left="760"/>
      </w:pPr>
      <w:r w:rsidRPr="00A45277">
        <w:t>Рок важења менице је 30 дана дуже од дана истека рока важења понуде.</w:t>
      </w:r>
    </w:p>
    <w:p w:rsidR="00BD1BFD" w:rsidRPr="00A45277" w:rsidRDefault="00247CAF">
      <w:pPr>
        <w:pStyle w:val="BodyText"/>
        <w:ind w:left="760" w:right="757"/>
        <w:jc w:val="both"/>
      </w:pPr>
      <w:r w:rsidRPr="00A45277">
        <w:t>Меница</w:t>
      </w:r>
      <w:r w:rsidR="00EA0AFC">
        <w:t xml:space="preserve"> </w:t>
      </w:r>
      <w:r w:rsidRPr="00A45277">
        <w:t>мора</w:t>
      </w:r>
      <w:r w:rsidR="00EA0AFC">
        <w:t xml:space="preserve"> </w:t>
      </w:r>
      <w:r w:rsidRPr="00A45277">
        <w:t>бити</w:t>
      </w:r>
      <w:r w:rsidR="00EA0AFC">
        <w:t xml:space="preserve"> </w:t>
      </w:r>
      <w:r w:rsidRPr="00A45277">
        <w:t>регистрована у</w:t>
      </w:r>
      <w:r w:rsidR="00EA0AFC">
        <w:t xml:space="preserve"> </w:t>
      </w:r>
      <w:r w:rsidRPr="00A45277">
        <w:t>Регистру</w:t>
      </w:r>
      <w:r w:rsidR="00EA0AFC">
        <w:t xml:space="preserve"> </w:t>
      </w:r>
      <w:r w:rsidRPr="00A45277">
        <w:t>меница</w:t>
      </w:r>
      <w:r w:rsidR="00EA0AFC">
        <w:t xml:space="preserve"> </w:t>
      </w:r>
      <w:r w:rsidRPr="00A45277">
        <w:t>и</w:t>
      </w:r>
      <w:r w:rsidR="00EA0AFC">
        <w:t xml:space="preserve"> </w:t>
      </w:r>
      <w:r w:rsidRPr="00A45277">
        <w:t>овлашћења</w:t>
      </w:r>
      <w:r w:rsidR="00EA0AFC">
        <w:t xml:space="preserve"> </w:t>
      </w:r>
      <w:r w:rsidRPr="00A45277">
        <w:t>НБС,а</w:t>
      </w:r>
      <w:r w:rsidR="00EA0AFC">
        <w:t xml:space="preserve"> </w:t>
      </w:r>
      <w:r w:rsidRPr="00A45277">
        <w:t>као</w:t>
      </w:r>
      <w:r w:rsidR="00EA0AFC">
        <w:t xml:space="preserve"> </w:t>
      </w:r>
      <w:r w:rsidRPr="00A45277">
        <w:t>доказ</w:t>
      </w:r>
      <w:r w:rsidR="00EA0AFC">
        <w:t xml:space="preserve"> </w:t>
      </w:r>
      <w:r w:rsidRPr="00A45277">
        <w:t>понуђач</w:t>
      </w:r>
      <w:r w:rsidR="00EA0AFC">
        <w:t xml:space="preserve"> </w:t>
      </w:r>
      <w:r w:rsidRPr="00A45277">
        <w:rPr>
          <w:spacing w:val="-3"/>
        </w:rPr>
        <w:t xml:space="preserve">уз </w:t>
      </w:r>
      <w:r w:rsidRPr="00A45277">
        <w:t xml:space="preserve">меницу доставља копију Захтева за регистрацију менице оверену </w:t>
      </w:r>
      <w:r w:rsidRPr="00A45277">
        <w:rPr>
          <w:spacing w:val="-3"/>
        </w:rPr>
        <w:t xml:space="preserve">од </w:t>
      </w:r>
      <w:r w:rsidRPr="00A45277">
        <w:t>пословне банке</w:t>
      </w:r>
      <w:r w:rsidRPr="00A45277">
        <w:rPr>
          <w:u w:val="single"/>
        </w:rPr>
        <w:t xml:space="preserve"> или</w:t>
      </w:r>
      <w:r w:rsidRPr="00A45277">
        <w:rPr>
          <w:spacing w:val="-3"/>
        </w:rPr>
        <w:t xml:space="preserve">извод </w:t>
      </w:r>
      <w:r w:rsidRPr="00A45277">
        <w:t xml:space="preserve">из регистра НБС </w:t>
      </w:r>
      <w:r w:rsidRPr="00A45277">
        <w:rPr>
          <w:spacing w:val="-3"/>
        </w:rPr>
        <w:t xml:space="preserve">(резултат </w:t>
      </w:r>
      <w:r w:rsidRPr="00A45277">
        <w:t>претраге регистра меница и овлашћења НБС).</w:t>
      </w:r>
    </w:p>
    <w:p w:rsidR="00BD1BFD" w:rsidRPr="00A45277" w:rsidRDefault="00247CAF">
      <w:pPr>
        <w:pStyle w:val="Heading1"/>
        <w:spacing w:before="1"/>
        <w:ind w:right="758"/>
        <w:jc w:val="both"/>
      </w:pPr>
      <w:r w:rsidRPr="00A45277">
        <w:t xml:space="preserve">Уз меницу се доставља попуњено и оверено менично овлашћење, са роком важења 30 дана дуже од  дана истека рока важења понуде (Образац </w:t>
      </w:r>
      <w:r w:rsidR="00AA75AE">
        <w:t>8</w:t>
      </w:r>
      <w:r w:rsidRPr="00A45277">
        <w:t>) и копија картона депонованих потписа који је издат од стране пословне банке коју понуђач наводи у меничном овлашћењу.</w:t>
      </w:r>
    </w:p>
    <w:p w:rsidR="00BD1BFD" w:rsidRPr="00A45277" w:rsidRDefault="00247CAF">
      <w:pPr>
        <w:spacing w:line="274" w:lineRule="exact"/>
        <w:ind w:left="760"/>
        <w:rPr>
          <w:b/>
          <w:sz w:val="24"/>
        </w:rPr>
      </w:pPr>
      <w:r w:rsidRPr="00A45277">
        <w:rPr>
          <w:b/>
          <w:sz w:val="24"/>
          <w:u w:val="thick"/>
        </w:rPr>
        <w:t xml:space="preserve">Меница се издаје </w:t>
      </w:r>
      <w:r w:rsidRPr="00AA75AE">
        <w:rPr>
          <w:b/>
          <w:sz w:val="24"/>
          <w:u w:val="thick"/>
        </w:rPr>
        <w:t xml:space="preserve">на износ </w:t>
      </w:r>
      <w:r w:rsidRPr="00AA75AE">
        <w:rPr>
          <w:b/>
          <w:spacing w:val="-4"/>
          <w:sz w:val="24"/>
          <w:u w:val="thick"/>
        </w:rPr>
        <w:t xml:space="preserve">од </w:t>
      </w:r>
      <w:r w:rsidRPr="00AA75AE">
        <w:rPr>
          <w:b/>
          <w:sz w:val="24"/>
          <w:u w:val="thick"/>
        </w:rPr>
        <w:t>2%</w:t>
      </w:r>
      <w:r w:rsidRPr="00A45277">
        <w:rPr>
          <w:b/>
          <w:sz w:val="24"/>
          <w:u w:val="thick"/>
        </w:rPr>
        <w:t xml:space="preserve"> </w:t>
      </w:r>
      <w:r w:rsidRPr="00A45277">
        <w:rPr>
          <w:b/>
          <w:spacing w:val="-4"/>
          <w:sz w:val="24"/>
          <w:u w:val="thick"/>
        </w:rPr>
        <w:t xml:space="preserve">од </w:t>
      </w:r>
      <w:r w:rsidRPr="00A45277">
        <w:rPr>
          <w:b/>
          <w:sz w:val="24"/>
          <w:u w:val="thick"/>
        </w:rPr>
        <w:t xml:space="preserve">вредности </w:t>
      </w:r>
      <w:r w:rsidRPr="00A45277">
        <w:rPr>
          <w:b/>
          <w:spacing w:val="-3"/>
          <w:sz w:val="24"/>
          <w:u w:val="thick"/>
        </w:rPr>
        <w:t xml:space="preserve">понуде </w:t>
      </w:r>
      <w:r w:rsidRPr="00A45277">
        <w:rPr>
          <w:b/>
          <w:sz w:val="24"/>
          <w:u w:val="thick"/>
        </w:rPr>
        <w:t>(без ПДВ-а) .</w:t>
      </w:r>
    </w:p>
    <w:p w:rsidR="00BD1BFD" w:rsidRPr="00A45277" w:rsidRDefault="00247CAF">
      <w:pPr>
        <w:pStyle w:val="BodyText"/>
        <w:ind w:left="760" w:right="761"/>
        <w:jc w:val="both"/>
      </w:pPr>
      <w:r w:rsidRPr="00A45277">
        <w:rPr>
          <w:spacing w:val="-6"/>
        </w:rPr>
        <w:t xml:space="preserve">Уколико, </w:t>
      </w:r>
      <w:r w:rsidRPr="00A45277">
        <w:t xml:space="preserve">из било </w:t>
      </w:r>
      <w:r w:rsidRPr="00A45277">
        <w:rPr>
          <w:spacing w:val="-4"/>
        </w:rPr>
        <w:t xml:space="preserve">ког </w:t>
      </w:r>
      <w:r w:rsidRPr="00A45277">
        <w:t xml:space="preserve">разлога, дође до </w:t>
      </w:r>
      <w:r w:rsidRPr="00A45277">
        <w:rPr>
          <w:spacing w:val="-3"/>
        </w:rPr>
        <w:t xml:space="preserve">продужење </w:t>
      </w:r>
      <w:r w:rsidRPr="00A45277">
        <w:t xml:space="preserve">рока важења </w:t>
      </w:r>
      <w:r w:rsidRPr="00A45277">
        <w:rPr>
          <w:spacing w:val="-3"/>
        </w:rPr>
        <w:t xml:space="preserve">понуде, </w:t>
      </w:r>
      <w:r w:rsidRPr="00A45277">
        <w:t xml:space="preserve">обавеза је понуђача је да обезбеди продужење важења меничног овлашћења и то најмање за онолики број дана за </w:t>
      </w:r>
      <w:r w:rsidRPr="00A45277">
        <w:rPr>
          <w:spacing w:val="-3"/>
        </w:rPr>
        <w:t xml:space="preserve">који </w:t>
      </w:r>
      <w:r w:rsidRPr="00A45277">
        <w:t xml:space="preserve">број дана је </w:t>
      </w:r>
      <w:r w:rsidRPr="00A45277">
        <w:rPr>
          <w:spacing w:val="-3"/>
        </w:rPr>
        <w:t xml:space="preserve">продужен </w:t>
      </w:r>
      <w:r w:rsidRPr="00A45277">
        <w:t xml:space="preserve">рок важења </w:t>
      </w:r>
      <w:r w:rsidRPr="00A45277">
        <w:rPr>
          <w:spacing w:val="-3"/>
        </w:rPr>
        <w:t>понуде.</w:t>
      </w:r>
    </w:p>
    <w:p w:rsidR="00BD1BFD" w:rsidRPr="00A45277" w:rsidRDefault="00247CAF">
      <w:pPr>
        <w:pStyle w:val="Heading1"/>
        <w:ind w:right="758"/>
        <w:jc w:val="both"/>
      </w:pPr>
      <w:r w:rsidRPr="00A45277">
        <w:t>Наручилац</w:t>
      </w:r>
      <w:r w:rsidR="00EA0AFC">
        <w:t xml:space="preserve"> </w:t>
      </w:r>
      <w:r w:rsidRPr="00A45277">
        <w:rPr>
          <w:spacing w:val="-5"/>
        </w:rPr>
        <w:t>може</w:t>
      </w:r>
      <w:r w:rsidR="00EA0AFC">
        <w:rPr>
          <w:spacing w:val="-5"/>
        </w:rPr>
        <w:t xml:space="preserve"> </w:t>
      </w:r>
      <w:r w:rsidRPr="00A45277">
        <w:t>да</w:t>
      </w:r>
      <w:r w:rsidR="00EA0AFC">
        <w:t xml:space="preserve"> </w:t>
      </w:r>
      <w:r w:rsidRPr="00A45277">
        <w:t>активира</w:t>
      </w:r>
      <w:r w:rsidR="00EA0AFC">
        <w:t xml:space="preserve"> </w:t>
      </w:r>
      <w:r w:rsidRPr="00A45277">
        <w:t>средство</w:t>
      </w:r>
      <w:r w:rsidR="00EA0AFC">
        <w:t xml:space="preserve"> </w:t>
      </w:r>
      <w:r w:rsidRPr="00A45277">
        <w:t>обезбеђења</w:t>
      </w:r>
      <w:r w:rsidR="00EA0AFC">
        <w:t xml:space="preserve"> </w:t>
      </w:r>
      <w:r w:rsidRPr="00A45277">
        <w:t>за</w:t>
      </w:r>
      <w:r w:rsidR="00EA0AFC">
        <w:t xml:space="preserve"> </w:t>
      </w:r>
      <w:r w:rsidRPr="00A45277">
        <w:t>озбиљност</w:t>
      </w:r>
      <w:r w:rsidR="00EA0AFC">
        <w:t xml:space="preserve"> </w:t>
      </w:r>
      <w:r w:rsidRPr="00A45277">
        <w:rPr>
          <w:spacing w:val="-3"/>
        </w:rPr>
        <w:t>понуде</w:t>
      </w:r>
      <w:r w:rsidR="00EA0AFC">
        <w:rPr>
          <w:spacing w:val="-3"/>
        </w:rPr>
        <w:t xml:space="preserve"> </w:t>
      </w:r>
      <w:r w:rsidRPr="00A45277">
        <w:t>у</w:t>
      </w:r>
      <w:r w:rsidR="00EA0AFC">
        <w:t xml:space="preserve"> </w:t>
      </w:r>
      <w:r w:rsidRPr="00A45277">
        <w:t>износу</w:t>
      </w:r>
      <w:r w:rsidR="00EA0AFC">
        <w:t xml:space="preserve"> </w:t>
      </w:r>
      <w:r w:rsidRPr="00A45277">
        <w:rPr>
          <w:spacing w:val="-4"/>
        </w:rPr>
        <w:t>од</w:t>
      </w:r>
      <w:r w:rsidR="00EA0AFC">
        <w:rPr>
          <w:spacing w:val="-4"/>
        </w:rPr>
        <w:t xml:space="preserve"> </w:t>
      </w:r>
      <w:r w:rsidRPr="00A45277">
        <w:rPr>
          <w:spacing w:val="-3"/>
        </w:rPr>
        <w:t xml:space="preserve">2% </w:t>
      </w:r>
      <w:r w:rsidRPr="00A45277">
        <w:rPr>
          <w:spacing w:val="-4"/>
        </w:rPr>
        <w:t xml:space="preserve">од </w:t>
      </w:r>
      <w:r w:rsidRPr="00A45277">
        <w:t xml:space="preserve">вредности </w:t>
      </w:r>
      <w:r w:rsidRPr="00A45277">
        <w:rPr>
          <w:spacing w:val="-3"/>
        </w:rPr>
        <w:t xml:space="preserve">понуде </w:t>
      </w:r>
      <w:r w:rsidRPr="00A45277">
        <w:t>(без ПДВ-а)</w:t>
      </w:r>
      <w:r w:rsidR="00EA0AFC">
        <w:t xml:space="preserve"> </w:t>
      </w:r>
      <w:r w:rsidRPr="00A45277">
        <w:t>у</w:t>
      </w:r>
      <w:r w:rsidR="00EA0AFC">
        <w:t xml:space="preserve"> </w:t>
      </w:r>
      <w:r w:rsidRPr="00A45277">
        <w:t>случају:</w:t>
      </w:r>
    </w:p>
    <w:p w:rsidR="00BD1BFD" w:rsidRPr="00A45277" w:rsidRDefault="00247CAF">
      <w:pPr>
        <w:pStyle w:val="ListParagraph"/>
        <w:numPr>
          <w:ilvl w:val="0"/>
          <w:numId w:val="9"/>
        </w:numPr>
        <w:tabs>
          <w:tab w:val="left" w:pos="1627"/>
        </w:tabs>
        <w:ind w:right="765" w:firstLine="705"/>
        <w:jc w:val="both"/>
        <w:rPr>
          <w:b/>
          <w:sz w:val="24"/>
        </w:rPr>
      </w:pPr>
      <w:r w:rsidRPr="00A45277">
        <w:rPr>
          <w:b/>
          <w:sz w:val="24"/>
        </w:rPr>
        <w:t xml:space="preserve">да понуђач </w:t>
      </w:r>
      <w:r w:rsidRPr="00A45277">
        <w:rPr>
          <w:b/>
          <w:spacing w:val="-3"/>
          <w:sz w:val="24"/>
        </w:rPr>
        <w:t xml:space="preserve">повуче </w:t>
      </w:r>
      <w:r w:rsidRPr="00A45277">
        <w:rPr>
          <w:b/>
          <w:sz w:val="24"/>
        </w:rPr>
        <w:t xml:space="preserve">своју </w:t>
      </w:r>
      <w:r w:rsidRPr="00A45277">
        <w:rPr>
          <w:b/>
          <w:spacing w:val="-3"/>
          <w:sz w:val="24"/>
        </w:rPr>
        <w:t xml:space="preserve">понуду </w:t>
      </w:r>
      <w:r w:rsidRPr="00A45277">
        <w:rPr>
          <w:b/>
          <w:sz w:val="24"/>
        </w:rPr>
        <w:t xml:space="preserve">током периода важења </w:t>
      </w:r>
      <w:r w:rsidRPr="00A45277">
        <w:rPr>
          <w:b/>
          <w:spacing w:val="-3"/>
          <w:sz w:val="24"/>
        </w:rPr>
        <w:t xml:space="preserve">понуде </w:t>
      </w:r>
      <w:r w:rsidRPr="00A45277">
        <w:rPr>
          <w:b/>
          <w:sz w:val="24"/>
        </w:rPr>
        <w:t xml:space="preserve">(назначено </w:t>
      </w:r>
      <w:r w:rsidRPr="00A45277">
        <w:rPr>
          <w:b/>
          <w:spacing w:val="-4"/>
          <w:sz w:val="24"/>
        </w:rPr>
        <w:t xml:space="preserve">од </w:t>
      </w:r>
      <w:r w:rsidRPr="00A45277">
        <w:rPr>
          <w:b/>
          <w:sz w:val="24"/>
        </w:rPr>
        <w:t>стране понуђача у обрасцу</w:t>
      </w:r>
      <w:r w:rsidR="00EA0AFC">
        <w:rPr>
          <w:b/>
          <w:sz w:val="24"/>
        </w:rPr>
        <w:t xml:space="preserve"> </w:t>
      </w:r>
      <w:r w:rsidRPr="00A45277">
        <w:rPr>
          <w:b/>
          <w:sz w:val="24"/>
        </w:rPr>
        <w:t>понуде);</w:t>
      </w:r>
    </w:p>
    <w:p w:rsidR="00BD1BFD" w:rsidRPr="00A45277" w:rsidRDefault="00247CAF">
      <w:pPr>
        <w:pStyle w:val="ListParagraph"/>
        <w:numPr>
          <w:ilvl w:val="0"/>
          <w:numId w:val="9"/>
        </w:numPr>
        <w:tabs>
          <w:tab w:val="left" w:pos="1591"/>
        </w:tabs>
        <w:spacing w:before="1"/>
        <w:ind w:right="755" w:firstLine="705"/>
        <w:jc w:val="both"/>
        <w:rPr>
          <w:b/>
          <w:sz w:val="24"/>
        </w:rPr>
      </w:pPr>
      <w:r w:rsidRPr="00A45277">
        <w:rPr>
          <w:b/>
          <w:sz w:val="24"/>
        </w:rPr>
        <w:t>да</w:t>
      </w:r>
      <w:r w:rsidR="00EA0AFC">
        <w:rPr>
          <w:b/>
          <w:sz w:val="24"/>
        </w:rPr>
        <w:t xml:space="preserve"> </w:t>
      </w:r>
      <w:r w:rsidRPr="00A45277">
        <w:rPr>
          <w:b/>
          <w:sz w:val="24"/>
        </w:rPr>
        <w:t>понуђач,након</w:t>
      </w:r>
      <w:r w:rsidR="00EA0AFC">
        <w:rPr>
          <w:b/>
          <w:sz w:val="24"/>
        </w:rPr>
        <w:t xml:space="preserve"> </w:t>
      </w:r>
      <w:r w:rsidRPr="00A45277">
        <w:rPr>
          <w:b/>
          <w:spacing w:val="-3"/>
          <w:sz w:val="24"/>
        </w:rPr>
        <w:t>што</w:t>
      </w:r>
      <w:r w:rsidR="00EA0AFC">
        <w:rPr>
          <w:b/>
          <w:spacing w:val="-3"/>
          <w:sz w:val="24"/>
        </w:rPr>
        <w:t xml:space="preserve"> </w:t>
      </w:r>
      <w:r w:rsidRPr="00A45277">
        <w:rPr>
          <w:b/>
          <w:sz w:val="24"/>
        </w:rPr>
        <w:t>је</w:t>
      </w:r>
      <w:r w:rsidR="00EA0AFC">
        <w:rPr>
          <w:b/>
          <w:sz w:val="24"/>
        </w:rPr>
        <w:t xml:space="preserve"> </w:t>
      </w:r>
      <w:r w:rsidRPr="00A45277">
        <w:rPr>
          <w:b/>
          <w:sz w:val="24"/>
        </w:rPr>
        <w:t>обавештен</w:t>
      </w:r>
      <w:r w:rsidR="00EA0AFC">
        <w:rPr>
          <w:b/>
          <w:sz w:val="24"/>
        </w:rPr>
        <w:t xml:space="preserve"> </w:t>
      </w:r>
      <w:r w:rsidRPr="00A45277">
        <w:rPr>
          <w:b/>
          <w:sz w:val="24"/>
        </w:rPr>
        <w:t>о</w:t>
      </w:r>
      <w:r w:rsidR="00EA0AFC">
        <w:rPr>
          <w:b/>
          <w:sz w:val="24"/>
        </w:rPr>
        <w:t xml:space="preserve"> </w:t>
      </w:r>
      <w:r w:rsidRPr="00A45277">
        <w:rPr>
          <w:b/>
          <w:sz w:val="24"/>
        </w:rPr>
        <w:t>прихватању</w:t>
      </w:r>
      <w:r w:rsidR="00EA0AFC">
        <w:rPr>
          <w:b/>
          <w:sz w:val="24"/>
        </w:rPr>
        <w:t xml:space="preserve"> </w:t>
      </w:r>
      <w:r w:rsidRPr="00A45277">
        <w:rPr>
          <w:b/>
          <w:spacing w:val="-3"/>
          <w:sz w:val="24"/>
        </w:rPr>
        <w:t>понуде</w:t>
      </w:r>
      <w:r w:rsidR="00EA0AFC">
        <w:rPr>
          <w:b/>
          <w:spacing w:val="-3"/>
          <w:sz w:val="24"/>
        </w:rPr>
        <w:t xml:space="preserve"> </w:t>
      </w:r>
      <w:r w:rsidRPr="00A45277">
        <w:rPr>
          <w:b/>
          <w:spacing w:val="-4"/>
          <w:sz w:val="24"/>
        </w:rPr>
        <w:t>од</w:t>
      </w:r>
      <w:r w:rsidR="00EA0AFC">
        <w:rPr>
          <w:b/>
          <w:spacing w:val="-4"/>
          <w:sz w:val="24"/>
        </w:rPr>
        <w:t xml:space="preserve"> </w:t>
      </w:r>
      <w:r w:rsidRPr="00A45277">
        <w:rPr>
          <w:b/>
          <w:sz w:val="24"/>
        </w:rPr>
        <w:t>стране</w:t>
      </w:r>
      <w:r w:rsidR="00EA0AFC">
        <w:rPr>
          <w:b/>
          <w:sz w:val="24"/>
        </w:rPr>
        <w:t xml:space="preserve"> </w:t>
      </w:r>
      <w:r w:rsidRPr="00A45277">
        <w:rPr>
          <w:b/>
          <w:sz w:val="24"/>
        </w:rPr>
        <w:t xml:space="preserve">Наручиоца, у току периода важења </w:t>
      </w:r>
      <w:r w:rsidRPr="00A45277">
        <w:rPr>
          <w:b/>
          <w:spacing w:val="-3"/>
          <w:sz w:val="24"/>
        </w:rPr>
        <w:t xml:space="preserve">понуде </w:t>
      </w:r>
      <w:r w:rsidRPr="00A45277">
        <w:rPr>
          <w:b/>
          <w:sz w:val="24"/>
        </w:rPr>
        <w:t xml:space="preserve">не потпише или одбије да потпише </w:t>
      </w:r>
      <w:r w:rsidRPr="00A45277">
        <w:rPr>
          <w:b/>
          <w:spacing w:val="-3"/>
          <w:sz w:val="24"/>
        </w:rPr>
        <w:t xml:space="preserve">уговор </w:t>
      </w:r>
      <w:r w:rsidRPr="00A45277">
        <w:rPr>
          <w:b/>
          <w:sz w:val="24"/>
        </w:rPr>
        <w:t>или не достави средство обезбеђења за добро извршење посла уз</w:t>
      </w:r>
      <w:r w:rsidR="00EA0AFC">
        <w:rPr>
          <w:b/>
          <w:sz w:val="24"/>
        </w:rPr>
        <w:t xml:space="preserve"> </w:t>
      </w:r>
      <w:r w:rsidRPr="00A45277">
        <w:rPr>
          <w:b/>
          <w:sz w:val="24"/>
        </w:rPr>
        <w:t>уговор.</w:t>
      </w:r>
    </w:p>
    <w:p w:rsidR="00BD1BFD" w:rsidRPr="00A45277" w:rsidRDefault="00247CAF">
      <w:pPr>
        <w:pStyle w:val="BodyText"/>
        <w:ind w:left="760" w:right="763"/>
        <w:jc w:val="both"/>
      </w:pPr>
      <w:r w:rsidRPr="00A45277">
        <w:t xml:space="preserve">Средство обезбеђења за озбиљност </w:t>
      </w:r>
      <w:r w:rsidRPr="00A45277">
        <w:rPr>
          <w:spacing w:val="-4"/>
        </w:rPr>
        <w:t>понуде</w:t>
      </w:r>
      <w:r w:rsidRPr="00A45277">
        <w:t xml:space="preserve">биће враћено изабраном понуђачу </w:t>
      </w:r>
      <w:r w:rsidRPr="00A45277">
        <w:rPr>
          <w:spacing w:val="-3"/>
        </w:rPr>
        <w:t xml:space="preserve">након </w:t>
      </w:r>
      <w:r w:rsidRPr="00A45277">
        <w:t>потписивања уговора и достављања средства обезбеђења за добро извршење посла, на писмени захтев.</w:t>
      </w:r>
    </w:p>
    <w:p w:rsidR="00BD1BFD" w:rsidRPr="00A45277" w:rsidRDefault="00247CAF">
      <w:pPr>
        <w:pStyle w:val="BodyText"/>
        <w:ind w:left="760" w:right="762"/>
        <w:jc w:val="both"/>
      </w:pPr>
      <w:r w:rsidRPr="00A45277">
        <w:t>Средство обезбеђења за озбиљност понуде биће враћено осталим понуђачима, на њихов писмени захтев, након закључења уговора за партију за коју су поднели понуде.</w:t>
      </w:r>
    </w:p>
    <w:p w:rsidR="00BD1BFD" w:rsidRPr="00A45277" w:rsidRDefault="00BD1BFD">
      <w:pPr>
        <w:pStyle w:val="BodyText"/>
      </w:pPr>
    </w:p>
    <w:p w:rsidR="00BD1BFD" w:rsidRPr="00A45277" w:rsidRDefault="00247CAF">
      <w:pPr>
        <w:ind w:left="760"/>
        <w:rPr>
          <w:b/>
          <w:sz w:val="24"/>
        </w:rPr>
      </w:pPr>
      <w:r w:rsidRPr="00A45277">
        <w:rPr>
          <w:b/>
          <w:sz w:val="24"/>
          <w:u w:val="thick"/>
        </w:rPr>
        <w:t xml:space="preserve">Понуђач чија </w:t>
      </w:r>
      <w:r w:rsidRPr="00A45277">
        <w:rPr>
          <w:b/>
          <w:spacing w:val="-3"/>
          <w:sz w:val="24"/>
          <w:u w:val="thick"/>
        </w:rPr>
        <w:t xml:space="preserve">понуда </w:t>
      </w:r>
      <w:r w:rsidRPr="00A45277">
        <w:rPr>
          <w:b/>
          <w:spacing w:val="-7"/>
          <w:sz w:val="24"/>
          <w:u w:val="thick"/>
        </w:rPr>
        <w:t xml:space="preserve">буде </w:t>
      </w:r>
      <w:r w:rsidRPr="00A45277">
        <w:rPr>
          <w:b/>
          <w:sz w:val="24"/>
          <w:u w:val="thick"/>
        </w:rPr>
        <w:t>изабрана као најповољнија треба да достависледећа</w:t>
      </w:r>
    </w:p>
    <w:p w:rsidR="00BD1BFD" w:rsidRPr="00A45277" w:rsidRDefault="00247CAF">
      <w:pPr>
        <w:ind w:left="760"/>
        <w:rPr>
          <w:b/>
          <w:sz w:val="24"/>
        </w:rPr>
      </w:pPr>
      <w:r w:rsidRPr="00A45277">
        <w:rPr>
          <w:b/>
          <w:sz w:val="24"/>
          <w:u w:val="thick"/>
        </w:rPr>
        <w:t xml:space="preserve">средства обезбеђења која </w:t>
      </w:r>
      <w:r w:rsidRPr="00A45277">
        <w:rPr>
          <w:b/>
          <w:spacing w:val="-3"/>
          <w:sz w:val="24"/>
          <w:u w:val="thick"/>
        </w:rPr>
        <w:t xml:space="preserve">гласе </w:t>
      </w:r>
      <w:r w:rsidRPr="00A45277">
        <w:rPr>
          <w:b/>
          <w:sz w:val="24"/>
          <w:u w:val="thick"/>
        </w:rPr>
        <w:t>на Наручиоца:</w:t>
      </w:r>
    </w:p>
    <w:p w:rsidR="00BD1BFD" w:rsidRPr="00A45277" w:rsidRDefault="00BD1BFD">
      <w:pPr>
        <w:pStyle w:val="BodyText"/>
        <w:spacing w:before="2"/>
        <w:rPr>
          <w:b/>
          <w:sz w:val="16"/>
        </w:rPr>
      </w:pPr>
    </w:p>
    <w:p w:rsidR="00BD1BFD" w:rsidRPr="00A45277" w:rsidRDefault="00BD1BFD">
      <w:pPr>
        <w:pStyle w:val="BodyText"/>
        <w:spacing w:before="11"/>
        <w:rPr>
          <w:sz w:val="23"/>
        </w:rPr>
      </w:pPr>
    </w:p>
    <w:p w:rsidR="00BD1BFD" w:rsidRPr="00A45277" w:rsidRDefault="0019370E">
      <w:pPr>
        <w:pStyle w:val="ListParagraph"/>
        <w:numPr>
          <w:ilvl w:val="0"/>
          <w:numId w:val="11"/>
        </w:numPr>
        <w:tabs>
          <w:tab w:val="left" w:pos="893"/>
        </w:tabs>
        <w:ind w:right="755" w:firstLine="0"/>
        <w:jc w:val="both"/>
        <w:rPr>
          <w:sz w:val="24"/>
        </w:rPr>
      </w:pPr>
      <w:r w:rsidRPr="00A45277">
        <w:rPr>
          <w:b/>
          <w:sz w:val="24"/>
          <w:u w:val="thick"/>
        </w:rPr>
        <w:t>О</w:t>
      </w:r>
      <w:r w:rsidR="00247CAF" w:rsidRPr="00A45277">
        <w:rPr>
          <w:b/>
          <w:sz w:val="24"/>
          <w:u w:val="thick"/>
        </w:rPr>
        <w:t>ригинал</w:t>
      </w:r>
      <w:r>
        <w:rPr>
          <w:b/>
          <w:sz w:val="24"/>
          <w:u w:val="thick"/>
        </w:rPr>
        <w:t xml:space="preserve"> </w:t>
      </w:r>
      <w:r w:rsidR="00247CAF" w:rsidRPr="00A45277">
        <w:rPr>
          <w:b/>
          <w:sz w:val="24"/>
          <w:u w:val="thick"/>
        </w:rPr>
        <w:t>банкарску</w:t>
      </w:r>
      <w:r>
        <w:rPr>
          <w:b/>
          <w:sz w:val="24"/>
          <w:u w:val="thick"/>
        </w:rPr>
        <w:t xml:space="preserve"> </w:t>
      </w:r>
      <w:r w:rsidR="00247CAF" w:rsidRPr="00A45277">
        <w:rPr>
          <w:b/>
          <w:sz w:val="24"/>
          <w:u w:val="thick"/>
        </w:rPr>
        <w:t>гаранцију</w:t>
      </w:r>
      <w:r>
        <w:rPr>
          <w:b/>
          <w:sz w:val="24"/>
          <w:u w:val="thick"/>
        </w:rPr>
        <w:t xml:space="preserve"> </w:t>
      </w:r>
      <w:r w:rsidR="00247CAF" w:rsidRPr="00A45277">
        <w:rPr>
          <w:b/>
          <w:sz w:val="24"/>
          <w:u w:val="thick"/>
        </w:rPr>
        <w:t>за</w:t>
      </w:r>
      <w:r>
        <w:rPr>
          <w:b/>
          <w:sz w:val="24"/>
          <w:u w:val="thick"/>
        </w:rPr>
        <w:t xml:space="preserve"> </w:t>
      </w:r>
      <w:r w:rsidR="00247CAF" w:rsidRPr="00A45277">
        <w:rPr>
          <w:b/>
          <w:sz w:val="24"/>
          <w:u w:val="thick"/>
        </w:rPr>
        <w:t>добро</w:t>
      </w:r>
      <w:r>
        <w:rPr>
          <w:b/>
          <w:sz w:val="24"/>
          <w:u w:val="thick"/>
        </w:rPr>
        <w:t xml:space="preserve"> </w:t>
      </w:r>
      <w:r w:rsidR="00247CAF" w:rsidRPr="00A45277">
        <w:rPr>
          <w:b/>
          <w:sz w:val="24"/>
          <w:u w:val="thick"/>
        </w:rPr>
        <w:t>извршење</w:t>
      </w:r>
      <w:r>
        <w:rPr>
          <w:b/>
          <w:sz w:val="24"/>
          <w:u w:val="thick"/>
        </w:rPr>
        <w:t xml:space="preserve"> </w:t>
      </w:r>
      <w:r w:rsidR="00247CAF" w:rsidRPr="00A45277">
        <w:rPr>
          <w:b/>
          <w:sz w:val="24"/>
          <w:u w:val="thick"/>
        </w:rPr>
        <w:t>посла</w:t>
      </w:r>
      <w:r>
        <w:rPr>
          <w:b/>
          <w:sz w:val="24"/>
          <w:u w:val="thick"/>
        </w:rPr>
        <w:t xml:space="preserve"> </w:t>
      </w:r>
      <w:r w:rsidR="00247CAF" w:rsidRPr="00A45277">
        <w:rPr>
          <w:sz w:val="24"/>
        </w:rPr>
        <w:t>у</w:t>
      </w:r>
      <w:r>
        <w:rPr>
          <w:sz w:val="24"/>
        </w:rPr>
        <w:t xml:space="preserve"> </w:t>
      </w:r>
      <w:r w:rsidR="00247CAF" w:rsidRPr="00A45277">
        <w:rPr>
          <w:sz w:val="24"/>
        </w:rPr>
        <w:t>оригиналу</w:t>
      </w:r>
      <w:r>
        <w:rPr>
          <w:sz w:val="24"/>
        </w:rPr>
        <w:t xml:space="preserve"> </w:t>
      </w:r>
      <w:r w:rsidR="00247CAF" w:rsidRPr="00A45277">
        <w:rPr>
          <w:sz w:val="24"/>
        </w:rPr>
        <w:t>у</w:t>
      </w:r>
      <w:r>
        <w:rPr>
          <w:sz w:val="24"/>
        </w:rPr>
        <w:t xml:space="preserve"> </w:t>
      </w:r>
      <w:r w:rsidR="00247CAF" w:rsidRPr="00A45277">
        <w:rPr>
          <w:sz w:val="24"/>
        </w:rPr>
        <w:t>року</w:t>
      </w:r>
      <w:r>
        <w:rPr>
          <w:sz w:val="24"/>
        </w:rPr>
        <w:t xml:space="preserve"> </w:t>
      </w:r>
      <w:r w:rsidR="00247CAF" w:rsidRPr="00A45277">
        <w:rPr>
          <w:spacing w:val="-4"/>
          <w:sz w:val="24"/>
        </w:rPr>
        <w:t>од</w:t>
      </w:r>
      <w:r>
        <w:rPr>
          <w:spacing w:val="-4"/>
          <w:sz w:val="24"/>
        </w:rPr>
        <w:t xml:space="preserve"> </w:t>
      </w:r>
      <w:r w:rsidR="00247CAF" w:rsidRPr="00A45277">
        <w:rPr>
          <w:sz w:val="24"/>
        </w:rPr>
        <w:t>30</w:t>
      </w:r>
      <w:r>
        <w:rPr>
          <w:sz w:val="24"/>
        </w:rPr>
        <w:t xml:space="preserve"> </w:t>
      </w:r>
      <w:r w:rsidR="00247CAF" w:rsidRPr="00A45277">
        <w:rPr>
          <w:sz w:val="24"/>
        </w:rPr>
        <w:t xml:space="preserve">дана </w:t>
      </w:r>
      <w:r w:rsidR="00247CAF" w:rsidRPr="00A45277">
        <w:rPr>
          <w:spacing w:val="-4"/>
          <w:sz w:val="24"/>
        </w:rPr>
        <w:t xml:space="preserve">од </w:t>
      </w:r>
      <w:r w:rsidR="00247CAF" w:rsidRPr="00A45277">
        <w:rPr>
          <w:spacing w:val="-3"/>
          <w:sz w:val="24"/>
        </w:rPr>
        <w:t xml:space="preserve">датума </w:t>
      </w:r>
      <w:r w:rsidR="00247CAF" w:rsidRPr="00A45277">
        <w:rPr>
          <w:sz w:val="24"/>
        </w:rPr>
        <w:t xml:space="preserve">закључења </w:t>
      </w:r>
      <w:r w:rsidR="00247CAF" w:rsidRPr="00A45277">
        <w:rPr>
          <w:spacing w:val="-4"/>
          <w:sz w:val="24"/>
        </w:rPr>
        <w:t xml:space="preserve">Уговора, </w:t>
      </w:r>
      <w:r w:rsidR="00247CAF" w:rsidRPr="00A45277">
        <w:rPr>
          <w:sz w:val="24"/>
        </w:rPr>
        <w:t xml:space="preserve">у висини </w:t>
      </w:r>
      <w:r w:rsidR="00247CAF" w:rsidRPr="00A45277">
        <w:rPr>
          <w:spacing w:val="-4"/>
          <w:sz w:val="24"/>
        </w:rPr>
        <w:t xml:space="preserve">од </w:t>
      </w:r>
      <w:r w:rsidR="004640BC">
        <w:rPr>
          <w:sz w:val="24"/>
        </w:rPr>
        <w:t>10</w:t>
      </w:r>
      <w:r w:rsidR="00247CAF" w:rsidRPr="00A45277">
        <w:rPr>
          <w:sz w:val="24"/>
        </w:rPr>
        <w:t xml:space="preserve">% </w:t>
      </w:r>
      <w:r w:rsidR="00247CAF" w:rsidRPr="00A45277">
        <w:rPr>
          <w:spacing w:val="-3"/>
          <w:sz w:val="24"/>
        </w:rPr>
        <w:t xml:space="preserve">укупно </w:t>
      </w:r>
      <w:r w:rsidR="00247CAF" w:rsidRPr="00A45277">
        <w:rPr>
          <w:sz w:val="24"/>
        </w:rPr>
        <w:t>уговорене цене, без пдв-а,са</w:t>
      </w:r>
    </w:p>
    <w:p w:rsidR="00BD1BFD" w:rsidRPr="00A45277" w:rsidRDefault="00BD1BFD">
      <w:pPr>
        <w:jc w:val="both"/>
        <w:rPr>
          <w:sz w:val="24"/>
        </w:rPr>
        <w:sectPr w:rsidR="00BD1BFD" w:rsidRPr="00A45277">
          <w:pgSz w:w="12240" w:h="15840"/>
          <w:pgMar w:top="1200" w:right="680" w:bottom="1260" w:left="680" w:header="0" w:footer="1077" w:gutter="0"/>
          <w:cols w:space="720"/>
        </w:sectPr>
      </w:pPr>
    </w:p>
    <w:p w:rsidR="00BD1BFD" w:rsidRPr="00A45277" w:rsidRDefault="00247CAF">
      <w:pPr>
        <w:pStyle w:val="BodyText"/>
        <w:spacing w:before="76"/>
        <w:ind w:left="760"/>
        <w:jc w:val="both"/>
      </w:pPr>
      <w:r w:rsidRPr="00A45277">
        <w:lastRenderedPageBreak/>
        <w:t>важношћу 30 дана дуже од потписивања записника о примопредаји изведених радова;</w:t>
      </w:r>
    </w:p>
    <w:p w:rsidR="00BD1BFD" w:rsidRPr="00A45277" w:rsidRDefault="00BD1BFD">
      <w:pPr>
        <w:pStyle w:val="BodyText"/>
      </w:pPr>
    </w:p>
    <w:p w:rsidR="00BD1BFD" w:rsidRPr="00A45277" w:rsidRDefault="00247CAF">
      <w:pPr>
        <w:pStyle w:val="ListParagraph"/>
        <w:numPr>
          <w:ilvl w:val="0"/>
          <w:numId w:val="11"/>
        </w:numPr>
        <w:tabs>
          <w:tab w:val="left" w:pos="912"/>
        </w:tabs>
        <w:ind w:right="754" w:firstLine="0"/>
        <w:jc w:val="both"/>
        <w:rPr>
          <w:sz w:val="24"/>
        </w:rPr>
      </w:pPr>
      <w:r w:rsidRPr="00A45277">
        <w:rPr>
          <w:b/>
          <w:sz w:val="24"/>
          <w:u w:val="thick"/>
        </w:rPr>
        <w:t>оригинал банкарску гаранцију за отклањање грешака</w:t>
      </w:r>
      <w:r w:rsidR="00EA0AFC">
        <w:rPr>
          <w:b/>
          <w:sz w:val="24"/>
          <w:u w:val="thick"/>
        </w:rPr>
        <w:t xml:space="preserve"> </w:t>
      </w:r>
      <w:r w:rsidRPr="00A45277">
        <w:rPr>
          <w:sz w:val="24"/>
        </w:rPr>
        <w:t xml:space="preserve">у гарантном </w:t>
      </w:r>
      <w:r w:rsidRPr="00A45277">
        <w:rPr>
          <w:spacing w:val="-7"/>
          <w:sz w:val="24"/>
        </w:rPr>
        <w:t xml:space="preserve">року, </w:t>
      </w:r>
      <w:r w:rsidRPr="00A45277">
        <w:rPr>
          <w:sz w:val="24"/>
        </w:rPr>
        <w:t xml:space="preserve">у тренутнку потписивања Записника о примопредаји, у висини </w:t>
      </w:r>
      <w:r w:rsidRPr="00A45277">
        <w:rPr>
          <w:spacing w:val="-4"/>
          <w:sz w:val="24"/>
        </w:rPr>
        <w:t xml:space="preserve">од </w:t>
      </w:r>
      <w:r w:rsidR="004640BC">
        <w:rPr>
          <w:sz w:val="24"/>
        </w:rPr>
        <w:t>10</w:t>
      </w:r>
      <w:r w:rsidRPr="00A45277">
        <w:rPr>
          <w:sz w:val="24"/>
        </w:rPr>
        <w:t xml:space="preserve">% укупно уговорене цене без пдв-а са важношћу 30 дана дуже </w:t>
      </w:r>
      <w:r w:rsidRPr="00A45277">
        <w:rPr>
          <w:spacing w:val="-4"/>
          <w:sz w:val="24"/>
        </w:rPr>
        <w:t xml:space="preserve">од </w:t>
      </w:r>
      <w:r w:rsidRPr="00A45277">
        <w:rPr>
          <w:sz w:val="24"/>
        </w:rPr>
        <w:t>трајања гарантног</w:t>
      </w:r>
      <w:r w:rsidR="0019370E">
        <w:rPr>
          <w:sz w:val="24"/>
        </w:rPr>
        <w:t xml:space="preserve"> </w:t>
      </w:r>
      <w:r w:rsidRPr="00A45277">
        <w:rPr>
          <w:sz w:val="24"/>
        </w:rPr>
        <w:t>рока.</w:t>
      </w:r>
    </w:p>
    <w:p w:rsidR="00BD1BFD" w:rsidRPr="00A45277" w:rsidRDefault="00247CAF">
      <w:pPr>
        <w:pStyle w:val="BodyText"/>
        <w:ind w:left="760"/>
        <w:jc w:val="both"/>
      </w:pPr>
      <w:r w:rsidRPr="00A45277">
        <w:t>Банкарска гаранција мора да буде безусловна и платива на први позив.</w:t>
      </w:r>
    </w:p>
    <w:p w:rsidR="00BD1BFD" w:rsidRPr="00A45277" w:rsidRDefault="00BD1BFD">
      <w:pPr>
        <w:pStyle w:val="BodyText"/>
      </w:pPr>
    </w:p>
    <w:p w:rsidR="00BD1BFD" w:rsidRPr="00A45277" w:rsidRDefault="00247CAF">
      <w:pPr>
        <w:pStyle w:val="Heading1"/>
        <w:jc w:val="both"/>
      </w:pPr>
      <w:r w:rsidRPr="00A45277">
        <w:t>Наручилац може да активира средство обезбеђења за добро извршење посла у случају:</w:t>
      </w:r>
    </w:p>
    <w:p w:rsidR="00BD1BFD" w:rsidRPr="00A45277" w:rsidRDefault="00247CAF">
      <w:pPr>
        <w:ind w:left="760" w:right="753" w:firstLine="705"/>
        <w:jc w:val="both"/>
        <w:rPr>
          <w:b/>
          <w:sz w:val="24"/>
        </w:rPr>
      </w:pPr>
      <w:r w:rsidRPr="00A45277">
        <w:rPr>
          <w:b/>
          <w:sz w:val="24"/>
        </w:rPr>
        <w:t>- да Извођач не извршава уговорене обавезе под уговореним условима, у уговореном року и на уговорени начин и уколико се повреде понављају и поред писменог упозорања наручиоца.</w:t>
      </w:r>
    </w:p>
    <w:p w:rsidR="00BD1BFD" w:rsidRPr="00A45277" w:rsidRDefault="00247CAF">
      <w:pPr>
        <w:pStyle w:val="BodyText"/>
        <w:ind w:left="760" w:right="756"/>
        <w:jc w:val="both"/>
      </w:pPr>
      <w:r w:rsidRPr="00A45277">
        <w:rPr>
          <w:spacing w:val="-6"/>
        </w:rPr>
        <w:t>Уколико,</w:t>
      </w:r>
      <w:r w:rsidRPr="00A45277">
        <w:t>из</w:t>
      </w:r>
      <w:r w:rsidR="0019370E">
        <w:t xml:space="preserve"> </w:t>
      </w:r>
      <w:r w:rsidRPr="00A45277">
        <w:t>било</w:t>
      </w:r>
      <w:r w:rsidR="0019370E">
        <w:t xml:space="preserve"> </w:t>
      </w:r>
      <w:r w:rsidRPr="00A45277">
        <w:rPr>
          <w:spacing w:val="-4"/>
        </w:rPr>
        <w:t>ког</w:t>
      </w:r>
      <w:r w:rsidR="0019370E">
        <w:rPr>
          <w:spacing w:val="-4"/>
        </w:rPr>
        <w:t xml:space="preserve"> </w:t>
      </w:r>
      <w:r w:rsidRPr="00A45277">
        <w:t>разлога,дође</w:t>
      </w:r>
      <w:r w:rsidR="0019370E">
        <w:t xml:space="preserve"> </w:t>
      </w:r>
      <w:r w:rsidRPr="00A45277">
        <w:t>до</w:t>
      </w:r>
      <w:r w:rsidR="0019370E">
        <w:t xml:space="preserve"> </w:t>
      </w:r>
      <w:r w:rsidRPr="00A45277">
        <w:t>продужења</w:t>
      </w:r>
      <w:r w:rsidR="0019370E">
        <w:t xml:space="preserve"> </w:t>
      </w:r>
      <w:r w:rsidRPr="00A45277">
        <w:t>рока</w:t>
      </w:r>
      <w:r w:rsidR="0019370E">
        <w:t xml:space="preserve"> </w:t>
      </w:r>
      <w:r w:rsidRPr="00A45277">
        <w:t>важења</w:t>
      </w:r>
      <w:r w:rsidR="0019370E">
        <w:t xml:space="preserve"> </w:t>
      </w:r>
      <w:r w:rsidRPr="00A45277">
        <w:t>уговора,обавеза</w:t>
      </w:r>
      <w:r w:rsidR="0019370E">
        <w:t xml:space="preserve"> </w:t>
      </w:r>
      <w:r w:rsidRPr="00A45277">
        <w:t>је</w:t>
      </w:r>
      <w:r w:rsidR="0019370E">
        <w:t xml:space="preserve"> </w:t>
      </w:r>
      <w:r w:rsidRPr="00A45277">
        <w:t>понуђача једаобезбеди</w:t>
      </w:r>
      <w:r w:rsidRPr="00A45277">
        <w:rPr>
          <w:spacing w:val="-3"/>
        </w:rPr>
        <w:t>продужење</w:t>
      </w:r>
      <w:r w:rsidRPr="00A45277">
        <w:t xml:space="preserve">важењабанкарскегаранцијеитонајмањезаоноликибројданаза </w:t>
      </w:r>
      <w:r w:rsidRPr="00A45277">
        <w:rPr>
          <w:spacing w:val="-3"/>
        </w:rPr>
        <w:t xml:space="preserve">који </w:t>
      </w:r>
      <w:r w:rsidRPr="00A45277">
        <w:t xml:space="preserve">број дана је </w:t>
      </w:r>
      <w:r w:rsidRPr="00A45277">
        <w:rPr>
          <w:spacing w:val="-3"/>
        </w:rPr>
        <w:t xml:space="preserve">продужен </w:t>
      </w:r>
      <w:r w:rsidRPr="00A45277">
        <w:t>рок важењауговора.</w:t>
      </w:r>
    </w:p>
    <w:p w:rsidR="00BD1BFD" w:rsidRPr="00A45277" w:rsidRDefault="00247CAF">
      <w:pPr>
        <w:pStyle w:val="BodyText"/>
        <w:spacing w:before="1"/>
        <w:ind w:left="760" w:right="756"/>
        <w:jc w:val="both"/>
      </w:pPr>
      <w:r w:rsidRPr="00A45277">
        <w:t>Банкарска гаранција за добро извршење посла биће враћена Извођачу, након истека рока важења, на писмени захтев.</w:t>
      </w:r>
    </w:p>
    <w:p w:rsidR="00BD1BFD" w:rsidRPr="00A45277" w:rsidRDefault="00BD1BFD">
      <w:pPr>
        <w:pStyle w:val="BodyText"/>
        <w:spacing w:before="9"/>
        <w:rPr>
          <w:sz w:val="23"/>
        </w:rPr>
      </w:pPr>
    </w:p>
    <w:p w:rsidR="00BD1BFD" w:rsidRPr="00A45277" w:rsidRDefault="00247CAF">
      <w:pPr>
        <w:pStyle w:val="Heading1"/>
        <w:ind w:right="666"/>
      </w:pPr>
      <w:r w:rsidRPr="00A45277">
        <w:t>Наручилац</w:t>
      </w:r>
      <w:r w:rsidR="00565B39">
        <w:t xml:space="preserve"> </w:t>
      </w:r>
      <w:r w:rsidRPr="00A45277">
        <w:rPr>
          <w:spacing w:val="-5"/>
        </w:rPr>
        <w:t>може</w:t>
      </w:r>
      <w:r w:rsidR="00565B39">
        <w:rPr>
          <w:spacing w:val="-5"/>
        </w:rPr>
        <w:t xml:space="preserve"> </w:t>
      </w:r>
      <w:r w:rsidRPr="00A45277">
        <w:t>да</w:t>
      </w:r>
      <w:r w:rsidR="00565B39">
        <w:t xml:space="preserve"> </w:t>
      </w:r>
      <w:r w:rsidRPr="00A45277">
        <w:t>активира</w:t>
      </w:r>
      <w:r w:rsidR="00565B39">
        <w:t xml:space="preserve"> </w:t>
      </w:r>
      <w:r w:rsidRPr="00A45277">
        <w:t>средство</w:t>
      </w:r>
      <w:r w:rsidR="00565B39">
        <w:t xml:space="preserve"> </w:t>
      </w:r>
      <w:r w:rsidRPr="00A45277">
        <w:t>обезбеђења</w:t>
      </w:r>
      <w:r w:rsidR="00565B39">
        <w:t xml:space="preserve"> </w:t>
      </w:r>
      <w:r w:rsidRPr="00A45277">
        <w:t>за</w:t>
      </w:r>
      <w:r w:rsidR="00565B39">
        <w:t xml:space="preserve"> </w:t>
      </w:r>
      <w:r w:rsidRPr="00A45277">
        <w:t>отклањање</w:t>
      </w:r>
      <w:r w:rsidR="00565B39">
        <w:t xml:space="preserve"> </w:t>
      </w:r>
      <w:r w:rsidRPr="00A45277">
        <w:t>грешакау</w:t>
      </w:r>
      <w:r w:rsidR="00565B39">
        <w:t xml:space="preserve">  </w:t>
      </w:r>
      <w:r w:rsidRPr="00A45277">
        <w:t xml:space="preserve">гарантном року у износу </w:t>
      </w:r>
      <w:r w:rsidRPr="00A45277">
        <w:rPr>
          <w:spacing w:val="-4"/>
        </w:rPr>
        <w:t xml:space="preserve">од </w:t>
      </w:r>
      <w:r w:rsidRPr="00A45277">
        <w:t xml:space="preserve">10% </w:t>
      </w:r>
      <w:r w:rsidRPr="00A45277">
        <w:rPr>
          <w:spacing w:val="-4"/>
        </w:rPr>
        <w:t xml:space="preserve">од </w:t>
      </w:r>
      <w:r w:rsidRPr="00A45277">
        <w:t xml:space="preserve">вредности </w:t>
      </w:r>
      <w:r w:rsidRPr="00A45277">
        <w:rPr>
          <w:spacing w:val="-3"/>
        </w:rPr>
        <w:t xml:space="preserve">уговора </w:t>
      </w:r>
      <w:r w:rsidRPr="00A45277">
        <w:t>(без ПДВ-а) у</w:t>
      </w:r>
      <w:r w:rsidR="00565B39">
        <w:t xml:space="preserve"> </w:t>
      </w:r>
      <w:r w:rsidRPr="00A45277">
        <w:t>случају:</w:t>
      </w:r>
    </w:p>
    <w:p w:rsidR="00BD1BFD" w:rsidRPr="00A45277" w:rsidRDefault="00247CAF">
      <w:pPr>
        <w:ind w:left="760" w:right="779" w:firstLine="705"/>
        <w:rPr>
          <w:b/>
          <w:sz w:val="24"/>
        </w:rPr>
      </w:pPr>
      <w:r w:rsidRPr="00A45277">
        <w:rPr>
          <w:b/>
          <w:sz w:val="24"/>
        </w:rPr>
        <w:t>- да понуђач у току гарантног рока не отколни о свом трошку све недостатке који се односе на уговорени квалитет и исправност набавњених добара.</w:t>
      </w:r>
    </w:p>
    <w:p w:rsidR="00BD1BFD" w:rsidRPr="00A45277" w:rsidRDefault="00247CAF">
      <w:pPr>
        <w:pStyle w:val="BodyText"/>
        <w:ind w:left="760" w:right="779"/>
      </w:pPr>
      <w:r w:rsidRPr="00A45277">
        <w:t>Средство обезбеђења за отклањање грешака у гарантном року биће враћено изабраном понуђачу са којим је закључен уговор, након истека рока важења, на писмени захтев.</w:t>
      </w:r>
    </w:p>
    <w:p w:rsidR="00BD1BFD" w:rsidRPr="00A45277" w:rsidRDefault="00BD1BFD">
      <w:pPr>
        <w:pStyle w:val="BodyText"/>
      </w:pPr>
    </w:p>
    <w:p w:rsidR="00BD1BFD" w:rsidRPr="00A45277" w:rsidRDefault="00247CAF">
      <w:pPr>
        <w:pStyle w:val="Heading1"/>
        <w:ind w:right="779"/>
      </w:pPr>
      <w:r w:rsidRPr="00A45277">
        <w:t>Наручилац може да активира средство обезбеђења за повраћај аванса у случају да Извођач не испоручи уговорена добра у вредности примљеног аванса.</w:t>
      </w:r>
    </w:p>
    <w:p w:rsidR="00BD1BFD" w:rsidRPr="00A45277" w:rsidRDefault="00BD1BFD">
      <w:pPr>
        <w:pStyle w:val="BodyText"/>
        <w:spacing w:before="1"/>
        <w:rPr>
          <w:b/>
        </w:rPr>
      </w:pPr>
    </w:p>
    <w:p w:rsidR="00BD1BFD" w:rsidRPr="00A45277" w:rsidRDefault="00247CAF">
      <w:pPr>
        <w:pStyle w:val="ListParagraph"/>
        <w:numPr>
          <w:ilvl w:val="0"/>
          <w:numId w:val="10"/>
        </w:numPr>
        <w:tabs>
          <w:tab w:val="left" w:pos="1121"/>
        </w:tabs>
        <w:ind w:left="1120" w:hanging="361"/>
        <w:rPr>
          <w:b/>
          <w:sz w:val="24"/>
        </w:rPr>
      </w:pPr>
      <w:r w:rsidRPr="00A45277">
        <w:rPr>
          <w:b/>
          <w:sz w:val="24"/>
        </w:rPr>
        <w:t>ТРОШКОВИ ПРИПРЕМАЊА</w:t>
      </w:r>
      <w:r w:rsidRPr="00A45277">
        <w:rPr>
          <w:b/>
          <w:spacing w:val="-5"/>
          <w:sz w:val="24"/>
        </w:rPr>
        <w:t>ПОНУДЕ</w:t>
      </w:r>
    </w:p>
    <w:p w:rsidR="00BD1BFD" w:rsidRPr="00A45277" w:rsidRDefault="00247CAF">
      <w:pPr>
        <w:pStyle w:val="BodyText"/>
        <w:ind w:left="760" w:right="764" w:firstLine="851"/>
        <w:jc w:val="both"/>
      </w:pPr>
      <w:r w:rsidRPr="00A45277">
        <w:t>Понуђач може да у оквиру понуде достави укупан износ и структуру трошкова припремања понуде.</w:t>
      </w:r>
    </w:p>
    <w:p w:rsidR="00BD1BFD" w:rsidRPr="00A45277" w:rsidRDefault="00247CAF">
      <w:pPr>
        <w:pStyle w:val="BodyText"/>
        <w:ind w:left="760" w:right="763" w:firstLine="851"/>
        <w:jc w:val="both"/>
      </w:pPr>
      <w:r w:rsidRPr="00A45277">
        <w:t>Трошкове припреме и подношења понуде сноси искључиво понуђач и не може тражити од наручиоца накнаду трошкова.</w:t>
      </w:r>
    </w:p>
    <w:p w:rsidR="00BD1BFD" w:rsidRPr="00A45277" w:rsidRDefault="00247CAF">
      <w:pPr>
        <w:pStyle w:val="BodyText"/>
        <w:ind w:left="760" w:right="760" w:firstLine="851"/>
        <w:jc w:val="both"/>
      </w:pPr>
      <w:r w:rsidRPr="00A45277">
        <w:rPr>
          <w:spacing w:val="-5"/>
        </w:rPr>
        <w:t xml:space="preserve">Ако </w:t>
      </w:r>
      <w:r w:rsidRPr="00A45277">
        <w:t xml:space="preserve">је поступак јавне набавке обустављен из разлога </w:t>
      </w:r>
      <w:r w:rsidRPr="00A45277">
        <w:rPr>
          <w:spacing w:val="-3"/>
        </w:rPr>
        <w:t xml:space="preserve">који </w:t>
      </w:r>
      <w:r w:rsidRPr="00A45277">
        <w:t>су на страни наручиоца, наручилацједужандапонуђачунадокнадитрошковеприбављањасредстваобезбеђења,</w:t>
      </w:r>
      <w:r w:rsidRPr="00A45277">
        <w:rPr>
          <w:spacing w:val="-3"/>
        </w:rPr>
        <w:t>под</w:t>
      </w:r>
      <w:r w:rsidRPr="00A45277">
        <w:t>условом да је понуђач тражио накнаду тих трошкова у својој</w:t>
      </w:r>
      <w:r w:rsidRPr="00A45277">
        <w:rPr>
          <w:spacing w:val="-3"/>
        </w:rPr>
        <w:t>понуди.</w:t>
      </w:r>
    </w:p>
    <w:p w:rsidR="00BD1BFD" w:rsidRPr="00A45277" w:rsidRDefault="00BD1BFD">
      <w:pPr>
        <w:pStyle w:val="BodyText"/>
      </w:pPr>
    </w:p>
    <w:p w:rsidR="00BD1BFD" w:rsidRPr="00A45277" w:rsidRDefault="00247CAF">
      <w:pPr>
        <w:pStyle w:val="Heading1"/>
        <w:numPr>
          <w:ilvl w:val="0"/>
          <w:numId w:val="10"/>
        </w:numPr>
        <w:tabs>
          <w:tab w:val="left" w:pos="1239"/>
        </w:tabs>
        <w:ind w:left="760" w:right="759" w:firstLine="0"/>
      </w:pPr>
      <w:r w:rsidRPr="00A45277">
        <w:t xml:space="preserve">ЗАШТИТА ПОВЕРЉИВОСТИ </w:t>
      </w:r>
      <w:r w:rsidRPr="00A45277">
        <w:rPr>
          <w:spacing w:val="-7"/>
        </w:rPr>
        <w:t xml:space="preserve">ПОДАТАКА </w:t>
      </w:r>
      <w:r w:rsidRPr="00A45277">
        <w:t xml:space="preserve">КОЈЕ НАРУЧИЛАЦ </w:t>
      </w:r>
      <w:r w:rsidRPr="00A45277">
        <w:rPr>
          <w:spacing w:val="-3"/>
        </w:rPr>
        <w:t xml:space="preserve">СТАВЉА </w:t>
      </w:r>
      <w:r w:rsidRPr="00A45277">
        <w:rPr>
          <w:spacing w:val="-4"/>
        </w:rPr>
        <w:t xml:space="preserve">ПОНУЂАЧИМА </w:t>
      </w:r>
      <w:r w:rsidRPr="00A45277">
        <w:t xml:space="preserve">НА </w:t>
      </w:r>
      <w:r w:rsidRPr="00A45277">
        <w:rPr>
          <w:spacing w:val="-8"/>
        </w:rPr>
        <w:t xml:space="preserve">РАСПОЛАГАЊЕ, </w:t>
      </w:r>
      <w:r w:rsidRPr="00A45277">
        <w:t>УКЉУЧУЈУЋИ И ЊИХОВЕ</w:t>
      </w:r>
      <w:r w:rsidR="00A47D94">
        <w:t xml:space="preserve"> </w:t>
      </w:r>
      <w:r w:rsidRPr="00A45277">
        <w:rPr>
          <w:spacing w:val="-5"/>
        </w:rPr>
        <w:t>ПОДИЗВОЂАЧЕ</w:t>
      </w:r>
    </w:p>
    <w:p w:rsidR="00BD1BFD" w:rsidRPr="00A45277" w:rsidRDefault="00247CAF">
      <w:pPr>
        <w:pStyle w:val="BodyText"/>
        <w:spacing w:before="120"/>
        <w:ind w:left="760" w:right="779"/>
      </w:pPr>
      <w:r w:rsidRPr="00A45277">
        <w:t>Предметна набавка не садржи поверљиве информације које наручилац ставља на располагање.</w:t>
      </w:r>
    </w:p>
    <w:p w:rsidR="00BD1BFD" w:rsidRPr="00A45277" w:rsidRDefault="00247CAF">
      <w:pPr>
        <w:pStyle w:val="Heading1"/>
        <w:numPr>
          <w:ilvl w:val="0"/>
          <w:numId w:val="10"/>
        </w:numPr>
        <w:tabs>
          <w:tab w:val="left" w:pos="1121"/>
        </w:tabs>
        <w:spacing w:before="121"/>
        <w:ind w:left="1120" w:hanging="361"/>
      </w:pPr>
      <w:r w:rsidRPr="00A45277">
        <w:t>УВИД У МЕСТО ПРУЖАЊА УСЛУГЕ</w:t>
      </w:r>
      <w:r w:rsidRPr="00A45277">
        <w:rPr>
          <w:spacing w:val="-3"/>
        </w:rPr>
        <w:t>(ОБЈЕКАТ)</w:t>
      </w:r>
    </w:p>
    <w:p w:rsidR="00BD1BFD" w:rsidRPr="00A45277" w:rsidRDefault="00247CAF">
      <w:pPr>
        <w:pStyle w:val="BodyText"/>
        <w:ind w:left="760"/>
      </w:pPr>
      <w:r w:rsidRPr="00A45277">
        <w:t>Пожељан је увид у место пружања услуге.</w:t>
      </w:r>
    </w:p>
    <w:p w:rsidR="00BD1BFD" w:rsidRPr="00A45277" w:rsidRDefault="00247CAF">
      <w:pPr>
        <w:pStyle w:val="BodyText"/>
        <w:ind w:left="760" w:right="779"/>
      </w:pPr>
      <w:r w:rsidRPr="00A45277">
        <w:t>Обилазак локације може се извршити сваког радног дана у радно време Наручиоца уз претходно најављивање (један дан пре доласка).</w:t>
      </w:r>
    </w:p>
    <w:p w:rsidR="00BD1BFD" w:rsidRPr="00A45277" w:rsidRDefault="00BD1BFD">
      <w:pPr>
        <w:sectPr w:rsidR="00BD1BFD" w:rsidRPr="00A45277">
          <w:pgSz w:w="12240" w:h="15840"/>
          <w:pgMar w:top="1200" w:right="680" w:bottom="1260" w:left="680" w:header="0" w:footer="1077" w:gutter="0"/>
          <w:cols w:space="720"/>
        </w:sectPr>
      </w:pPr>
    </w:p>
    <w:p w:rsidR="00BD1BFD" w:rsidRPr="00A45277" w:rsidRDefault="00247CAF">
      <w:pPr>
        <w:pStyle w:val="Heading1"/>
        <w:numPr>
          <w:ilvl w:val="0"/>
          <w:numId w:val="10"/>
        </w:numPr>
        <w:tabs>
          <w:tab w:val="left" w:pos="1116"/>
        </w:tabs>
        <w:spacing w:before="76"/>
        <w:ind w:left="760" w:right="762" w:firstLine="0"/>
      </w:pPr>
      <w:r w:rsidRPr="00A45277">
        <w:rPr>
          <w:spacing w:val="-5"/>
        </w:rPr>
        <w:lastRenderedPageBreak/>
        <w:t xml:space="preserve">ДОДАТНЕ </w:t>
      </w:r>
      <w:r w:rsidRPr="00A45277">
        <w:t>ИНФОРМАЦИЈЕ ИЛИ ПОЈАШЊЕЊА У ВЕЗИ</w:t>
      </w:r>
      <w:r w:rsidR="00A012A4">
        <w:t xml:space="preserve"> </w:t>
      </w:r>
      <w:r w:rsidRPr="00A45277">
        <w:rPr>
          <w:spacing w:val="-6"/>
        </w:rPr>
        <w:t xml:space="preserve">СА </w:t>
      </w:r>
      <w:r w:rsidRPr="00A45277">
        <w:t xml:space="preserve">ПРИПРЕМАЊЕМ </w:t>
      </w:r>
      <w:r w:rsidRPr="00A45277">
        <w:rPr>
          <w:spacing w:val="-5"/>
        </w:rPr>
        <w:t>ПОНУДЕ</w:t>
      </w:r>
    </w:p>
    <w:p w:rsidR="00BD1BFD" w:rsidRPr="00A45277" w:rsidRDefault="00247CAF">
      <w:pPr>
        <w:pStyle w:val="BodyText"/>
        <w:ind w:left="760" w:right="759"/>
        <w:jc w:val="both"/>
      </w:pPr>
      <w:r w:rsidRPr="00A45277">
        <w:t xml:space="preserve">Заинтересовано лице може, у писаном облику путем поште на адресу Наручиоца електронске поште на e-mail – </w:t>
      </w:r>
      <w:hyperlink r:id="rId10" w:history="1">
        <w:r w:rsidR="0008465E" w:rsidRPr="003C4374">
          <w:rPr>
            <w:rStyle w:val="Hyperlink"/>
          </w:rPr>
          <w:t>javnenabavkecajetina@gmail.com</w:t>
        </w:r>
      </w:hyperlink>
      <w:r w:rsidRPr="00A45277">
        <w:t xml:space="preserve"> тражити </w:t>
      </w:r>
      <w:r w:rsidRPr="00A45277">
        <w:rPr>
          <w:spacing w:val="-4"/>
        </w:rPr>
        <w:t>од</w:t>
      </w:r>
      <w:r w:rsidR="00565B39">
        <w:rPr>
          <w:spacing w:val="-4"/>
        </w:rPr>
        <w:t xml:space="preserve"> </w:t>
      </w:r>
      <w:r w:rsidRPr="00A45277">
        <w:t xml:space="preserve">наручиоца додатне информације или појашњења у вези са припремањем </w:t>
      </w:r>
      <w:r w:rsidRPr="00A45277">
        <w:rPr>
          <w:spacing w:val="-3"/>
        </w:rPr>
        <w:t xml:space="preserve">понуде, </w:t>
      </w:r>
      <w:r w:rsidRPr="00A45277">
        <w:t xml:space="preserve">при чему </w:t>
      </w:r>
      <w:r w:rsidRPr="00A45277">
        <w:rPr>
          <w:spacing w:val="-3"/>
        </w:rPr>
        <w:t xml:space="preserve">може </w:t>
      </w:r>
      <w:r w:rsidRPr="00A45277">
        <w:t xml:space="preserve">да укаже наручиоцу и на евентуално </w:t>
      </w:r>
      <w:r w:rsidRPr="00A45277">
        <w:rPr>
          <w:spacing w:val="-3"/>
        </w:rPr>
        <w:t xml:space="preserve">уочене </w:t>
      </w:r>
      <w:r w:rsidRPr="00A45277">
        <w:t xml:space="preserve">недостатке и неправилности у конкурсној документацији, најкасније 5 дана пре истека рока за подношење </w:t>
      </w:r>
      <w:r w:rsidRPr="00A45277">
        <w:rPr>
          <w:spacing w:val="-3"/>
        </w:rPr>
        <w:t>понуде.</w:t>
      </w:r>
    </w:p>
    <w:p w:rsidR="00BD1BFD" w:rsidRPr="00A45277" w:rsidRDefault="00247CAF">
      <w:pPr>
        <w:pStyle w:val="BodyText"/>
        <w:ind w:left="760" w:right="763"/>
        <w:jc w:val="both"/>
      </w:pPr>
      <w:r w:rsidRPr="00A45277">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D1BFD" w:rsidRPr="0008465E" w:rsidRDefault="00247CAF">
      <w:pPr>
        <w:ind w:left="760" w:right="755"/>
        <w:jc w:val="both"/>
        <w:rPr>
          <w:b/>
          <w:sz w:val="24"/>
        </w:rPr>
      </w:pPr>
      <w:r w:rsidRPr="00A45277">
        <w:rPr>
          <w:sz w:val="24"/>
        </w:rPr>
        <w:t>Додатне информације или појашњења упућују се са напоменом „</w:t>
      </w:r>
      <w:r w:rsidRPr="00A45277">
        <w:rPr>
          <w:b/>
          <w:sz w:val="24"/>
        </w:rPr>
        <w:t xml:space="preserve">Захтев за додатним информацијама или појашњењима конкурсне </w:t>
      </w:r>
      <w:r w:rsidRPr="0008465E">
        <w:rPr>
          <w:b/>
          <w:sz w:val="24"/>
        </w:rPr>
        <w:t>документације, ЈН</w:t>
      </w:r>
      <w:r w:rsidR="0008465E" w:rsidRPr="0008465E">
        <w:rPr>
          <w:b/>
          <w:sz w:val="24"/>
        </w:rPr>
        <w:t>ВВ 04/20</w:t>
      </w:r>
      <w:r w:rsidRPr="0008465E">
        <w:rPr>
          <w:b/>
          <w:sz w:val="24"/>
        </w:rPr>
        <w:t>.</w:t>
      </w:r>
    </w:p>
    <w:p w:rsidR="00BD1BFD" w:rsidRPr="00A45277" w:rsidRDefault="00247CAF">
      <w:pPr>
        <w:pStyle w:val="BodyText"/>
        <w:ind w:left="760" w:right="763"/>
        <w:jc w:val="both"/>
      </w:pPr>
      <w:r w:rsidRPr="00A4527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D1BFD" w:rsidRPr="00A45277" w:rsidRDefault="00247CAF">
      <w:pPr>
        <w:pStyle w:val="BodyText"/>
        <w:spacing w:before="1"/>
        <w:ind w:left="760" w:right="761"/>
        <w:jc w:val="both"/>
      </w:pPr>
      <w:r w:rsidRPr="00A45277">
        <w:t>По истеку рока предвиђеног за подношење понуда наручилац не може да мења нити да допуњује конкурсну документацију.</w:t>
      </w:r>
    </w:p>
    <w:p w:rsidR="00BD1BFD" w:rsidRPr="00A45277" w:rsidRDefault="00247CAF">
      <w:pPr>
        <w:pStyle w:val="BodyText"/>
        <w:ind w:left="760" w:right="762"/>
        <w:jc w:val="both"/>
      </w:pPr>
      <w:r w:rsidRPr="00A45277">
        <w:t>Тражењедодатнихинформацијаилипојашњењаувезисаприпремањем</w:t>
      </w:r>
      <w:r w:rsidRPr="00A45277">
        <w:rPr>
          <w:spacing w:val="-3"/>
        </w:rPr>
        <w:t>понуде</w:t>
      </w:r>
      <w:r w:rsidRPr="00A45277">
        <w:t>телефоном ниједозвољено.</w:t>
      </w:r>
    </w:p>
    <w:p w:rsidR="00BD1BFD" w:rsidRPr="00A45277" w:rsidRDefault="00247CAF">
      <w:pPr>
        <w:pStyle w:val="BodyText"/>
        <w:ind w:left="760" w:right="766"/>
        <w:jc w:val="both"/>
      </w:pPr>
      <w:r w:rsidRPr="00A45277">
        <w:t>Комуникација у поступку јавне набавке врши се искључиво на начин одређен чланом 20. ЗЈН, и то:</w:t>
      </w:r>
    </w:p>
    <w:p w:rsidR="00BD1BFD" w:rsidRPr="00A45277" w:rsidRDefault="00247CAF">
      <w:pPr>
        <w:pStyle w:val="ListParagraph"/>
        <w:numPr>
          <w:ilvl w:val="0"/>
          <w:numId w:val="8"/>
        </w:numPr>
        <w:tabs>
          <w:tab w:val="left" w:pos="1615"/>
        </w:tabs>
        <w:ind w:right="766" w:firstLine="707"/>
        <w:jc w:val="both"/>
        <w:rPr>
          <w:sz w:val="24"/>
        </w:rPr>
      </w:pPr>
      <w:r w:rsidRPr="00A45277">
        <w:rPr>
          <w:sz w:val="24"/>
        </w:rPr>
        <w:t xml:space="preserve">путем електронске поште или поште, као и објављивањем </w:t>
      </w:r>
      <w:r w:rsidRPr="00A45277">
        <w:rPr>
          <w:spacing w:val="-4"/>
          <w:sz w:val="24"/>
        </w:rPr>
        <w:t xml:space="preserve">од </w:t>
      </w:r>
      <w:r w:rsidRPr="00A45277">
        <w:rPr>
          <w:sz w:val="24"/>
        </w:rPr>
        <w:t>стране наручиоца на Порталу јавних набавки и на својој интернетстраници;</w:t>
      </w:r>
    </w:p>
    <w:p w:rsidR="00BD1BFD" w:rsidRPr="00A45277" w:rsidRDefault="00247CAF">
      <w:pPr>
        <w:pStyle w:val="ListParagraph"/>
        <w:numPr>
          <w:ilvl w:val="0"/>
          <w:numId w:val="8"/>
        </w:numPr>
        <w:tabs>
          <w:tab w:val="left" w:pos="1702"/>
        </w:tabs>
        <w:ind w:right="760" w:firstLine="767"/>
        <w:jc w:val="both"/>
        <w:rPr>
          <w:sz w:val="24"/>
        </w:rPr>
      </w:pPr>
      <w:r w:rsidRPr="00A45277">
        <w:rPr>
          <w:spacing w:val="-4"/>
          <w:sz w:val="24"/>
        </w:rPr>
        <w:t xml:space="preserve">ако </w:t>
      </w:r>
      <w:r w:rsidRPr="00A45277">
        <w:rPr>
          <w:sz w:val="24"/>
        </w:rPr>
        <w:t xml:space="preserve">је документ из поступка јавне набавке достављен </w:t>
      </w:r>
      <w:r w:rsidRPr="00A45277">
        <w:rPr>
          <w:spacing w:val="-4"/>
          <w:sz w:val="24"/>
        </w:rPr>
        <w:t xml:space="preserve">од </w:t>
      </w:r>
      <w:r w:rsidRPr="00A45277">
        <w:rPr>
          <w:sz w:val="24"/>
        </w:rPr>
        <w:t xml:space="preserve">стране наручиоца или понуђача путем електронске поште, страна </w:t>
      </w:r>
      <w:r w:rsidRPr="00A45277">
        <w:rPr>
          <w:spacing w:val="-3"/>
          <w:sz w:val="24"/>
        </w:rPr>
        <w:t xml:space="preserve">која </w:t>
      </w:r>
      <w:r w:rsidRPr="00A45277">
        <w:rPr>
          <w:sz w:val="24"/>
        </w:rPr>
        <w:t xml:space="preserve">је извршила достављање дужна је да </w:t>
      </w:r>
      <w:r w:rsidRPr="00A45277">
        <w:rPr>
          <w:spacing w:val="-4"/>
          <w:sz w:val="24"/>
        </w:rPr>
        <w:t>од</w:t>
      </w:r>
      <w:r w:rsidRPr="00A45277">
        <w:rPr>
          <w:sz w:val="24"/>
        </w:rPr>
        <w:t xml:space="preserve">друге стране захтева да на исти </w:t>
      </w:r>
      <w:r w:rsidRPr="00A45277">
        <w:rPr>
          <w:spacing w:val="-3"/>
          <w:sz w:val="24"/>
        </w:rPr>
        <w:t xml:space="preserve">начин </w:t>
      </w:r>
      <w:r w:rsidRPr="00A45277">
        <w:rPr>
          <w:sz w:val="24"/>
        </w:rPr>
        <w:t>потврди пријем тог документа, што је друга страна дужна да то и учини када је то неопходно као доказ да је извршенодостављање.</w:t>
      </w:r>
    </w:p>
    <w:p w:rsidR="00BD1BFD" w:rsidRPr="00A45277" w:rsidRDefault="00BD1BFD">
      <w:pPr>
        <w:pStyle w:val="BodyText"/>
        <w:spacing w:before="10"/>
        <w:rPr>
          <w:sz w:val="23"/>
        </w:rPr>
      </w:pPr>
    </w:p>
    <w:p w:rsidR="00BD1BFD" w:rsidRPr="00A45277" w:rsidRDefault="00247CAF">
      <w:pPr>
        <w:pStyle w:val="Heading1"/>
        <w:numPr>
          <w:ilvl w:val="0"/>
          <w:numId w:val="10"/>
        </w:numPr>
        <w:tabs>
          <w:tab w:val="left" w:pos="1176"/>
        </w:tabs>
        <w:ind w:left="760" w:right="762" w:firstLine="0"/>
      </w:pPr>
      <w:r w:rsidRPr="00A45277">
        <w:rPr>
          <w:spacing w:val="-5"/>
        </w:rPr>
        <w:t xml:space="preserve">ДОДАТНА </w:t>
      </w:r>
      <w:r w:rsidRPr="00A45277">
        <w:t xml:space="preserve">ОБЈАШЊЕЊА </w:t>
      </w:r>
      <w:r w:rsidRPr="00A45277">
        <w:rPr>
          <w:spacing w:val="-6"/>
        </w:rPr>
        <w:t xml:space="preserve">ОД </w:t>
      </w:r>
      <w:r w:rsidRPr="00A45277">
        <w:rPr>
          <w:spacing w:val="-5"/>
        </w:rPr>
        <w:t xml:space="preserve">ПОНУЂАЧА </w:t>
      </w:r>
      <w:r w:rsidRPr="00A45277">
        <w:t xml:space="preserve">ПОСЛЕ </w:t>
      </w:r>
      <w:r w:rsidRPr="00A45277">
        <w:rPr>
          <w:spacing w:val="-7"/>
        </w:rPr>
        <w:t xml:space="preserve">ОТВАРАЊА </w:t>
      </w:r>
      <w:r w:rsidRPr="00A45277">
        <w:rPr>
          <w:spacing w:val="-5"/>
        </w:rPr>
        <w:t xml:space="preserve">ПОНУДА </w:t>
      </w:r>
      <w:r w:rsidRPr="00A45277">
        <w:t xml:space="preserve">И </w:t>
      </w:r>
      <w:r w:rsidRPr="00A45277">
        <w:rPr>
          <w:spacing w:val="-3"/>
        </w:rPr>
        <w:t xml:space="preserve">КОНТРОЛА </w:t>
      </w:r>
      <w:r w:rsidRPr="00A45277">
        <w:rPr>
          <w:spacing w:val="-6"/>
        </w:rPr>
        <w:t xml:space="preserve">КОД </w:t>
      </w:r>
      <w:r w:rsidRPr="00A45277">
        <w:rPr>
          <w:spacing w:val="-5"/>
        </w:rPr>
        <w:t xml:space="preserve">ПОНУЂАЧА </w:t>
      </w:r>
      <w:r w:rsidRPr="00A45277">
        <w:t>ОДНОСНО ЊЕГОВОГ</w:t>
      </w:r>
      <w:r w:rsidRPr="00A45277">
        <w:rPr>
          <w:spacing w:val="-5"/>
        </w:rPr>
        <w:t>ПОДИЗВОЂАЧА</w:t>
      </w:r>
    </w:p>
    <w:p w:rsidR="00BD1BFD" w:rsidRPr="00A45277" w:rsidRDefault="00247CAF">
      <w:pPr>
        <w:pStyle w:val="BodyText"/>
        <w:ind w:left="760" w:right="754"/>
        <w:jc w:val="both"/>
      </w:pPr>
      <w:r w:rsidRPr="00A45277">
        <w:t xml:space="preserve">После отварања </w:t>
      </w:r>
      <w:r w:rsidRPr="00A45277">
        <w:rPr>
          <w:spacing w:val="-3"/>
        </w:rPr>
        <w:t xml:space="preserve">понуда </w:t>
      </w:r>
      <w:r w:rsidRPr="00A45277">
        <w:t xml:space="preserve">наручилац </w:t>
      </w:r>
      <w:r w:rsidRPr="00A45277">
        <w:rPr>
          <w:spacing w:val="-3"/>
        </w:rPr>
        <w:t xml:space="preserve">може </w:t>
      </w:r>
      <w:r w:rsidRPr="00A45277">
        <w:t xml:space="preserve">приликом стручне оцене </w:t>
      </w:r>
      <w:r w:rsidRPr="00A45277">
        <w:rPr>
          <w:spacing w:val="-4"/>
        </w:rPr>
        <w:t xml:space="preserve">понуда </w:t>
      </w:r>
      <w:r w:rsidRPr="00A45277">
        <w:t>да у писаном обликузахтева</w:t>
      </w:r>
      <w:r w:rsidRPr="00A45277">
        <w:rPr>
          <w:spacing w:val="-4"/>
        </w:rPr>
        <w:t>од</w:t>
      </w:r>
      <w:r w:rsidRPr="00A45277">
        <w:t>понуђачадодатнаобјашњења</w:t>
      </w:r>
      <w:r w:rsidRPr="00A45277">
        <w:rPr>
          <w:spacing w:val="-3"/>
        </w:rPr>
        <w:t>која</w:t>
      </w:r>
      <w:r w:rsidRPr="00A45277">
        <w:t>ћемупомоћипри</w:t>
      </w:r>
      <w:r w:rsidRPr="00A45277">
        <w:rPr>
          <w:spacing w:val="-6"/>
        </w:rPr>
        <w:t>прегледу,</w:t>
      </w:r>
      <w:r w:rsidRPr="00A45277">
        <w:t xml:space="preserve">вредновању и упоређивању </w:t>
      </w:r>
      <w:r w:rsidRPr="00A45277">
        <w:rPr>
          <w:spacing w:val="-3"/>
        </w:rPr>
        <w:t xml:space="preserve">понуда, </w:t>
      </w:r>
      <w:r w:rsidRPr="00A45277">
        <w:t xml:space="preserve">а </w:t>
      </w:r>
      <w:r w:rsidRPr="00A45277">
        <w:rPr>
          <w:spacing w:val="-3"/>
        </w:rPr>
        <w:t xml:space="preserve">може </w:t>
      </w:r>
      <w:r w:rsidRPr="00A45277">
        <w:t xml:space="preserve">да врши контролу (увид) </w:t>
      </w:r>
      <w:r w:rsidRPr="00A45277">
        <w:rPr>
          <w:spacing w:val="-7"/>
        </w:rPr>
        <w:t xml:space="preserve">код </w:t>
      </w:r>
      <w:r w:rsidRPr="00A45277">
        <w:t xml:space="preserve">понуђача, односно његовог </w:t>
      </w:r>
      <w:r w:rsidRPr="00A45277">
        <w:rPr>
          <w:spacing w:val="-3"/>
        </w:rPr>
        <w:t xml:space="preserve">подизвођача </w:t>
      </w:r>
      <w:r w:rsidRPr="00A45277">
        <w:t>(члан 93.ЗЈН).</w:t>
      </w:r>
    </w:p>
    <w:p w:rsidR="00BD1BFD" w:rsidRPr="00A45277" w:rsidRDefault="00247CAF">
      <w:pPr>
        <w:pStyle w:val="BodyText"/>
        <w:ind w:left="760" w:right="754"/>
        <w:jc w:val="both"/>
      </w:pPr>
      <w:r w:rsidRPr="00A45277">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D1BFD" w:rsidRPr="00A45277" w:rsidRDefault="00247CAF">
      <w:pPr>
        <w:pStyle w:val="BodyText"/>
        <w:ind w:left="760" w:right="757"/>
        <w:jc w:val="both"/>
      </w:pPr>
      <w:r w:rsidRPr="00A4527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D1BFD" w:rsidRPr="00A45277" w:rsidRDefault="00247CAF">
      <w:pPr>
        <w:pStyle w:val="BodyText"/>
        <w:spacing w:before="1"/>
        <w:ind w:left="760"/>
        <w:jc w:val="both"/>
      </w:pPr>
      <w:r w:rsidRPr="00A45277">
        <w:t>У случају разлике између јединичне и укупне цене, меродавна је јединична цена.</w:t>
      </w:r>
    </w:p>
    <w:p w:rsidR="00BD1BFD" w:rsidRPr="00A45277" w:rsidRDefault="00247CAF">
      <w:pPr>
        <w:pStyle w:val="BodyText"/>
        <w:ind w:left="760" w:right="761"/>
        <w:jc w:val="both"/>
      </w:pPr>
      <w:r w:rsidRPr="00A45277">
        <w:t>Ако се понуђач не сагласи са исправком рачунских грешака, наручилац ће његову понуду одбити као неприхватљиву.</w:t>
      </w:r>
    </w:p>
    <w:p w:rsidR="00BD1BFD" w:rsidRPr="00A45277" w:rsidRDefault="00BD1BFD">
      <w:pPr>
        <w:pStyle w:val="BodyText"/>
      </w:pPr>
    </w:p>
    <w:p w:rsidR="00BD1BFD" w:rsidRPr="00A45277" w:rsidRDefault="00247CAF">
      <w:pPr>
        <w:pStyle w:val="Heading1"/>
        <w:numPr>
          <w:ilvl w:val="0"/>
          <w:numId w:val="10"/>
        </w:numPr>
        <w:tabs>
          <w:tab w:val="left" w:pos="1212"/>
        </w:tabs>
        <w:ind w:left="1211" w:hanging="452"/>
      </w:pPr>
      <w:r w:rsidRPr="00A45277">
        <w:rPr>
          <w:spacing w:val="-6"/>
        </w:rPr>
        <w:t>НЕГАТИВНЕ</w:t>
      </w:r>
      <w:r w:rsidRPr="00A45277">
        <w:t xml:space="preserve"> РЕФЕРЕНЦЕ</w:t>
      </w:r>
    </w:p>
    <w:p w:rsidR="00BD1BFD" w:rsidRPr="00A45277" w:rsidRDefault="00247CAF">
      <w:pPr>
        <w:pStyle w:val="BodyText"/>
        <w:ind w:left="760" w:right="759" w:firstLine="851"/>
      </w:pPr>
      <w:r w:rsidRPr="00A45277">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D1BFD" w:rsidRPr="00A45277" w:rsidRDefault="00BD1BFD">
      <w:pPr>
        <w:sectPr w:rsidR="00BD1BFD" w:rsidRPr="00A45277">
          <w:pgSz w:w="12240" w:h="15840"/>
          <w:pgMar w:top="1200" w:right="680" w:bottom="1260" w:left="680" w:header="0" w:footer="1077" w:gutter="0"/>
          <w:cols w:space="720"/>
        </w:sectPr>
      </w:pPr>
    </w:p>
    <w:p w:rsidR="00BD1BFD" w:rsidRPr="00A45277" w:rsidRDefault="00247CAF">
      <w:pPr>
        <w:pStyle w:val="ListParagraph"/>
        <w:numPr>
          <w:ilvl w:val="0"/>
          <w:numId w:val="7"/>
        </w:numPr>
        <w:tabs>
          <w:tab w:val="left" w:pos="1726"/>
        </w:tabs>
        <w:spacing w:before="76"/>
        <w:ind w:hanging="400"/>
        <w:jc w:val="both"/>
        <w:rPr>
          <w:sz w:val="24"/>
        </w:rPr>
      </w:pPr>
      <w:r w:rsidRPr="00A45277">
        <w:rPr>
          <w:sz w:val="24"/>
        </w:rPr>
        <w:lastRenderedPageBreak/>
        <w:t>поступао супротно забрани из чл. 23. и 25.ЗЈН;</w:t>
      </w:r>
    </w:p>
    <w:p w:rsidR="00BD1BFD" w:rsidRPr="00A45277" w:rsidRDefault="00247CAF">
      <w:pPr>
        <w:pStyle w:val="ListParagraph"/>
        <w:numPr>
          <w:ilvl w:val="0"/>
          <w:numId w:val="7"/>
        </w:numPr>
        <w:tabs>
          <w:tab w:val="left" w:pos="1726"/>
        </w:tabs>
        <w:ind w:hanging="400"/>
        <w:jc w:val="both"/>
        <w:rPr>
          <w:sz w:val="24"/>
        </w:rPr>
      </w:pPr>
      <w:r w:rsidRPr="00A45277">
        <w:rPr>
          <w:sz w:val="24"/>
        </w:rPr>
        <w:t>учинио повредуконкуренције;</w:t>
      </w:r>
    </w:p>
    <w:p w:rsidR="00BD1BFD" w:rsidRPr="00A45277" w:rsidRDefault="00247CAF">
      <w:pPr>
        <w:pStyle w:val="ListParagraph"/>
        <w:numPr>
          <w:ilvl w:val="0"/>
          <w:numId w:val="7"/>
        </w:numPr>
        <w:tabs>
          <w:tab w:val="left" w:pos="1726"/>
        </w:tabs>
        <w:ind w:right="761"/>
        <w:jc w:val="both"/>
        <w:rPr>
          <w:sz w:val="24"/>
        </w:rPr>
      </w:pPr>
      <w:r w:rsidRPr="00A45277">
        <w:rPr>
          <w:sz w:val="24"/>
        </w:rPr>
        <w:t xml:space="preserve">доставио неистините </w:t>
      </w:r>
      <w:r w:rsidRPr="00A45277">
        <w:rPr>
          <w:spacing w:val="-3"/>
          <w:sz w:val="24"/>
        </w:rPr>
        <w:t xml:space="preserve">податке </w:t>
      </w:r>
      <w:r w:rsidRPr="00A45277">
        <w:rPr>
          <w:sz w:val="24"/>
        </w:rPr>
        <w:t xml:space="preserve">у </w:t>
      </w:r>
      <w:r w:rsidRPr="00A45277">
        <w:rPr>
          <w:spacing w:val="-4"/>
          <w:sz w:val="24"/>
        </w:rPr>
        <w:t xml:space="preserve">понуди </w:t>
      </w:r>
      <w:r w:rsidRPr="00A45277">
        <w:rPr>
          <w:sz w:val="24"/>
        </w:rPr>
        <w:t xml:space="preserve">или без оправданих разлога одбио да закључи </w:t>
      </w:r>
      <w:r w:rsidRPr="00A45277">
        <w:rPr>
          <w:spacing w:val="-3"/>
          <w:sz w:val="24"/>
        </w:rPr>
        <w:t xml:space="preserve">уговор </w:t>
      </w:r>
      <w:r w:rsidRPr="00A45277">
        <w:rPr>
          <w:sz w:val="24"/>
        </w:rPr>
        <w:t xml:space="preserve">о јавној набавци, </w:t>
      </w:r>
      <w:r w:rsidRPr="00A45277">
        <w:rPr>
          <w:spacing w:val="-3"/>
          <w:sz w:val="24"/>
        </w:rPr>
        <w:t xml:space="preserve">након </w:t>
      </w:r>
      <w:r w:rsidRPr="00A45277">
        <w:rPr>
          <w:sz w:val="24"/>
        </w:rPr>
        <w:t xml:space="preserve">што му је </w:t>
      </w:r>
      <w:r w:rsidRPr="00A45277">
        <w:rPr>
          <w:spacing w:val="-3"/>
          <w:sz w:val="24"/>
        </w:rPr>
        <w:t>уговор</w:t>
      </w:r>
      <w:r w:rsidRPr="00A45277">
        <w:rPr>
          <w:sz w:val="24"/>
        </w:rPr>
        <w:t>додељен;</w:t>
      </w:r>
    </w:p>
    <w:p w:rsidR="00BD1BFD" w:rsidRPr="00A45277" w:rsidRDefault="00247CAF">
      <w:pPr>
        <w:pStyle w:val="ListParagraph"/>
        <w:numPr>
          <w:ilvl w:val="0"/>
          <w:numId w:val="7"/>
        </w:numPr>
        <w:tabs>
          <w:tab w:val="left" w:pos="1726"/>
        </w:tabs>
        <w:ind w:hanging="400"/>
        <w:jc w:val="both"/>
        <w:rPr>
          <w:sz w:val="24"/>
        </w:rPr>
      </w:pPr>
      <w:r w:rsidRPr="00A45277">
        <w:rPr>
          <w:sz w:val="24"/>
        </w:rPr>
        <w:t xml:space="preserve">одбио да достави доказе и средства обезбеђења на шта се у </w:t>
      </w:r>
      <w:r w:rsidRPr="00A45277">
        <w:rPr>
          <w:spacing w:val="-4"/>
          <w:sz w:val="24"/>
        </w:rPr>
        <w:t>понуди</w:t>
      </w:r>
      <w:r w:rsidRPr="00A45277">
        <w:rPr>
          <w:sz w:val="24"/>
        </w:rPr>
        <w:t>обавезао.</w:t>
      </w:r>
    </w:p>
    <w:p w:rsidR="00BD1BFD" w:rsidRPr="00A45277" w:rsidRDefault="00247CAF">
      <w:pPr>
        <w:pStyle w:val="BodyText"/>
        <w:ind w:left="760" w:right="756" w:firstLine="566"/>
        <w:jc w:val="both"/>
      </w:pPr>
      <w:r w:rsidRPr="00A45277">
        <w:t>Наручилац</w:t>
      </w:r>
      <w:r w:rsidRPr="00A45277">
        <w:rPr>
          <w:spacing w:val="-3"/>
        </w:rPr>
        <w:t>може</w:t>
      </w:r>
      <w:r w:rsidRPr="00A45277">
        <w:t>одбити</w:t>
      </w:r>
      <w:r w:rsidRPr="00A45277">
        <w:rPr>
          <w:spacing w:val="-3"/>
        </w:rPr>
        <w:t>понуду</w:t>
      </w:r>
      <w:r w:rsidRPr="00A45277">
        <w:rPr>
          <w:spacing w:val="-5"/>
        </w:rPr>
        <w:t>уколико</w:t>
      </w:r>
      <w:r w:rsidRPr="00A45277">
        <w:t>поседуједоказ</w:t>
      </w:r>
      <w:r w:rsidRPr="00A45277">
        <w:rPr>
          <w:spacing w:val="-3"/>
        </w:rPr>
        <w:t>који</w:t>
      </w:r>
      <w:r w:rsidRPr="00A45277">
        <w:t xml:space="preserve">потврђуједапонуђачније испуњавао своје обавезе по раније закљученим уговорима о јавним набавкама </w:t>
      </w:r>
      <w:r w:rsidRPr="00A45277">
        <w:rPr>
          <w:spacing w:val="-3"/>
        </w:rPr>
        <w:t xml:space="preserve">који </w:t>
      </w:r>
      <w:r w:rsidRPr="00A45277">
        <w:t xml:space="preserve">су се односили на исти предмет набавке, за период </w:t>
      </w:r>
      <w:r w:rsidRPr="00A45277">
        <w:rPr>
          <w:spacing w:val="-4"/>
        </w:rPr>
        <w:t xml:space="preserve">од </w:t>
      </w:r>
      <w:r w:rsidRPr="00A45277">
        <w:rPr>
          <w:spacing w:val="-3"/>
        </w:rPr>
        <w:t xml:space="preserve">претходне </w:t>
      </w:r>
      <w:r w:rsidRPr="00A45277">
        <w:t xml:space="preserve">три </w:t>
      </w:r>
      <w:r w:rsidRPr="00A45277">
        <w:rPr>
          <w:spacing w:val="-3"/>
        </w:rPr>
        <w:t xml:space="preserve">године </w:t>
      </w:r>
      <w:r w:rsidRPr="00A45277">
        <w:t xml:space="preserve">пре објављивања позива за подношење </w:t>
      </w:r>
      <w:r w:rsidRPr="00A45277">
        <w:rPr>
          <w:spacing w:val="-3"/>
        </w:rPr>
        <w:t xml:space="preserve">понуда. </w:t>
      </w:r>
      <w:r w:rsidRPr="00A45277">
        <w:t xml:space="preserve">Доказ </w:t>
      </w:r>
      <w:r w:rsidRPr="00A45277">
        <w:rPr>
          <w:spacing w:val="-3"/>
        </w:rPr>
        <w:t xml:space="preserve">може </w:t>
      </w:r>
      <w:r w:rsidRPr="00A45277">
        <w:t>бити:</w:t>
      </w:r>
    </w:p>
    <w:p w:rsidR="00BD1BFD" w:rsidRPr="00A45277" w:rsidRDefault="00247CAF">
      <w:pPr>
        <w:pStyle w:val="ListParagraph"/>
        <w:numPr>
          <w:ilvl w:val="0"/>
          <w:numId w:val="6"/>
        </w:numPr>
        <w:tabs>
          <w:tab w:val="left" w:pos="1726"/>
        </w:tabs>
        <w:ind w:hanging="400"/>
        <w:rPr>
          <w:sz w:val="24"/>
        </w:rPr>
      </w:pPr>
      <w:r w:rsidRPr="00A45277">
        <w:rPr>
          <w:sz w:val="24"/>
        </w:rPr>
        <w:t xml:space="preserve">правоснажна </w:t>
      </w:r>
      <w:r w:rsidRPr="00A45277">
        <w:rPr>
          <w:spacing w:val="-4"/>
          <w:sz w:val="24"/>
        </w:rPr>
        <w:t xml:space="preserve">судска </w:t>
      </w:r>
      <w:r w:rsidRPr="00A45277">
        <w:rPr>
          <w:spacing w:val="-3"/>
          <w:sz w:val="24"/>
        </w:rPr>
        <w:t xml:space="preserve">одлука </w:t>
      </w:r>
      <w:r w:rsidRPr="00A45277">
        <w:rPr>
          <w:sz w:val="24"/>
        </w:rPr>
        <w:t xml:space="preserve">или </w:t>
      </w:r>
      <w:r w:rsidRPr="00A45277">
        <w:rPr>
          <w:spacing w:val="-4"/>
          <w:sz w:val="24"/>
        </w:rPr>
        <w:t xml:space="preserve">коначна </w:t>
      </w:r>
      <w:r w:rsidRPr="00A45277">
        <w:rPr>
          <w:spacing w:val="-3"/>
          <w:sz w:val="24"/>
        </w:rPr>
        <w:t xml:space="preserve">одлука </w:t>
      </w:r>
      <w:r w:rsidRPr="00A45277">
        <w:rPr>
          <w:sz w:val="24"/>
        </w:rPr>
        <w:t>другог надлежногоргана;</w:t>
      </w:r>
    </w:p>
    <w:p w:rsidR="00BD1BFD" w:rsidRPr="00A45277" w:rsidRDefault="00247CAF">
      <w:pPr>
        <w:pStyle w:val="ListParagraph"/>
        <w:numPr>
          <w:ilvl w:val="0"/>
          <w:numId w:val="6"/>
        </w:numPr>
        <w:tabs>
          <w:tab w:val="left" w:pos="1726"/>
        </w:tabs>
        <w:ind w:right="762"/>
        <w:rPr>
          <w:sz w:val="24"/>
        </w:rPr>
      </w:pPr>
      <w:r w:rsidRPr="00A45277">
        <w:rPr>
          <w:sz w:val="24"/>
        </w:rPr>
        <w:t>исправа о реализованом средству обезбеђења испуњења обавеза у поступку јавне набавке или испуњења уговорнихобавеза;</w:t>
      </w:r>
    </w:p>
    <w:p w:rsidR="00BD1BFD" w:rsidRPr="00A45277" w:rsidRDefault="00247CAF">
      <w:pPr>
        <w:pStyle w:val="ListParagraph"/>
        <w:numPr>
          <w:ilvl w:val="0"/>
          <w:numId w:val="6"/>
        </w:numPr>
        <w:tabs>
          <w:tab w:val="left" w:pos="1726"/>
        </w:tabs>
        <w:ind w:hanging="400"/>
        <w:rPr>
          <w:sz w:val="24"/>
        </w:rPr>
      </w:pPr>
      <w:r w:rsidRPr="00A45277">
        <w:rPr>
          <w:sz w:val="24"/>
        </w:rPr>
        <w:t>исправа о наплаћеној уговорнојказни;</w:t>
      </w:r>
    </w:p>
    <w:p w:rsidR="00BD1BFD" w:rsidRPr="00A45277" w:rsidRDefault="00247CAF">
      <w:pPr>
        <w:pStyle w:val="ListParagraph"/>
        <w:numPr>
          <w:ilvl w:val="0"/>
          <w:numId w:val="6"/>
        </w:numPr>
        <w:tabs>
          <w:tab w:val="left" w:pos="1726"/>
        </w:tabs>
        <w:ind w:right="762"/>
        <w:jc w:val="both"/>
        <w:rPr>
          <w:sz w:val="24"/>
        </w:rPr>
      </w:pPr>
      <w:r w:rsidRPr="00A45277">
        <w:rPr>
          <w:sz w:val="24"/>
        </w:rPr>
        <w:t xml:space="preserve">рекламације потрошача, односно корисника, </w:t>
      </w:r>
      <w:r w:rsidRPr="00A45277">
        <w:rPr>
          <w:spacing w:val="-4"/>
          <w:sz w:val="24"/>
        </w:rPr>
        <w:t xml:space="preserve">ако </w:t>
      </w:r>
      <w:r w:rsidRPr="00A45277">
        <w:rPr>
          <w:sz w:val="24"/>
        </w:rPr>
        <w:t>нису отклоњене у уговореном року;</w:t>
      </w:r>
    </w:p>
    <w:p w:rsidR="00BD1BFD" w:rsidRPr="00A45277" w:rsidRDefault="00247CAF">
      <w:pPr>
        <w:pStyle w:val="ListParagraph"/>
        <w:numPr>
          <w:ilvl w:val="0"/>
          <w:numId w:val="6"/>
        </w:numPr>
        <w:tabs>
          <w:tab w:val="left" w:pos="1726"/>
        </w:tabs>
        <w:spacing w:before="1"/>
        <w:ind w:right="761"/>
        <w:jc w:val="both"/>
        <w:rPr>
          <w:sz w:val="24"/>
        </w:rPr>
      </w:pPr>
      <w:r w:rsidRPr="00A45277">
        <w:rPr>
          <w:sz w:val="24"/>
        </w:rPr>
        <w:t>изјава</w:t>
      </w:r>
      <w:r w:rsidR="00645A16">
        <w:rPr>
          <w:sz w:val="24"/>
        </w:rPr>
        <w:t xml:space="preserve"> </w:t>
      </w:r>
      <w:r w:rsidRPr="00A45277">
        <w:rPr>
          <w:sz w:val="24"/>
        </w:rPr>
        <w:t>о</w:t>
      </w:r>
      <w:r w:rsidR="00645A16">
        <w:rPr>
          <w:sz w:val="24"/>
        </w:rPr>
        <w:t xml:space="preserve"> </w:t>
      </w:r>
      <w:r w:rsidRPr="00A45277">
        <w:rPr>
          <w:sz w:val="24"/>
        </w:rPr>
        <w:t>раскиду</w:t>
      </w:r>
      <w:r w:rsidR="00645A16">
        <w:rPr>
          <w:sz w:val="24"/>
        </w:rPr>
        <w:t xml:space="preserve"> </w:t>
      </w:r>
      <w:r w:rsidRPr="00A45277">
        <w:rPr>
          <w:sz w:val="24"/>
        </w:rPr>
        <w:t>уговора</w:t>
      </w:r>
      <w:r w:rsidR="00645A16">
        <w:rPr>
          <w:sz w:val="24"/>
        </w:rPr>
        <w:t xml:space="preserve"> </w:t>
      </w:r>
      <w:r w:rsidRPr="00A45277">
        <w:rPr>
          <w:sz w:val="24"/>
        </w:rPr>
        <w:t>због</w:t>
      </w:r>
      <w:r w:rsidR="00645A16">
        <w:rPr>
          <w:sz w:val="24"/>
        </w:rPr>
        <w:t xml:space="preserve"> </w:t>
      </w:r>
      <w:r w:rsidRPr="00A45277">
        <w:rPr>
          <w:sz w:val="24"/>
        </w:rPr>
        <w:t>неиспуњења</w:t>
      </w:r>
      <w:r w:rsidR="00645A16">
        <w:rPr>
          <w:sz w:val="24"/>
        </w:rPr>
        <w:t xml:space="preserve"> </w:t>
      </w:r>
      <w:r w:rsidRPr="00A45277">
        <w:rPr>
          <w:sz w:val="24"/>
        </w:rPr>
        <w:t>битних</w:t>
      </w:r>
      <w:r w:rsidR="00645A16">
        <w:rPr>
          <w:sz w:val="24"/>
        </w:rPr>
        <w:t xml:space="preserve"> </w:t>
      </w:r>
      <w:r w:rsidRPr="00A45277">
        <w:rPr>
          <w:sz w:val="24"/>
        </w:rPr>
        <w:t>елемената</w:t>
      </w:r>
      <w:r w:rsidR="00645A16">
        <w:rPr>
          <w:sz w:val="24"/>
        </w:rPr>
        <w:t xml:space="preserve"> </w:t>
      </w:r>
      <w:r w:rsidRPr="00A45277">
        <w:rPr>
          <w:sz w:val="24"/>
        </w:rPr>
        <w:t>уговора</w:t>
      </w:r>
      <w:r w:rsidR="00645A16">
        <w:rPr>
          <w:sz w:val="24"/>
        </w:rPr>
        <w:t xml:space="preserve"> </w:t>
      </w:r>
      <w:r w:rsidRPr="00A45277">
        <w:rPr>
          <w:sz w:val="24"/>
        </w:rPr>
        <w:t>да</w:t>
      </w:r>
      <w:r w:rsidR="00645A16">
        <w:rPr>
          <w:sz w:val="24"/>
        </w:rPr>
        <w:t xml:space="preserve">та </w:t>
      </w:r>
      <w:r w:rsidRPr="00A45277">
        <w:rPr>
          <w:sz w:val="24"/>
        </w:rPr>
        <w:t>на</w:t>
      </w:r>
      <w:r w:rsidR="00645A16">
        <w:rPr>
          <w:sz w:val="24"/>
        </w:rPr>
        <w:t xml:space="preserve"> </w:t>
      </w:r>
      <w:r w:rsidRPr="00A45277">
        <w:rPr>
          <w:spacing w:val="-3"/>
          <w:sz w:val="24"/>
        </w:rPr>
        <w:t xml:space="preserve">начин </w:t>
      </w:r>
      <w:r w:rsidRPr="00A45277">
        <w:rPr>
          <w:sz w:val="24"/>
        </w:rPr>
        <w:t xml:space="preserve">и </w:t>
      </w:r>
      <w:r w:rsidRPr="00A45277">
        <w:rPr>
          <w:spacing w:val="-3"/>
          <w:sz w:val="24"/>
        </w:rPr>
        <w:t xml:space="preserve">под </w:t>
      </w:r>
      <w:r w:rsidRPr="00A45277">
        <w:rPr>
          <w:sz w:val="24"/>
        </w:rPr>
        <w:t xml:space="preserve">условима предвиђеним </w:t>
      </w:r>
      <w:r w:rsidRPr="00A45277">
        <w:rPr>
          <w:spacing w:val="-3"/>
          <w:sz w:val="24"/>
        </w:rPr>
        <w:t xml:space="preserve">законом којим </w:t>
      </w:r>
      <w:r w:rsidRPr="00A45277">
        <w:rPr>
          <w:sz w:val="24"/>
        </w:rPr>
        <w:t>се уређују облигациониодноси;</w:t>
      </w:r>
    </w:p>
    <w:p w:rsidR="00BD1BFD" w:rsidRPr="00A45277" w:rsidRDefault="00247CAF">
      <w:pPr>
        <w:pStyle w:val="ListParagraph"/>
        <w:numPr>
          <w:ilvl w:val="0"/>
          <w:numId w:val="6"/>
        </w:numPr>
        <w:tabs>
          <w:tab w:val="left" w:pos="1726"/>
        </w:tabs>
        <w:ind w:right="757"/>
        <w:jc w:val="both"/>
        <w:rPr>
          <w:sz w:val="24"/>
        </w:rPr>
      </w:pPr>
      <w:r w:rsidRPr="00A45277">
        <w:rPr>
          <w:sz w:val="24"/>
        </w:rPr>
        <w:t>доказ</w:t>
      </w:r>
      <w:r w:rsidR="00645A16">
        <w:rPr>
          <w:sz w:val="24"/>
        </w:rPr>
        <w:t xml:space="preserve"> </w:t>
      </w:r>
      <w:r w:rsidRPr="00A45277">
        <w:rPr>
          <w:sz w:val="24"/>
        </w:rPr>
        <w:t>о</w:t>
      </w:r>
      <w:r w:rsidR="00645A16">
        <w:rPr>
          <w:sz w:val="24"/>
        </w:rPr>
        <w:t xml:space="preserve"> </w:t>
      </w:r>
      <w:r w:rsidRPr="00A45277">
        <w:rPr>
          <w:sz w:val="24"/>
        </w:rPr>
        <w:t>ангажовању</w:t>
      </w:r>
      <w:r w:rsidR="00645A16">
        <w:rPr>
          <w:sz w:val="24"/>
        </w:rPr>
        <w:t xml:space="preserve"> </w:t>
      </w:r>
      <w:r w:rsidRPr="00A45277">
        <w:rPr>
          <w:sz w:val="24"/>
        </w:rPr>
        <w:t>на</w:t>
      </w:r>
      <w:r w:rsidR="00645A16">
        <w:rPr>
          <w:sz w:val="24"/>
        </w:rPr>
        <w:t xml:space="preserve"> </w:t>
      </w:r>
      <w:r w:rsidRPr="00A45277">
        <w:rPr>
          <w:sz w:val="24"/>
        </w:rPr>
        <w:t>извршењу</w:t>
      </w:r>
      <w:r w:rsidR="00645A16">
        <w:rPr>
          <w:sz w:val="24"/>
        </w:rPr>
        <w:t xml:space="preserve"> </w:t>
      </w:r>
      <w:r w:rsidRPr="00A45277">
        <w:rPr>
          <w:sz w:val="24"/>
        </w:rPr>
        <w:t>уговора</w:t>
      </w:r>
      <w:r w:rsidR="00645A16">
        <w:rPr>
          <w:sz w:val="24"/>
        </w:rPr>
        <w:t xml:space="preserve"> </w:t>
      </w:r>
      <w:r w:rsidRPr="00A45277">
        <w:rPr>
          <w:sz w:val="24"/>
        </w:rPr>
        <w:t>о</w:t>
      </w:r>
      <w:r w:rsidR="00645A16">
        <w:rPr>
          <w:sz w:val="24"/>
        </w:rPr>
        <w:t xml:space="preserve"> </w:t>
      </w:r>
      <w:r w:rsidRPr="00A45277">
        <w:rPr>
          <w:sz w:val="24"/>
        </w:rPr>
        <w:t>јавној</w:t>
      </w:r>
      <w:r w:rsidR="00645A16">
        <w:rPr>
          <w:sz w:val="24"/>
        </w:rPr>
        <w:t xml:space="preserve"> </w:t>
      </w:r>
      <w:r w:rsidRPr="00A45277">
        <w:rPr>
          <w:sz w:val="24"/>
        </w:rPr>
        <w:t>набавци</w:t>
      </w:r>
      <w:r w:rsidR="00645A16">
        <w:rPr>
          <w:sz w:val="24"/>
        </w:rPr>
        <w:t xml:space="preserve"> </w:t>
      </w:r>
      <w:r w:rsidRPr="00A45277">
        <w:rPr>
          <w:sz w:val="24"/>
        </w:rPr>
        <w:t>лица</w:t>
      </w:r>
      <w:r w:rsidR="00645A16">
        <w:rPr>
          <w:sz w:val="24"/>
        </w:rPr>
        <w:t xml:space="preserve"> </w:t>
      </w:r>
      <w:r w:rsidRPr="00A45277">
        <w:rPr>
          <w:spacing w:val="-3"/>
          <w:sz w:val="24"/>
        </w:rPr>
        <w:t>која</w:t>
      </w:r>
      <w:r w:rsidR="00645A16">
        <w:rPr>
          <w:spacing w:val="-3"/>
          <w:sz w:val="24"/>
        </w:rPr>
        <w:t xml:space="preserve"> </w:t>
      </w:r>
      <w:r w:rsidRPr="00A45277">
        <w:rPr>
          <w:sz w:val="24"/>
        </w:rPr>
        <w:t>нису</w:t>
      </w:r>
      <w:r w:rsidR="00645A16">
        <w:rPr>
          <w:sz w:val="24"/>
        </w:rPr>
        <w:t xml:space="preserve"> </w:t>
      </w:r>
      <w:r w:rsidRPr="00A45277">
        <w:rPr>
          <w:sz w:val="24"/>
        </w:rPr>
        <w:t xml:space="preserve">означена у </w:t>
      </w:r>
      <w:r w:rsidRPr="00A45277">
        <w:rPr>
          <w:spacing w:val="-3"/>
          <w:sz w:val="24"/>
        </w:rPr>
        <w:t xml:space="preserve">понуди </w:t>
      </w:r>
      <w:r w:rsidRPr="00A45277">
        <w:rPr>
          <w:sz w:val="24"/>
        </w:rPr>
        <w:t>као подизвођачи, односно чланови групе</w:t>
      </w:r>
      <w:r w:rsidR="00645A16">
        <w:rPr>
          <w:sz w:val="24"/>
        </w:rPr>
        <w:t xml:space="preserve"> </w:t>
      </w:r>
      <w:r w:rsidRPr="00A45277">
        <w:rPr>
          <w:sz w:val="24"/>
        </w:rPr>
        <w:t>понуђача.;</w:t>
      </w:r>
    </w:p>
    <w:p w:rsidR="00BD1BFD" w:rsidRPr="00A45277" w:rsidRDefault="00247CAF">
      <w:pPr>
        <w:pStyle w:val="ListParagraph"/>
        <w:numPr>
          <w:ilvl w:val="0"/>
          <w:numId w:val="6"/>
        </w:numPr>
        <w:tabs>
          <w:tab w:val="left" w:pos="1726"/>
        </w:tabs>
        <w:ind w:right="761"/>
        <w:jc w:val="both"/>
        <w:rPr>
          <w:sz w:val="24"/>
        </w:rPr>
      </w:pPr>
      <w:r w:rsidRPr="00A45277">
        <w:rPr>
          <w:sz w:val="24"/>
        </w:rPr>
        <w:t xml:space="preserve">други одговарајући доказ примерен предмету јавне набавке, </w:t>
      </w:r>
      <w:r w:rsidRPr="00A45277">
        <w:rPr>
          <w:spacing w:val="-3"/>
          <w:sz w:val="24"/>
        </w:rPr>
        <w:t xml:space="preserve">који </w:t>
      </w:r>
      <w:r w:rsidRPr="00A45277">
        <w:rPr>
          <w:sz w:val="24"/>
        </w:rPr>
        <w:t>се односи на испуњење</w:t>
      </w:r>
      <w:r w:rsidR="00645A16">
        <w:rPr>
          <w:sz w:val="24"/>
        </w:rPr>
        <w:t xml:space="preserve"> </w:t>
      </w:r>
      <w:r w:rsidRPr="00A45277">
        <w:rPr>
          <w:sz w:val="24"/>
        </w:rPr>
        <w:t>обавеза</w:t>
      </w:r>
      <w:r w:rsidR="00645A16">
        <w:rPr>
          <w:sz w:val="24"/>
        </w:rPr>
        <w:t xml:space="preserve"> </w:t>
      </w:r>
      <w:r w:rsidRPr="00A45277">
        <w:rPr>
          <w:sz w:val="24"/>
        </w:rPr>
        <w:t>у</w:t>
      </w:r>
      <w:r w:rsidR="00645A16">
        <w:rPr>
          <w:sz w:val="24"/>
        </w:rPr>
        <w:t xml:space="preserve"> </w:t>
      </w:r>
      <w:r w:rsidRPr="00A45277">
        <w:rPr>
          <w:sz w:val="24"/>
        </w:rPr>
        <w:t>ранијим</w:t>
      </w:r>
      <w:r w:rsidR="00645A16">
        <w:rPr>
          <w:sz w:val="24"/>
        </w:rPr>
        <w:t xml:space="preserve"> </w:t>
      </w:r>
      <w:r w:rsidRPr="00A45277">
        <w:rPr>
          <w:sz w:val="24"/>
        </w:rPr>
        <w:t>поступцима</w:t>
      </w:r>
      <w:r w:rsidR="00645A16">
        <w:rPr>
          <w:sz w:val="24"/>
        </w:rPr>
        <w:t xml:space="preserve"> </w:t>
      </w:r>
      <w:r w:rsidRPr="00A45277">
        <w:rPr>
          <w:sz w:val="24"/>
        </w:rPr>
        <w:t>јавне</w:t>
      </w:r>
      <w:r w:rsidR="00645A16">
        <w:rPr>
          <w:sz w:val="24"/>
        </w:rPr>
        <w:t xml:space="preserve"> </w:t>
      </w:r>
      <w:r w:rsidRPr="00A45277">
        <w:rPr>
          <w:sz w:val="24"/>
        </w:rPr>
        <w:t>набавке</w:t>
      </w:r>
      <w:r w:rsidR="00645A16">
        <w:rPr>
          <w:sz w:val="24"/>
        </w:rPr>
        <w:t xml:space="preserve"> </w:t>
      </w:r>
      <w:r w:rsidRPr="00A45277">
        <w:rPr>
          <w:sz w:val="24"/>
        </w:rPr>
        <w:t>или</w:t>
      </w:r>
      <w:r w:rsidR="00645A16">
        <w:rPr>
          <w:sz w:val="24"/>
        </w:rPr>
        <w:t xml:space="preserve"> </w:t>
      </w:r>
      <w:r w:rsidRPr="00A45277">
        <w:rPr>
          <w:sz w:val="24"/>
        </w:rPr>
        <w:t>по</w:t>
      </w:r>
      <w:r w:rsidR="00645A16">
        <w:rPr>
          <w:sz w:val="24"/>
        </w:rPr>
        <w:t xml:space="preserve"> </w:t>
      </w:r>
      <w:r w:rsidRPr="00A45277">
        <w:rPr>
          <w:sz w:val="24"/>
        </w:rPr>
        <w:t>раније</w:t>
      </w:r>
      <w:r w:rsidR="00645A16">
        <w:rPr>
          <w:sz w:val="24"/>
        </w:rPr>
        <w:t xml:space="preserve"> </w:t>
      </w:r>
      <w:r w:rsidRPr="00A45277">
        <w:rPr>
          <w:sz w:val="24"/>
        </w:rPr>
        <w:t>закљученим уговорима о јавним</w:t>
      </w:r>
      <w:r w:rsidR="00645A16">
        <w:rPr>
          <w:sz w:val="24"/>
        </w:rPr>
        <w:t xml:space="preserve"> </w:t>
      </w:r>
      <w:r w:rsidRPr="00A45277">
        <w:rPr>
          <w:sz w:val="24"/>
        </w:rPr>
        <w:t>набавкама.</w:t>
      </w:r>
    </w:p>
    <w:p w:rsidR="00BD1BFD" w:rsidRPr="00A45277" w:rsidRDefault="00247CAF">
      <w:pPr>
        <w:pStyle w:val="BodyText"/>
        <w:ind w:left="760" w:right="761" w:firstLine="719"/>
        <w:jc w:val="both"/>
      </w:pPr>
      <w:r w:rsidRPr="00A45277">
        <w:t>Наручилац може одбити понуду ако поседује доказ из чл. 82 става 3. тачка 1) ЗЈН, који се односи на поступак који је спровео или уговор који је закључио и други наручилац ако је предмет јавне набавке истоврсан.</w:t>
      </w:r>
    </w:p>
    <w:p w:rsidR="00BD1BFD" w:rsidRPr="00A45277" w:rsidRDefault="00BD1BFD">
      <w:pPr>
        <w:pStyle w:val="BodyText"/>
        <w:spacing w:before="10"/>
        <w:rPr>
          <w:sz w:val="23"/>
        </w:rPr>
      </w:pPr>
    </w:p>
    <w:p w:rsidR="00BD1BFD" w:rsidRPr="00A45277" w:rsidRDefault="00247CAF">
      <w:pPr>
        <w:pStyle w:val="Heading1"/>
        <w:numPr>
          <w:ilvl w:val="0"/>
          <w:numId w:val="10"/>
        </w:numPr>
        <w:tabs>
          <w:tab w:val="left" w:pos="1157"/>
        </w:tabs>
        <w:ind w:left="760" w:right="756" w:firstLine="0"/>
      </w:pPr>
      <w:r w:rsidRPr="00A45277">
        <w:t xml:space="preserve">КОРИШЋЕЊЕ </w:t>
      </w:r>
      <w:r w:rsidRPr="00A45277">
        <w:rPr>
          <w:spacing w:val="-7"/>
        </w:rPr>
        <w:t xml:space="preserve">ПАТЕНАТА </w:t>
      </w:r>
      <w:r w:rsidRPr="00A45277">
        <w:t xml:space="preserve">И ОДГОВОРНОСТ ЗА ПОВРЕДУ ЗАШТИЋЕНИХ </w:t>
      </w:r>
      <w:r w:rsidRPr="00A45277">
        <w:rPr>
          <w:spacing w:val="-10"/>
        </w:rPr>
        <w:t xml:space="preserve">ПРАВА </w:t>
      </w:r>
      <w:r w:rsidRPr="00A45277">
        <w:rPr>
          <w:spacing w:val="-5"/>
        </w:rPr>
        <w:t xml:space="preserve">ИНТЕЛЕКТУАЛНЕ </w:t>
      </w:r>
      <w:r w:rsidRPr="00A45277">
        <w:t>СВОЈИНЕ ТРЕЋИХ</w:t>
      </w:r>
      <w:r w:rsidR="00A012A4">
        <w:t xml:space="preserve"> </w:t>
      </w:r>
      <w:r w:rsidRPr="00A45277">
        <w:t>ЛИЦА</w:t>
      </w:r>
    </w:p>
    <w:p w:rsidR="00BD1BFD" w:rsidRPr="00A45277" w:rsidRDefault="00247CAF">
      <w:pPr>
        <w:pStyle w:val="BodyText"/>
        <w:ind w:left="760" w:right="760"/>
        <w:jc w:val="both"/>
      </w:pPr>
      <w:r w:rsidRPr="00A45277">
        <w:t>Накнаду за коришћење патента, као и одговорност за повреду заштићених права интелектуалнесвојинетрећихлицасноси</w:t>
      </w:r>
      <w:r w:rsidRPr="00A45277">
        <w:rPr>
          <w:spacing w:val="-3"/>
        </w:rPr>
        <w:t>понуђач</w:t>
      </w:r>
      <w:r w:rsidRPr="00A45277">
        <w:t>ине</w:t>
      </w:r>
      <w:r w:rsidRPr="00A45277">
        <w:rPr>
          <w:spacing w:val="-3"/>
        </w:rPr>
        <w:t>може</w:t>
      </w:r>
      <w:r w:rsidRPr="00A45277">
        <w:t>тражити</w:t>
      </w:r>
      <w:r w:rsidRPr="00A45277">
        <w:rPr>
          <w:spacing w:val="-5"/>
        </w:rPr>
        <w:t>од</w:t>
      </w:r>
      <w:r w:rsidRPr="00A45277">
        <w:t>Наручиоцанакнаду трошкова (члан 74. став 2.ЗЈН).</w:t>
      </w:r>
    </w:p>
    <w:p w:rsidR="00BD1BFD" w:rsidRPr="00A45277" w:rsidRDefault="00BD1BFD">
      <w:pPr>
        <w:pStyle w:val="BodyText"/>
      </w:pPr>
    </w:p>
    <w:p w:rsidR="00BD1BFD" w:rsidRPr="00A45277" w:rsidRDefault="00247CAF">
      <w:pPr>
        <w:pStyle w:val="Heading1"/>
        <w:numPr>
          <w:ilvl w:val="0"/>
          <w:numId w:val="10"/>
        </w:numPr>
        <w:tabs>
          <w:tab w:val="left" w:pos="1121"/>
        </w:tabs>
        <w:ind w:left="760" w:right="760" w:firstLine="0"/>
      </w:pPr>
      <w:r w:rsidRPr="00A45277">
        <w:rPr>
          <w:spacing w:val="-8"/>
        </w:rPr>
        <w:t xml:space="preserve">НАЧИН </w:t>
      </w:r>
      <w:r w:rsidRPr="00A45277">
        <w:t xml:space="preserve">И РОК ЗА ПОДНОШЕЊЕ ЗАХТЕВА ЗА ЗАШТИТУ </w:t>
      </w:r>
      <w:r w:rsidRPr="00A45277">
        <w:rPr>
          <w:spacing w:val="-10"/>
        </w:rPr>
        <w:t xml:space="preserve">ПРАВА </w:t>
      </w:r>
      <w:r w:rsidRPr="00A45277">
        <w:rPr>
          <w:spacing w:val="-5"/>
        </w:rPr>
        <w:t xml:space="preserve">ПОНУЂАЧА </w:t>
      </w:r>
      <w:r w:rsidRPr="00A45277">
        <w:rPr>
          <w:spacing w:val="-7"/>
        </w:rPr>
        <w:t xml:space="preserve">СА </w:t>
      </w:r>
      <w:r w:rsidRPr="00A45277">
        <w:t xml:space="preserve">ДЕТАЉНИМ УПУТСТВОМ О </w:t>
      </w:r>
      <w:r w:rsidRPr="00A45277">
        <w:rPr>
          <w:spacing w:val="-4"/>
        </w:rPr>
        <w:t xml:space="preserve">САДРЖИНИ </w:t>
      </w:r>
      <w:r w:rsidRPr="00A45277">
        <w:t>ПОТПУНОГ</w:t>
      </w:r>
      <w:r w:rsidR="00A012A4">
        <w:t xml:space="preserve"> </w:t>
      </w:r>
      <w:r w:rsidRPr="00A45277">
        <w:rPr>
          <w:spacing w:val="-3"/>
        </w:rPr>
        <w:t>ЗАХТЕВА</w:t>
      </w:r>
    </w:p>
    <w:p w:rsidR="00BD1BFD" w:rsidRPr="00A45277" w:rsidRDefault="00247CAF">
      <w:pPr>
        <w:pStyle w:val="BodyText"/>
        <w:ind w:left="760" w:right="755"/>
        <w:jc w:val="both"/>
      </w:pPr>
      <w:r w:rsidRPr="00A45277">
        <w:t>Захтев за заштиту права може да поднесе понуђач, односно заинтересовано лицe који има интерес за доделу уговора у току целог поступка јавне набавке, против сваке радње Наручиоца, осим уколико Законом о јавним набавкама није другачије одређено.</w:t>
      </w:r>
    </w:p>
    <w:p w:rsidR="00BD1BFD" w:rsidRPr="00A45277" w:rsidRDefault="00247CAF">
      <w:pPr>
        <w:pStyle w:val="BodyText"/>
        <w:ind w:left="760" w:right="753"/>
        <w:jc w:val="both"/>
      </w:pPr>
      <w:r w:rsidRPr="00A45277">
        <w:t xml:space="preserve">Захтев за заштиту права којим се оспорава врста поступка, садржина позива за подношење </w:t>
      </w:r>
      <w:r w:rsidRPr="00A45277">
        <w:rPr>
          <w:spacing w:val="-4"/>
        </w:rPr>
        <w:t>понуда</w:t>
      </w:r>
      <w:r w:rsidRPr="00A45277">
        <w:t>или</w:t>
      </w:r>
      <w:r w:rsidRPr="00A45277">
        <w:rPr>
          <w:spacing w:val="-3"/>
        </w:rPr>
        <w:t>конкурсне</w:t>
      </w:r>
      <w:r w:rsidRPr="00A45277">
        <w:t>документацијесматраћесеблаговременим</w:t>
      </w:r>
      <w:r w:rsidRPr="00A45277">
        <w:rPr>
          <w:spacing w:val="-4"/>
        </w:rPr>
        <w:t>ако</w:t>
      </w:r>
      <w:r w:rsidRPr="00A45277">
        <w:t>је</w:t>
      </w:r>
      <w:r w:rsidRPr="00A45277">
        <w:rPr>
          <w:b/>
          <w:u w:val="single"/>
        </w:rPr>
        <w:t>примљен</w:t>
      </w:r>
      <w:r w:rsidRPr="00A45277">
        <w:rPr>
          <w:spacing w:val="-4"/>
          <w:u w:val="single"/>
        </w:rPr>
        <w:t>од</w:t>
      </w:r>
      <w:r w:rsidRPr="00A45277">
        <w:rPr>
          <w:u w:val="single"/>
        </w:rPr>
        <w:t>стране</w:t>
      </w:r>
    </w:p>
    <w:p w:rsidR="00BD1BFD" w:rsidRPr="00A45277" w:rsidRDefault="00247CAF">
      <w:pPr>
        <w:pStyle w:val="BodyText"/>
        <w:spacing w:before="1"/>
        <w:ind w:left="760"/>
      </w:pPr>
      <w:r w:rsidRPr="00A45277">
        <w:rPr>
          <w:u w:val="single"/>
        </w:rPr>
        <w:t>Наручиоца</w:t>
      </w:r>
      <w:r w:rsidR="00565B39">
        <w:rPr>
          <w:u w:val="single"/>
        </w:rPr>
        <w:t xml:space="preserve"> </w:t>
      </w:r>
      <w:r w:rsidRPr="00A45277">
        <w:rPr>
          <w:u w:val="single"/>
        </w:rPr>
        <w:t>најкасније</w:t>
      </w:r>
      <w:r w:rsidR="00565B39">
        <w:rPr>
          <w:u w:val="single"/>
        </w:rPr>
        <w:t xml:space="preserve"> </w:t>
      </w:r>
      <w:r w:rsidRPr="00A45277">
        <w:rPr>
          <w:b/>
          <w:u w:val="single"/>
        </w:rPr>
        <w:t>7(седам)</w:t>
      </w:r>
      <w:r w:rsidR="00565B39">
        <w:rPr>
          <w:b/>
          <w:u w:val="single"/>
        </w:rPr>
        <w:t xml:space="preserve"> </w:t>
      </w:r>
      <w:r w:rsidRPr="00A45277">
        <w:rPr>
          <w:b/>
          <w:u w:val="single"/>
        </w:rPr>
        <w:t>дана</w:t>
      </w:r>
      <w:r w:rsidR="00565B39">
        <w:rPr>
          <w:b/>
          <w:u w:val="single"/>
        </w:rPr>
        <w:t xml:space="preserve"> </w:t>
      </w:r>
      <w:r w:rsidRPr="00A45277">
        <w:rPr>
          <w:u w:val="single"/>
        </w:rPr>
        <w:t>пре</w:t>
      </w:r>
      <w:r w:rsidR="00565B39">
        <w:rPr>
          <w:u w:val="single"/>
        </w:rPr>
        <w:t xml:space="preserve"> </w:t>
      </w:r>
      <w:r w:rsidRPr="00A45277">
        <w:rPr>
          <w:u w:val="single"/>
        </w:rPr>
        <w:t>истека</w:t>
      </w:r>
      <w:r w:rsidR="00565B39">
        <w:rPr>
          <w:u w:val="single"/>
        </w:rPr>
        <w:t xml:space="preserve"> </w:t>
      </w:r>
      <w:r w:rsidRPr="00A45277">
        <w:rPr>
          <w:u w:val="single"/>
        </w:rPr>
        <w:t>рока</w:t>
      </w:r>
      <w:r w:rsidR="00565B39">
        <w:rPr>
          <w:u w:val="single"/>
        </w:rPr>
        <w:t xml:space="preserve"> </w:t>
      </w:r>
      <w:r w:rsidRPr="00A45277">
        <w:rPr>
          <w:u w:val="single"/>
        </w:rPr>
        <w:t>за</w:t>
      </w:r>
      <w:r w:rsidR="00565B39">
        <w:rPr>
          <w:u w:val="single"/>
        </w:rPr>
        <w:t xml:space="preserve"> </w:t>
      </w:r>
      <w:r w:rsidRPr="00A45277">
        <w:rPr>
          <w:u w:val="single"/>
        </w:rPr>
        <w:t>подношење</w:t>
      </w:r>
      <w:r w:rsidR="00565B39">
        <w:rPr>
          <w:u w:val="single"/>
        </w:rPr>
        <w:t xml:space="preserve"> </w:t>
      </w:r>
      <w:r w:rsidRPr="00A45277">
        <w:rPr>
          <w:spacing w:val="-3"/>
          <w:u w:val="single"/>
        </w:rPr>
        <w:t>понуде,</w:t>
      </w:r>
      <w:r w:rsidRPr="00A45277">
        <w:rPr>
          <w:u w:val="single"/>
        </w:rPr>
        <w:t>без</w:t>
      </w:r>
      <w:r w:rsidR="00565B39">
        <w:rPr>
          <w:u w:val="single"/>
        </w:rPr>
        <w:t xml:space="preserve"> </w:t>
      </w:r>
      <w:r w:rsidRPr="00A45277">
        <w:rPr>
          <w:u w:val="single"/>
        </w:rPr>
        <w:t>обзира</w:t>
      </w:r>
      <w:r w:rsidR="00565B39">
        <w:rPr>
          <w:u w:val="single"/>
        </w:rPr>
        <w:t xml:space="preserve"> </w:t>
      </w:r>
      <w:r w:rsidRPr="00A45277">
        <w:rPr>
          <w:u w:val="single"/>
        </w:rPr>
        <w:t>на</w:t>
      </w:r>
    </w:p>
    <w:p w:rsidR="00BD1BFD" w:rsidRPr="00A45277" w:rsidRDefault="00565B39">
      <w:pPr>
        <w:pStyle w:val="BodyText"/>
        <w:ind w:left="760"/>
      </w:pPr>
      <w:r w:rsidRPr="00A45277">
        <w:rPr>
          <w:spacing w:val="-3"/>
          <w:u w:val="single"/>
        </w:rPr>
        <w:t>Н</w:t>
      </w:r>
      <w:r w:rsidR="00247CAF" w:rsidRPr="00A45277">
        <w:rPr>
          <w:spacing w:val="-3"/>
          <w:u w:val="single"/>
        </w:rPr>
        <w:t>ачин</w:t>
      </w:r>
      <w:r>
        <w:rPr>
          <w:spacing w:val="-3"/>
          <w:u w:val="single"/>
        </w:rPr>
        <w:t xml:space="preserve"> </w:t>
      </w:r>
      <w:r w:rsidR="00247CAF" w:rsidRPr="00A45277">
        <w:rPr>
          <w:u w:val="single"/>
        </w:rPr>
        <w:t>достављања,и</w:t>
      </w:r>
      <w:r>
        <w:rPr>
          <w:u w:val="single"/>
        </w:rPr>
        <w:t xml:space="preserve"> </w:t>
      </w:r>
      <w:r w:rsidR="00247CAF" w:rsidRPr="00A45277">
        <w:rPr>
          <w:spacing w:val="-5"/>
          <w:u w:val="single"/>
        </w:rPr>
        <w:t>уколико</w:t>
      </w:r>
      <w:r>
        <w:rPr>
          <w:spacing w:val="-5"/>
          <w:u w:val="single"/>
        </w:rPr>
        <w:t xml:space="preserve"> </w:t>
      </w:r>
      <w:r w:rsidR="00247CAF" w:rsidRPr="00A45277">
        <w:rPr>
          <w:u w:val="single"/>
        </w:rPr>
        <w:t>је</w:t>
      </w:r>
      <w:r>
        <w:rPr>
          <w:u w:val="single"/>
        </w:rPr>
        <w:t xml:space="preserve"> </w:t>
      </w:r>
      <w:r w:rsidR="00247CAF" w:rsidRPr="00A45277">
        <w:rPr>
          <w:u w:val="single"/>
        </w:rPr>
        <w:t>подносилац</w:t>
      </w:r>
      <w:r>
        <w:rPr>
          <w:u w:val="single"/>
        </w:rPr>
        <w:t xml:space="preserve"> </w:t>
      </w:r>
      <w:r w:rsidR="00247CAF" w:rsidRPr="00A45277">
        <w:rPr>
          <w:u w:val="single"/>
        </w:rPr>
        <w:t>захтева</w:t>
      </w:r>
      <w:r>
        <w:rPr>
          <w:u w:val="single"/>
        </w:rPr>
        <w:t xml:space="preserve"> </w:t>
      </w:r>
      <w:r w:rsidR="00247CAF" w:rsidRPr="00A45277">
        <w:rPr>
          <w:u w:val="single"/>
        </w:rPr>
        <w:t>у</w:t>
      </w:r>
      <w:r>
        <w:rPr>
          <w:u w:val="single"/>
        </w:rPr>
        <w:t xml:space="preserve"> </w:t>
      </w:r>
      <w:r w:rsidR="00247CAF" w:rsidRPr="00A45277">
        <w:rPr>
          <w:u w:val="single"/>
        </w:rPr>
        <w:t>складу</w:t>
      </w:r>
      <w:r>
        <w:rPr>
          <w:u w:val="single"/>
        </w:rPr>
        <w:t xml:space="preserve"> </w:t>
      </w:r>
      <w:r w:rsidR="00247CAF" w:rsidRPr="00A45277">
        <w:rPr>
          <w:u w:val="single"/>
        </w:rPr>
        <w:t>са</w:t>
      </w:r>
      <w:r>
        <w:rPr>
          <w:u w:val="single"/>
        </w:rPr>
        <w:t xml:space="preserve"> </w:t>
      </w:r>
      <w:r w:rsidR="00247CAF" w:rsidRPr="00A45277">
        <w:rPr>
          <w:u w:val="single"/>
        </w:rPr>
        <w:t>чланом</w:t>
      </w:r>
      <w:r>
        <w:rPr>
          <w:u w:val="single"/>
        </w:rPr>
        <w:t xml:space="preserve"> </w:t>
      </w:r>
      <w:r w:rsidR="00247CAF" w:rsidRPr="00A45277">
        <w:rPr>
          <w:u w:val="single"/>
        </w:rPr>
        <w:t>63.став2.</w:t>
      </w:r>
      <w:r w:rsidR="00247CAF" w:rsidRPr="00A45277">
        <w:rPr>
          <w:spacing w:val="2"/>
          <w:u w:val="single"/>
        </w:rPr>
        <w:t>ЗЈН</w:t>
      </w:r>
    </w:p>
    <w:p w:rsidR="00BD1BFD" w:rsidRPr="00A45277" w:rsidRDefault="00247CAF">
      <w:pPr>
        <w:pStyle w:val="BodyText"/>
        <w:ind w:left="760"/>
      </w:pPr>
      <w:r w:rsidRPr="00A45277">
        <w:rPr>
          <w:u w:val="single"/>
        </w:rPr>
        <w:t>указао Наручиоцуна евентуалне недостатке и неправилности, а Наручилац их није</w:t>
      </w:r>
    </w:p>
    <w:p w:rsidR="00BD1BFD" w:rsidRPr="00A45277" w:rsidRDefault="00247CAF">
      <w:pPr>
        <w:pStyle w:val="BodyText"/>
        <w:ind w:left="760"/>
      </w:pPr>
      <w:r w:rsidRPr="00A45277">
        <w:rPr>
          <w:u w:val="single"/>
        </w:rPr>
        <w:t>отклонио.</w:t>
      </w:r>
      <w:r w:rsidRPr="00A45277">
        <w:t xml:space="preserve"> (члан 149. став 3. ЗЈН).</w:t>
      </w:r>
    </w:p>
    <w:p w:rsidR="00BD1BFD" w:rsidRPr="00A45277" w:rsidRDefault="00247CAF">
      <w:pPr>
        <w:pStyle w:val="BodyText"/>
        <w:ind w:left="760" w:right="754"/>
        <w:jc w:val="both"/>
      </w:pPr>
      <w:r w:rsidRPr="00A45277">
        <w:t>Захтев</w:t>
      </w:r>
      <w:r w:rsidR="00565B39">
        <w:t xml:space="preserve"> </w:t>
      </w:r>
      <w:r w:rsidRPr="00A45277">
        <w:t>за</w:t>
      </w:r>
      <w:r w:rsidR="00565B39">
        <w:t xml:space="preserve"> </w:t>
      </w:r>
      <w:r w:rsidRPr="00A45277">
        <w:t>заштиту</w:t>
      </w:r>
      <w:r w:rsidR="00565B39">
        <w:t xml:space="preserve"> </w:t>
      </w:r>
      <w:r w:rsidRPr="00A45277">
        <w:t>права</w:t>
      </w:r>
      <w:r w:rsidR="00565B39">
        <w:t xml:space="preserve"> </w:t>
      </w:r>
      <w:r w:rsidRPr="00A45277">
        <w:rPr>
          <w:spacing w:val="-3"/>
        </w:rPr>
        <w:t>којим</w:t>
      </w:r>
      <w:r w:rsidR="00565B39">
        <w:rPr>
          <w:spacing w:val="-3"/>
        </w:rPr>
        <w:t xml:space="preserve"> </w:t>
      </w:r>
      <w:r w:rsidRPr="00A45277">
        <w:t>се</w:t>
      </w:r>
      <w:r w:rsidR="00565B39">
        <w:t xml:space="preserve"> </w:t>
      </w:r>
      <w:r w:rsidRPr="00A45277">
        <w:t>оспоравају</w:t>
      </w:r>
      <w:r w:rsidR="00565B39">
        <w:t xml:space="preserve"> </w:t>
      </w:r>
      <w:r w:rsidRPr="00A45277">
        <w:t>радње</w:t>
      </w:r>
      <w:r w:rsidR="00565B39">
        <w:t xml:space="preserve"> </w:t>
      </w:r>
      <w:r w:rsidRPr="00A45277">
        <w:rPr>
          <w:spacing w:val="-3"/>
        </w:rPr>
        <w:t>које</w:t>
      </w:r>
      <w:r w:rsidR="00565B39">
        <w:rPr>
          <w:spacing w:val="-3"/>
        </w:rPr>
        <w:t xml:space="preserve"> </w:t>
      </w:r>
      <w:r w:rsidRPr="00A45277">
        <w:t>Наручилац</w:t>
      </w:r>
      <w:r w:rsidR="00565B39">
        <w:t xml:space="preserve"> </w:t>
      </w:r>
      <w:r w:rsidRPr="00A45277">
        <w:t>предузме</w:t>
      </w:r>
      <w:r w:rsidR="00565B39">
        <w:t xml:space="preserve"> </w:t>
      </w:r>
      <w:r w:rsidRPr="00A45277">
        <w:t>пре</w:t>
      </w:r>
      <w:r w:rsidR="00565B39">
        <w:t xml:space="preserve"> </w:t>
      </w:r>
      <w:r w:rsidRPr="00A45277">
        <w:t>истека</w:t>
      </w:r>
      <w:r w:rsidR="00565B39">
        <w:t xml:space="preserve"> </w:t>
      </w:r>
      <w:r w:rsidRPr="00A45277">
        <w:t xml:space="preserve">рока за подношење </w:t>
      </w:r>
      <w:r w:rsidRPr="00A45277">
        <w:rPr>
          <w:spacing w:val="-3"/>
        </w:rPr>
        <w:t xml:space="preserve">понуда, </w:t>
      </w:r>
      <w:r w:rsidRPr="00A45277">
        <w:t xml:space="preserve">а </w:t>
      </w:r>
      <w:r w:rsidRPr="00A45277">
        <w:rPr>
          <w:spacing w:val="-3"/>
        </w:rPr>
        <w:t xml:space="preserve">након </w:t>
      </w:r>
      <w:r w:rsidRPr="00A45277">
        <w:t xml:space="preserve">истека рока из члана 149. став 3. ЗЈН, сматраће се благовременим </w:t>
      </w:r>
      <w:r w:rsidRPr="00A45277">
        <w:rPr>
          <w:spacing w:val="-5"/>
        </w:rPr>
        <w:t xml:space="preserve">уколико </w:t>
      </w:r>
      <w:r w:rsidRPr="00A45277">
        <w:t>је поднет најкасније до истека рока за подношење</w:t>
      </w:r>
      <w:r w:rsidRPr="00A45277">
        <w:rPr>
          <w:spacing w:val="-3"/>
        </w:rPr>
        <w:t>понуда.</w:t>
      </w:r>
    </w:p>
    <w:p w:rsidR="00BD1BFD" w:rsidRPr="00A45277" w:rsidRDefault="00BD1BFD">
      <w:pPr>
        <w:jc w:val="both"/>
        <w:sectPr w:rsidR="00BD1BFD" w:rsidRPr="00A45277">
          <w:pgSz w:w="12240" w:h="15840"/>
          <w:pgMar w:top="1200" w:right="680" w:bottom="1260" w:left="680" w:header="0" w:footer="1077" w:gutter="0"/>
          <w:cols w:space="720"/>
        </w:sectPr>
      </w:pPr>
    </w:p>
    <w:p w:rsidR="00BD1BFD" w:rsidRPr="00A45277" w:rsidRDefault="00AA0CD8">
      <w:pPr>
        <w:pStyle w:val="BodyText"/>
        <w:spacing w:before="76"/>
        <w:ind w:left="760" w:right="674"/>
      </w:pPr>
      <w:r>
        <w:rPr>
          <w:noProof/>
        </w:rPr>
        <w:lastRenderedPageBreak/>
        <w:pict>
          <v:line id="Line 2" o:spid="_x0000_s1027" style="position:absolute;left:0;text-align:left;z-index:251672576;visibility:visible;mso-position-horizontal-relative:page" from="226.25pt,30.5pt" to="540.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" strokeweight=".72pt">
            <w10:wrap anchorx="page"/>
          </v:line>
        </w:pict>
      </w:r>
      <w:r w:rsidR="00247CAF" w:rsidRPr="00A45277">
        <w:t xml:space="preserve">После доношења одлуке о додели уговора и одлуке о обустави поступка, рок за подношење захтева за заштиту права је </w:t>
      </w:r>
      <w:r w:rsidR="00247CAF" w:rsidRPr="00A45277">
        <w:rPr>
          <w:b/>
        </w:rPr>
        <w:t xml:space="preserve">10 (десет) дана </w:t>
      </w:r>
      <w:r w:rsidR="00247CAF" w:rsidRPr="00A45277">
        <w:t>од дана објављивања одлуке на Порталу јавних</w:t>
      </w:r>
    </w:p>
    <w:p w:rsidR="00BD1BFD" w:rsidRPr="00A45277" w:rsidRDefault="00247CAF">
      <w:pPr>
        <w:pStyle w:val="BodyText"/>
        <w:ind w:left="760"/>
      </w:pPr>
      <w:r w:rsidRPr="00A45277">
        <w:rPr>
          <w:u w:val="single"/>
        </w:rPr>
        <w:t>набавки</w:t>
      </w:r>
      <w:r w:rsidRPr="00A45277">
        <w:t>.</w:t>
      </w:r>
    </w:p>
    <w:p w:rsidR="00BD1BFD" w:rsidRPr="00A45277" w:rsidRDefault="00247CAF">
      <w:pPr>
        <w:pStyle w:val="BodyText"/>
        <w:ind w:left="760" w:right="666"/>
      </w:pPr>
      <w:r w:rsidRPr="00A45277">
        <w:t>Наручилац објављује обавештење о поднетом захтеву на Порталу јавних набавки у року од 2 (два) дана од дана пријема захтева.</w:t>
      </w:r>
    </w:p>
    <w:p w:rsidR="00BD1BFD" w:rsidRPr="00A45277" w:rsidRDefault="00247CAF">
      <w:pPr>
        <w:pStyle w:val="BodyText"/>
        <w:ind w:left="760" w:right="779"/>
      </w:pPr>
      <w:r w:rsidRPr="00A45277">
        <w:t xml:space="preserve">Захтев за заштиту права подноси се Наручиоцу непосредно – предајом у писарници Наручиоца, поштом препоручено са повратницом или mailom: </w:t>
      </w:r>
      <w:r w:rsidRPr="00A45277">
        <w:rPr>
          <w:b/>
        </w:rPr>
        <w:t xml:space="preserve">– </w:t>
      </w:r>
      <w:hyperlink r:id="rId11" w:history="1">
        <w:r w:rsidR="006D7FF2" w:rsidRPr="003C4374">
          <w:rPr>
            <w:rStyle w:val="Hyperlink"/>
          </w:rPr>
          <w:t>javnenabavkecajetina@gmail.com</w:t>
        </w:r>
      </w:hyperlink>
      <w:r w:rsidRPr="006D7FF2">
        <w:t xml:space="preserve"> При</w:t>
      </w:r>
      <w:r w:rsidRPr="00A45277">
        <w:t>мерак захтева за заштиту права подносилац истовремено доставља Републичкој комисији.</w:t>
      </w:r>
    </w:p>
    <w:p w:rsidR="00BD1BFD" w:rsidRPr="00A45277" w:rsidRDefault="00247CAF">
      <w:pPr>
        <w:pStyle w:val="BodyText"/>
        <w:ind w:left="760" w:right="760"/>
        <w:jc w:val="both"/>
      </w:pPr>
      <w:r w:rsidRPr="00A4527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став 4. ЗЈН, а подносилац захтева га није поднео пре истека тог рока.</w:t>
      </w:r>
    </w:p>
    <w:p w:rsidR="00BD1BFD" w:rsidRPr="00A45277" w:rsidRDefault="00247CAF">
      <w:pPr>
        <w:pStyle w:val="BodyText"/>
        <w:ind w:left="760" w:right="764"/>
        <w:jc w:val="both"/>
      </w:pPr>
      <w:r w:rsidRPr="00A45277">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D1BFD" w:rsidRPr="00A45277" w:rsidRDefault="00247CAF">
      <w:pPr>
        <w:pStyle w:val="BodyText"/>
        <w:spacing w:before="3" w:line="237" w:lineRule="auto"/>
        <w:ind w:left="760" w:right="761"/>
        <w:jc w:val="both"/>
      </w:pPr>
      <w:r w:rsidRPr="00A45277">
        <w:t>Захтевзазаштитуправазадржава/незадржавадаљеактивностиНаручиоцаупоступкујавне набавке у складу са чланом 150.ЗЈН.</w:t>
      </w:r>
    </w:p>
    <w:p w:rsidR="00BD1BFD" w:rsidRPr="00A45277" w:rsidRDefault="00247CAF">
      <w:pPr>
        <w:spacing w:before="1"/>
        <w:ind w:left="760" w:right="753"/>
        <w:jc w:val="both"/>
        <w:rPr>
          <w:sz w:val="24"/>
        </w:rPr>
      </w:pPr>
      <w:r w:rsidRPr="00A45277">
        <w:rPr>
          <w:spacing w:val="-3"/>
          <w:sz w:val="24"/>
        </w:rPr>
        <w:t xml:space="preserve">Приликом </w:t>
      </w:r>
      <w:r w:rsidRPr="00A45277">
        <w:rPr>
          <w:sz w:val="24"/>
        </w:rPr>
        <w:t xml:space="preserve">подношења захтева за заштиту права подносилац захтева је дужан да </w:t>
      </w:r>
      <w:r w:rsidRPr="00A45277">
        <w:rPr>
          <w:spacing w:val="-3"/>
          <w:sz w:val="24"/>
        </w:rPr>
        <w:t xml:space="preserve">уплати </w:t>
      </w:r>
      <w:r w:rsidRPr="00A45277">
        <w:rPr>
          <w:sz w:val="24"/>
        </w:rPr>
        <w:t>таксуувисини</w:t>
      </w:r>
      <w:r w:rsidRPr="00A45277">
        <w:rPr>
          <w:spacing w:val="-4"/>
          <w:sz w:val="24"/>
        </w:rPr>
        <w:t>од</w:t>
      </w:r>
      <w:r w:rsidRPr="00A45277">
        <w:rPr>
          <w:b/>
          <w:sz w:val="24"/>
        </w:rPr>
        <w:t>120.000,00</w:t>
      </w:r>
      <w:r w:rsidRPr="00A45277">
        <w:rPr>
          <w:sz w:val="24"/>
        </w:rPr>
        <w:t>динара,одређену</w:t>
      </w:r>
      <w:r w:rsidRPr="00A45277">
        <w:rPr>
          <w:spacing w:val="-3"/>
          <w:sz w:val="24"/>
        </w:rPr>
        <w:t>Законом</w:t>
      </w:r>
      <w:r w:rsidRPr="00A45277">
        <w:rPr>
          <w:sz w:val="24"/>
        </w:rPr>
        <w:t>ојавнимнабавкаманатекући</w:t>
      </w:r>
      <w:r w:rsidRPr="00A45277">
        <w:rPr>
          <w:spacing w:val="-3"/>
          <w:sz w:val="24"/>
        </w:rPr>
        <w:t>рачун</w:t>
      </w:r>
      <w:r w:rsidRPr="00A45277">
        <w:rPr>
          <w:sz w:val="24"/>
        </w:rPr>
        <w:t xml:space="preserve">број: </w:t>
      </w:r>
      <w:r w:rsidRPr="00A45277">
        <w:rPr>
          <w:b/>
          <w:sz w:val="24"/>
        </w:rPr>
        <w:t>840-30678845-06</w:t>
      </w:r>
      <w:r w:rsidRPr="00A45277">
        <w:rPr>
          <w:sz w:val="24"/>
        </w:rPr>
        <w:t xml:space="preserve">, шифра плаћања: </w:t>
      </w:r>
      <w:r w:rsidRPr="00A45277">
        <w:rPr>
          <w:b/>
          <w:sz w:val="24"/>
        </w:rPr>
        <w:t>153 или 253</w:t>
      </w:r>
      <w:r w:rsidRPr="00A45277">
        <w:rPr>
          <w:sz w:val="24"/>
        </w:rPr>
        <w:t xml:space="preserve">, позив на број: </w:t>
      </w:r>
      <w:r w:rsidRPr="00AA75AE">
        <w:rPr>
          <w:b/>
          <w:sz w:val="24"/>
        </w:rPr>
        <w:t xml:space="preserve">број или ознака јавне набавке (ЈН бр. </w:t>
      </w:r>
      <w:r w:rsidR="0008465E" w:rsidRPr="00AA75AE">
        <w:rPr>
          <w:b/>
          <w:sz w:val="24"/>
        </w:rPr>
        <w:t>04/20</w:t>
      </w:r>
      <w:r w:rsidRPr="00AA75AE">
        <w:rPr>
          <w:b/>
          <w:sz w:val="24"/>
        </w:rPr>
        <w:t>)</w:t>
      </w:r>
      <w:r w:rsidRPr="00AA75AE">
        <w:rPr>
          <w:sz w:val="24"/>
        </w:rPr>
        <w:t xml:space="preserve">, сврха </w:t>
      </w:r>
      <w:r w:rsidRPr="00AA75AE">
        <w:rPr>
          <w:spacing w:val="-3"/>
          <w:sz w:val="24"/>
        </w:rPr>
        <w:t xml:space="preserve">уплате: </w:t>
      </w:r>
      <w:r w:rsidRPr="00AA75AE">
        <w:rPr>
          <w:sz w:val="24"/>
        </w:rPr>
        <w:t xml:space="preserve">Републичка административна такса за </w:t>
      </w:r>
      <w:r w:rsidRPr="00AA75AE">
        <w:rPr>
          <w:b/>
          <w:sz w:val="24"/>
        </w:rPr>
        <w:t xml:space="preserve">ЈН бр. </w:t>
      </w:r>
      <w:r w:rsidR="0008465E" w:rsidRPr="00AA75AE">
        <w:rPr>
          <w:b/>
          <w:sz w:val="24"/>
        </w:rPr>
        <w:t>04/20</w:t>
      </w:r>
      <w:r w:rsidRPr="00AA75AE">
        <w:rPr>
          <w:sz w:val="24"/>
        </w:rPr>
        <w:t>–</w:t>
      </w:r>
      <w:r w:rsidRPr="00A45277">
        <w:rPr>
          <w:sz w:val="24"/>
        </w:rPr>
        <w:t xml:space="preserve"> прималац: </w:t>
      </w:r>
      <w:r w:rsidRPr="00A45277">
        <w:rPr>
          <w:spacing w:val="-3"/>
          <w:sz w:val="24"/>
        </w:rPr>
        <w:t xml:space="preserve">Буџет </w:t>
      </w:r>
      <w:r w:rsidRPr="00A45277">
        <w:rPr>
          <w:sz w:val="24"/>
        </w:rPr>
        <w:t>РепубликеСрбије.</w:t>
      </w:r>
    </w:p>
    <w:p w:rsidR="00BD1BFD" w:rsidRPr="00A45277" w:rsidRDefault="00247CAF">
      <w:pPr>
        <w:pStyle w:val="BodyText"/>
        <w:ind w:left="760"/>
        <w:jc w:val="both"/>
      </w:pPr>
      <w:r w:rsidRPr="00A45277">
        <w:t>Захтев за заштиту права мора да садржи:</w:t>
      </w:r>
    </w:p>
    <w:p w:rsidR="00BD1BFD" w:rsidRPr="00A45277" w:rsidRDefault="00247CAF">
      <w:pPr>
        <w:pStyle w:val="ListParagraph"/>
        <w:numPr>
          <w:ilvl w:val="0"/>
          <w:numId w:val="5"/>
        </w:numPr>
        <w:tabs>
          <w:tab w:val="left" w:pos="1021"/>
        </w:tabs>
        <w:ind w:hanging="261"/>
        <w:rPr>
          <w:sz w:val="24"/>
        </w:rPr>
      </w:pPr>
      <w:r w:rsidRPr="00A45277">
        <w:rPr>
          <w:sz w:val="24"/>
        </w:rPr>
        <w:t>назив и адресу подносиоца захтева и лице законтакт;</w:t>
      </w:r>
    </w:p>
    <w:p w:rsidR="00BD1BFD" w:rsidRPr="00A45277" w:rsidRDefault="00247CAF">
      <w:pPr>
        <w:pStyle w:val="ListParagraph"/>
        <w:numPr>
          <w:ilvl w:val="0"/>
          <w:numId w:val="5"/>
        </w:numPr>
        <w:tabs>
          <w:tab w:val="left" w:pos="1021"/>
        </w:tabs>
        <w:ind w:hanging="261"/>
        <w:rPr>
          <w:sz w:val="24"/>
        </w:rPr>
      </w:pPr>
      <w:r w:rsidRPr="00A45277">
        <w:rPr>
          <w:sz w:val="24"/>
        </w:rPr>
        <w:t>назив и адресунаручиоца;</w:t>
      </w:r>
    </w:p>
    <w:p w:rsidR="00BD1BFD" w:rsidRPr="00A45277" w:rsidRDefault="00247CAF">
      <w:pPr>
        <w:pStyle w:val="ListParagraph"/>
        <w:numPr>
          <w:ilvl w:val="0"/>
          <w:numId w:val="5"/>
        </w:numPr>
        <w:tabs>
          <w:tab w:val="left" w:pos="1021"/>
        </w:tabs>
        <w:spacing w:before="1"/>
        <w:ind w:hanging="261"/>
        <w:rPr>
          <w:sz w:val="24"/>
        </w:rPr>
      </w:pPr>
      <w:r w:rsidRPr="00A45277">
        <w:rPr>
          <w:spacing w:val="-3"/>
          <w:sz w:val="24"/>
        </w:rPr>
        <w:t xml:space="preserve">податке </w:t>
      </w:r>
      <w:r w:rsidRPr="00A45277">
        <w:rPr>
          <w:sz w:val="24"/>
        </w:rPr>
        <w:t xml:space="preserve">о јавној набавци </w:t>
      </w:r>
      <w:r w:rsidRPr="00A45277">
        <w:rPr>
          <w:spacing w:val="-3"/>
          <w:sz w:val="24"/>
        </w:rPr>
        <w:t xml:space="preserve">која </w:t>
      </w:r>
      <w:r w:rsidRPr="00A45277">
        <w:rPr>
          <w:sz w:val="24"/>
        </w:rPr>
        <w:t>је предмет захтева, односно о одлуцинаручиоца;</w:t>
      </w:r>
    </w:p>
    <w:p w:rsidR="00BD1BFD" w:rsidRPr="00A45277" w:rsidRDefault="00247CAF">
      <w:pPr>
        <w:pStyle w:val="ListParagraph"/>
        <w:numPr>
          <w:ilvl w:val="0"/>
          <w:numId w:val="5"/>
        </w:numPr>
        <w:tabs>
          <w:tab w:val="left" w:pos="1021"/>
        </w:tabs>
        <w:ind w:hanging="261"/>
        <w:rPr>
          <w:sz w:val="24"/>
        </w:rPr>
      </w:pPr>
      <w:r w:rsidRPr="00A45277">
        <w:rPr>
          <w:sz w:val="24"/>
        </w:rPr>
        <w:t xml:space="preserve">повреде прописа </w:t>
      </w:r>
      <w:r w:rsidRPr="00A45277">
        <w:rPr>
          <w:spacing w:val="-3"/>
          <w:sz w:val="24"/>
        </w:rPr>
        <w:t xml:space="preserve">којима </w:t>
      </w:r>
      <w:r w:rsidRPr="00A45277">
        <w:rPr>
          <w:sz w:val="24"/>
        </w:rPr>
        <w:t>се уређује поступак јавне набавке;</w:t>
      </w:r>
    </w:p>
    <w:p w:rsidR="00BD1BFD" w:rsidRPr="00A45277" w:rsidRDefault="00247CAF">
      <w:pPr>
        <w:pStyle w:val="ListParagraph"/>
        <w:numPr>
          <w:ilvl w:val="0"/>
          <w:numId w:val="5"/>
        </w:numPr>
        <w:tabs>
          <w:tab w:val="left" w:pos="1021"/>
        </w:tabs>
        <w:ind w:hanging="261"/>
        <w:rPr>
          <w:sz w:val="24"/>
        </w:rPr>
      </w:pPr>
      <w:r w:rsidRPr="00A45277">
        <w:rPr>
          <w:sz w:val="24"/>
        </w:rPr>
        <w:t xml:space="preserve">чињенице и доказе </w:t>
      </w:r>
      <w:r w:rsidRPr="00A45277">
        <w:rPr>
          <w:spacing w:val="-3"/>
          <w:sz w:val="24"/>
        </w:rPr>
        <w:t xml:space="preserve">којима </w:t>
      </w:r>
      <w:r w:rsidRPr="00A45277">
        <w:rPr>
          <w:sz w:val="24"/>
        </w:rPr>
        <w:t>се повредедоказују;</w:t>
      </w:r>
    </w:p>
    <w:p w:rsidR="00BD1BFD" w:rsidRPr="00A45277" w:rsidRDefault="00247CAF">
      <w:pPr>
        <w:pStyle w:val="ListParagraph"/>
        <w:numPr>
          <w:ilvl w:val="0"/>
          <w:numId w:val="5"/>
        </w:numPr>
        <w:tabs>
          <w:tab w:val="left" w:pos="1021"/>
        </w:tabs>
        <w:ind w:hanging="261"/>
        <w:rPr>
          <w:sz w:val="24"/>
        </w:rPr>
      </w:pPr>
      <w:r w:rsidRPr="00A45277">
        <w:rPr>
          <w:sz w:val="24"/>
        </w:rPr>
        <w:t xml:space="preserve">потврду о </w:t>
      </w:r>
      <w:r w:rsidRPr="00A45277">
        <w:rPr>
          <w:spacing w:val="-3"/>
          <w:sz w:val="24"/>
        </w:rPr>
        <w:t xml:space="preserve">уплати </w:t>
      </w:r>
      <w:r w:rsidRPr="00A45277">
        <w:rPr>
          <w:sz w:val="24"/>
        </w:rPr>
        <w:t>таксе из члана 156.ЗЈН;</w:t>
      </w:r>
    </w:p>
    <w:p w:rsidR="00BD1BFD" w:rsidRPr="00A45277" w:rsidRDefault="00247CAF">
      <w:pPr>
        <w:pStyle w:val="ListParagraph"/>
        <w:numPr>
          <w:ilvl w:val="0"/>
          <w:numId w:val="5"/>
        </w:numPr>
        <w:tabs>
          <w:tab w:val="left" w:pos="1021"/>
        </w:tabs>
        <w:ind w:hanging="261"/>
        <w:rPr>
          <w:sz w:val="24"/>
        </w:rPr>
      </w:pPr>
      <w:r w:rsidRPr="00A45277">
        <w:rPr>
          <w:sz w:val="24"/>
        </w:rPr>
        <w:t>потписподносиоца.</w:t>
      </w:r>
    </w:p>
    <w:p w:rsidR="00BD1BFD" w:rsidRPr="00A45277" w:rsidRDefault="00247CAF">
      <w:pPr>
        <w:pStyle w:val="BodyText"/>
        <w:ind w:left="760"/>
        <w:rPr>
          <w:b/>
        </w:rPr>
      </w:pPr>
      <w:r w:rsidRPr="00A45277">
        <w:t xml:space="preserve">Као доказ о уплати таксе, у смислу члана 151. став 1. тачка 6. ЗЈН, </w:t>
      </w:r>
      <w:r w:rsidRPr="00A45277">
        <w:rPr>
          <w:b/>
        </w:rPr>
        <w:t>прихватиће се:</w:t>
      </w:r>
    </w:p>
    <w:p w:rsidR="00BD1BFD" w:rsidRPr="00A45277" w:rsidRDefault="00247CAF">
      <w:pPr>
        <w:pStyle w:val="Heading1"/>
        <w:numPr>
          <w:ilvl w:val="0"/>
          <w:numId w:val="4"/>
        </w:numPr>
        <w:tabs>
          <w:tab w:val="left" w:pos="1480"/>
          <w:tab w:val="left" w:pos="1481"/>
        </w:tabs>
        <w:ind w:right="764" w:firstLine="0"/>
      </w:pPr>
      <w:r w:rsidRPr="00A45277">
        <w:t>Потврда о извршеној уплати таксе из члана 156. ЗЈН која садржи следеће елементе:</w:t>
      </w:r>
    </w:p>
    <w:p w:rsidR="00BD1BFD" w:rsidRPr="00A45277" w:rsidRDefault="00247CAF">
      <w:pPr>
        <w:pStyle w:val="ListParagraph"/>
        <w:numPr>
          <w:ilvl w:val="1"/>
          <w:numId w:val="4"/>
        </w:numPr>
        <w:tabs>
          <w:tab w:val="left" w:pos="1121"/>
        </w:tabs>
        <w:ind w:hanging="361"/>
        <w:rPr>
          <w:sz w:val="24"/>
        </w:rPr>
      </w:pPr>
      <w:r w:rsidRPr="00A45277">
        <w:rPr>
          <w:sz w:val="24"/>
        </w:rPr>
        <w:t xml:space="preserve">да је издата </w:t>
      </w:r>
      <w:r w:rsidRPr="00A45277">
        <w:rPr>
          <w:spacing w:val="-4"/>
          <w:sz w:val="24"/>
        </w:rPr>
        <w:t xml:space="preserve">од </w:t>
      </w:r>
      <w:r w:rsidRPr="00A45277">
        <w:rPr>
          <w:sz w:val="24"/>
        </w:rPr>
        <w:t xml:space="preserve">стране банке и да садржи </w:t>
      </w:r>
      <w:r w:rsidRPr="00A45277">
        <w:rPr>
          <w:spacing w:val="-4"/>
          <w:sz w:val="24"/>
        </w:rPr>
        <w:t>печат</w:t>
      </w:r>
      <w:r w:rsidRPr="00A45277">
        <w:rPr>
          <w:sz w:val="24"/>
        </w:rPr>
        <w:t>банке,</w:t>
      </w:r>
    </w:p>
    <w:p w:rsidR="00BD1BFD" w:rsidRPr="00A45277" w:rsidRDefault="00247CAF">
      <w:pPr>
        <w:pStyle w:val="ListParagraph"/>
        <w:numPr>
          <w:ilvl w:val="1"/>
          <w:numId w:val="4"/>
        </w:numPr>
        <w:tabs>
          <w:tab w:val="left" w:pos="1121"/>
        </w:tabs>
        <w:ind w:right="763"/>
        <w:rPr>
          <w:sz w:val="24"/>
        </w:rPr>
      </w:pPr>
      <w:r w:rsidRPr="00A45277">
        <w:rPr>
          <w:sz w:val="24"/>
        </w:rPr>
        <w:t xml:space="preserve">да садржи </w:t>
      </w:r>
      <w:r w:rsidRPr="00A45277">
        <w:rPr>
          <w:spacing w:val="-3"/>
          <w:sz w:val="24"/>
        </w:rPr>
        <w:t xml:space="preserve">податак </w:t>
      </w:r>
      <w:r w:rsidRPr="00A45277">
        <w:rPr>
          <w:sz w:val="24"/>
        </w:rPr>
        <w:t xml:space="preserve">да је налог за уплату таксе, односно налог за пренос средстава реализован, као и </w:t>
      </w:r>
      <w:r w:rsidRPr="00A45277">
        <w:rPr>
          <w:spacing w:val="-3"/>
          <w:sz w:val="24"/>
        </w:rPr>
        <w:t xml:space="preserve">датум </w:t>
      </w:r>
      <w:r w:rsidRPr="00A45277">
        <w:rPr>
          <w:sz w:val="24"/>
        </w:rPr>
        <w:t>извршењаналога,</w:t>
      </w:r>
    </w:p>
    <w:p w:rsidR="00BD1BFD" w:rsidRPr="00A45277" w:rsidRDefault="00247CAF">
      <w:pPr>
        <w:pStyle w:val="ListParagraph"/>
        <w:numPr>
          <w:ilvl w:val="1"/>
          <w:numId w:val="4"/>
        </w:numPr>
        <w:tabs>
          <w:tab w:val="left" w:pos="1121"/>
        </w:tabs>
        <w:ind w:left="760" w:right="4556" w:firstLine="0"/>
        <w:rPr>
          <w:sz w:val="24"/>
        </w:rPr>
      </w:pPr>
      <w:r w:rsidRPr="00A45277">
        <w:rPr>
          <w:sz w:val="24"/>
        </w:rPr>
        <w:t xml:space="preserve">износ таксе из члана 156. ЗЈН чија се уплата врши, 1.4 број </w:t>
      </w:r>
      <w:r w:rsidRPr="00A45277">
        <w:rPr>
          <w:spacing w:val="-3"/>
          <w:sz w:val="24"/>
        </w:rPr>
        <w:t>рачуна:</w:t>
      </w:r>
      <w:r w:rsidRPr="00A45277">
        <w:rPr>
          <w:sz w:val="24"/>
        </w:rPr>
        <w:t xml:space="preserve"> 840-30678845-06,</w:t>
      </w:r>
    </w:p>
    <w:p w:rsidR="00BD1BFD" w:rsidRPr="00A45277" w:rsidRDefault="00247CAF">
      <w:pPr>
        <w:pStyle w:val="ListParagraph"/>
        <w:numPr>
          <w:ilvl w:val="1"/>
          <w:numId w:val="3"/>
        </w:numPr>
        <w:tabs>
          <w:tab w:val="left" w:pos="1121"/>
        </w:tabs>
        <w:spacing w:before="1"/>
        <w:ind w:hanging="361"/>
        <w:rPr>
          <w:sz w:val="24"/>
        </w:rPr>
      </w:pPr>
      <w:r w:rsidRPr="00A45277">
        <w:rPr>
          <w:sz w:val="24"/>
        </w:rPr>
        <w:t>шифру плаћања: 153 или253,</w:t>
      </w:r>
    </w:p>
    <w:p w:rsidR="00BD1BFD" w:rsidRPr="00A45277" w:rsidRDefault="00247CAF">
      <w:pPr>
        <w:pStyle w:val="ListParagraph"/>
        <w:numPr>
          <w:ilvl w:val="1"/>
          <w:numId w:val="3"/>
        </w:numPr>
        <w:tabs>
          <w:tab w:val="left" w:pos="1121"/>
        </w:tabs>
        <w:ind w:right="756"/>
        <w:rPr>
          <w:sz w:val="24"/>
        </w:rPr>
      </w:pPr>
      <w:r w:rsidRPr="00A45277">
        <w:rPr>
          <w:sz w:val="24"/>
        </w:rPr>
        <w:t xml:space="preserve">позив на број: подаци о ознаци или броју јавне набавке поводом </w:t>
      </w:r>
      <w:r w:rsidRPr="00A45277">
        <w:rPr>
          <w:spacing w:val="-3"/>
          <w:sz w:val="24"/>
        </w:rPr>
        <w:t xml:space="preserve">које </w:t>
      </w:r>
      <w:r w:rsidRPr="00A45277">
        <w:rPr>
          <w:sz w:val="24"/>
        </w:rPr>
        <w:t>се подноси захтев за заштитуправа,</w:t>
      </w:r>
    </w:p>
    <w:p w:rsidR="00BD1BFD" w:rsidRPr="00A45277" w:rsidRDefault="00247CAF">
      <w:pPr>
        <w:pStyle w:val="ListParagraph"/>
        <w:numPr>
          <w:ilvl w:val="1"/>
          <w:numId w:val="3"/>
        </w:numPr>
        <w:tabs>
          <w:tab w:val="left" w:pos="1121"/>
        </w:tabs>
        <w:ind w:right="765"/>
        <w:rPr>
          <w:sz w:val="24"/>
        </w:rPr>
      </w:pPr>
      <w:r w:rsidRPr="00A45277">
        <w:rPr>
          <w:sz w:val="24"/>
        </w:rPr>
        <w:t xml:space="preserve">сврха захтева, назив Наручиоца, број или ознака јавне набавке поводом </w:t>
      </w:r>
      <w:r w:rsidRPr="00A45277">
        <w:rPr>
          <w:spacing w:val="-3"/>
          <w:sz w:val="24"/>
        </w:rPr>
        <w:t xml:space="preserve">које </w:t>
      </w:r>
      <w:r w:rsidRPr="00A45277">
        <w:rPr>
          <w:sz w:val="24"/>
        </w:rPr>
        <w:t>се подноси захтев за заштитуправа,</w:t>
      </w:r>
    </w:p>
    <w:p w:rsidR="00BD1BFD" w:rsidRPr="00A45277" w:rsidRDefault="00247CAF">
      <w:pPr>
        <w:pStyle w:val="ListParagraph"/>
        <w:numPr>
          <w:ilvl w:val="1"/>
          <w:numId w:val="3"/>
        </w:numPr>
        <w:tabs>
          <w:tab w:val="left" w:pos="1121"/>
        </w:tabs>
        <w:ind w:right="767"/>
        <w:rPr>
          <w:sz w:val="24"/>
        </w:rPr>
      </w:pPr>
      <w:r w:rsidRPr="00A45277">
        <w:rPr>
          <w:sz w:val="24"/>
        </w:rPr>
        <w:t xml:space="preserve">назив уплатиоца, односно назив подносиоца захтева за заштиту права за </w:t>
      </w:r>
      <w:r w:rsidRPr="00A45277">
        <w:rPr>
          <w:spacing w:val="-3"/>
          <w:sz w:val="24"/>
        </w:rPr>
        <w:t xml:space="preserve">којег </w:t>
      </w:r>
      <w:r w:rsidRPr="00A45277">
        <w:rPr>
          <w:sz w:val="24"/>
        </w:rPr>
        <w:t>је извршена уплата,</w:t>
      </w:r>
    </w:p>
    <w:p w:rsidR="00BD1BFD" w:rsidRPr="00A45277" w:rsidRDefault="00247CAF">
      <w:pPr>
        <w:pStyle w:val="ListParagraph"/>
        <w:numPr>
          <w:ilvl w:val="1"/>
          <w:numId w:val="3"/>
        </w:numPr>
        <w:tabs>
          <w:tab w:val="left" w:pos="1121"/>
        </w:tabs>
        <w:ind w:hanging="361"/>
        <w:rPr>
          <w:sz w:val="24"/>
        </w:rPr>
      </w:pPr>
      <w:r w:rsidRPr="00A45277">
        <w:rPr>
          <w:sz w:val="24"/>
        </w:rPr>
        <w:t xml:space="preserve">корисник: </w:t>
      </w:r>
      <w:r w:rsidRPr="00A45277">
        <w:rPr>
          <w:spacing w:val="-4"/>
          <w:sz w:val="24"/>
        </w:rPr>
        <w:t>буџет</w:t>
      </w:r>
      <w:r w:rsidRPr="00A45277">
        <w:rPr>
          <w:sz w:val="24"/>
        </w:rPr>
        <w:t>РС,</w:t>
      </w:r>
    </w:p>
    <w:p w:rsidR="00BD1BFD" w:rsidRPr="00A45277" w:rsidRDefault="00BD1BFD">
      <w:pPr>
        <w:rPr>
          <w:sz w:val="24"/>
        </w:rPr>
        <w:sectPr w:rsidR="00BD1BFD" w:rsidRPr="00A45277">
          <w:pgSz w:w="12240" w:h="15840"/>
          <w:pgMar w:top="1200" w:right="680" w:bottom="1260" w:left="680" w:header="0" w:footer="1077" w:gutter="0"/>
          <w:cols w:space="720"/>
        </w:sectPr>
      </w:pPr>
    </w:p>
    <w:p w:rsidR="00BD1BFD" w:rsidRPr="00A45277" w:rsidRDefault="00247CAF">
      <w:pPr>
        <w:pStyle w:val="ListParagraph"/>
        <w:numPr>
          <w:ilvl w:val="1"/>
          <w:numId w:val="3"/>
        </w:numPr>
        <w:tabs>
          <w:tab w:val="left" w:pos="1481"/>
        </w:tabs>
        <w:spacing w:before="76"/>
        <w:ind w:left="1480" w:hanging="721"/>
        <w:jc w:val="both"/>
        <w:rPr>
          <w:sz w:val="24"/>
        </w:rPr>
      </w:pPr>
      <w:r w:rsidRPr="00A45277">
        <w:rPr>
          <w:sz w:val="24"/>
        </w:rPr>
        <w:lastRenderedPageBreak/>
        <w:t>потпис овлашћеног лицабанке.</w:t>
      </w:r>
    </w:p>
    <w:p w:rsidR="00BD1BFD" w:rsidRPr="00A45277" w:rsidRDefault="00247CAF">
      <w:pPr>
        <w:pStyle w:val="ListParagraph"/>
        <w:numPr>
          <w:ilvl w:val="0"/>
          <w:numId w:val="4"/>
        </w:numPr>
        <w:tabs>
          <w:tab w:val="left" w:pos="1481"/>
        </w:tabs>
        <w:ind w:right="759" w:firstLine="0"/>
        <w:jc w:val="both"/>
        <w:rPr>
          <w:sz w:val="24"/>
        </w:rPr>
      </w:pPr>
      <w:r w:rsidRPr="00A45277">
        <w:rPr>
          <w:b/>
          <w:sz w:val="24"/>
        </w:rPr>
        <w:t xml:space="preserve">Налог за уплату – први примерак, </w:t>
      </w:r>
      <w:r w:rsidRPr="00A45277">
        <w:rPr>
          <w:sz w:val="24"/>
        </w:rPr>
        <w:t xml:space="preserve">оверен потписом овлашћеног лица и </w:t>
      </w:r>
      <w:r w:rsidRPr="00A45277">
        <w:rPr>
          <w:spacing w:val="-4"/>
          <w:sz w:val="24"/>
        </w:rPr>
        <w:t xml:space="preserve">печатом </w:t>
      </w:r>
      <w:r w:rsidRPr="00A45277">
        <w:rPr>
          <w:sz w:val="24"/>
        </w:rPr>
        <w:t xml:space="preserve">банке или поште, </w:t>
      </w:r>
      <w:r w:rsidRPr="00A45277">
        <w:rPr>
          <w:spacing w:val="-3"/>
          <w:sz w:val="24"/>
        </w:rPr>
        <w:t xml:space="preserve">који </w:t>
      </w:r>
      <w:r w:rsidRPr="00A45277">
        <w:rPr>
          <w:sz w:val="24"/>
        </w:rPr>
        <w:t xml:space="preserve">садржи и све друге елементе из потврде о извршеној </w:t>
      </w:r>
      <w:r w:rsidRPr="00A45277">
        <w:rPr>
          <w:spacing w:val="-3"/>
          <w:sz w:val="24"/>
        </w:rPr>
        <w:t xml:space="preserve">уплати </w:t>
      </w:r>
      <w:r w:rsidRPr="00A45277">
        <w:rPr>
          <w:sz w:val="24"/>
        </w:rPr>
        <w:t xml:space="preserve">таксе наведене </w:t>
      </w:r>
      <w:r w:rsidRPr="00A45277">
        <w:rPr>
          <w:spacing w:val="-3"/>
          <w:sz w:val="24"/>
        </w:rPr>
        <w:t xml:space="preserve">под </w:t>
      </w:r>
      <w:r w:rsidRPr="00A45277">
        <w:rPr>
          <w:spacing w:val="-5"/>
          <w:sz w:val="24"/>
        </w:rPr>
        <w:t>тачком</w:t>
      </w:r>
      <w:r w:rsidRPr="00A45277">
        <w:rPr>
          <w:sz w:val="24"/>
        </w:rPr>
        <w:t xml:space="preserve"> 1.</w:t>
      </w:r>
    </w:p>
    <w:p w:rsidR="00BD1BFD" w:rsidRPr="00A45277" w:rsidRDefault="00247CAF">
      <w:pPr>
        <w:pStyle w:val="ListParagraph"/>
        <w:numPr>
          <w:ilvl w:val="0"/>
          <w:numId w:val="4"/>
        </w:numPr>
        <w:tabs>
          <w:tab w:val="left" w:pos="1481"/>
        </w:tabs>
        <w:ind w:right="759" w:firstLine="0"/>
        <w:jc w:val="both"/>
        <w:rPr>
          <w:sz w:val="24"/>
        </w:rPr>
      </w:pPr>
      <w:r w:rsidRPr="00A45277">
        <w:rPr>
          <w:b/>
          <w:sz w:val="24"/>
        </w:rPr>
        <w:t xml:space="preserve">Потврда </w:t>
      </w:r>
      <w:r w:rsidRPr="00A45277">
        <w:rPr>
          <w:b/>
          <w:spacing w:val="-2"/>
          <w:sz w:val="24"/>
        </w:rPr>
        <w:t xml:space="preserve">издата </w:t>
      </w:r>
      <w:r w:rsidRPr="00A45277">
        <w:rPr>
          <w:b/>
          <w:spacing w:val="-4"/>
          <w:sz w:val="24"/>
        </w:rPr>
        <w:t xml:space="preserve">од </w:t>
      </w:r>
      <w:r w:rsidRPr="00A45277">
        <w:rPr>
          <w:b/>
          <w:sz w:val="24"/>
        </w:rPr>
        <w:t xml:space="preserve">стране Министарства финансија РС, </w:t>
      </w:r>
      <w:r w:rsidRPr="00A45277">
        <w:rPr>
          <w:b/>
          <w:spacing w:val="-4"/>
          <w:sz w:val="24"/>
        </w:rPr>
        <w:t xml:space="preserve">Управе </w:t>
      </w:r>
      <w:r w:rsidRPr="00A45277">
        <w:rPr>
          <w:b/>
          <w:sz w:val="24"/>
        </w:rPr>
        <w:t xml:space="preserve">за трезор, </w:t>
      </w:r>
      <w:r w:rsidRPr="00A45277">
        <w:rPr>
          <w:sz w:val="24"/>
        </w:rPr>
        <w:t>потписанаиоверене</w:t>
      </w:r>
      <w:r w:rsidRPr="00A45277">
        <w:rPr>
          <w:spacing w:val="-3"/>
          <w:sz w:val="24"/>
        </w:rPr>
        <w:t>печатом,која</w:t>
      </w:r>
      <w:r w:rsidRPr="00A45277">
        <w:rPr>
          <w:sz w:val="24"/>
        </w:rPr>
        <w:t>садржисвеелементеизпотврдеоизвршеној</w:t>
      </w:r>
      <w:r w:rsidRPr="00A45277">
        <w:rPr>
          <w:spacing w:val="-3"/>
          <w:sz w:val="24"/>
        </w:rPr>
        <w:t>уплати</w:t>
      </w:r>
      <w:r w:rsidRPr="00A45277">
        <w:rPr>
          <w:sz w:val="24"/>
        </w:rPr>
        <w:t xml:space="preserve">таксе из </w:t>
      </w:r>
      <w:r w:rsidRPr="00A45277">
        <w:rPr>
          <w:spacing w:val="-4"/>
          <w:sz w:val="24"/>
        </w:rPr>
        <w:t xml:space="preserve">тачке </w:t>
      </w:r>
      <w:r w:rsidRPr="00A45277">
        <w:rPr>
          <w:sz w:val="24"/>
        </w:rPr>
        <w:t xml:space="preserve">1., осим оних наведених </w:t>
      </w:r>
      <w:r w:rsidRPr="00A45277">
        <w:rPr>
          <w:spacing w:val="-3"/>
          <w:sz w:val="24"/>
        </w:rPr>
        <w:t xml:space="preserve">под </w:t>
      </w:r>
      <w:r w:rsidRPr="00A45277">
        <w:rPr>
          <w:sz w:val="24"/>
        </w:rPr>
        <w:t xml:space="preserve">1.1 и 1.10, за подносиоце захтева </w:t>
      </w:r>
      <w:r w:rsidRPr="00A45277">
        <w:rPr>
          <w:spacing w:val="-3"/>
          <w:sz w:val="24"/>
        </w:rPr>
        <w:t xml:space="preserve">који </w:t>
      </w:r>
      <w:r w:rsidRPr="00A45277">
        <w:rPr>
          <w:sz w:val="24"/>
        </w:rPr>
        <w:t xml:space="preserve">имају отворен </w:t>
      </w:r>
      <w:r w:rsidRPr="00A45277">
        <w:rPr>
          <w:spacing w:val="-4"/>
          <w:sz w:val="24"/>
        </w:rPr>
        <w:t xml:space="preserve">рачун </w:t>
      </w:r>
      <w:r w:rsidRPr="00A45277">
        <w:rPr>
          <w:spacing w:val="-3"/>
          <w:sz w:val="24"/>
        </w:rPr>
        <w:t xml:space="preserve">који </w:t>
      </w:r>
      <w:r w:rsidRPr="00A45277">
        <w:rPr>
          <w:sz w:val="24"/>
        </w:rPr>
        <w:t xml:space="preserve">се </w:t>
      </w:r>
      <w:r w:rsidRPr="00A45277">
        <w:rPr>
          <w:spacing w:val="-3"/>
          <w:sz w:val="24"/>
        </w:rPr>
        <w:t xml:space="preserve">води </w:t>
      </w:r>
      <w:r w:rsidRPr="00A45277">
        <w:rPr>
          <w:sz w:val="24"/>
        </w:rPr>
        <w:t xml:space="preserve">у оквиру припадајућег консолидованог </w:t>
      </w:r>
      <w:r w:rsidRPr="00A45277">
        <w:rPr>
          <w:spacing w:val="-3"/>
          <w:sz w:val="24"/>
        </w:rPr>
        <w:t xml:space="preserve">рачуна </w:t>
      </w:r>
      <w:r w:rsidRPr="00A45277">
        <w:rPr>
          <w:sz w:val="24"/>
        </w:rPr>
        <w:t xml:space="preserve">трезора, а </w:t>
      </w:r>
      <w:r w:rsidRPr="00A45277">
        <w:rPr>
          <w:spacing w:val="-3"/>
          <w:sz w:val="24"/>
        </w:rPr>
        <w:t xml:space="preserve">који </w:t>
      </w:r>
      <w:r w:rsidRPr="00A45277">
        <w:rPr>
          <w:sz w:val="24"/>
        </w:rPr>
        <w:t xml:space="preserve">се </w:t>
      </w:r>
      <w:r w:rsidRPr="00A45277">
        <w:rPr>
          <w:spacing w:val="-3"/>
          <w:sz w:val="24"/>
        </w:rPr>
        <w:t xml:space="preserve">води </w:t>
      </w:r>
      <w:r w:rsidRPr="00A45277">
        <w:rPr>
          <w:sz w:val="24"/>
        </w:rPr>
        <w:t xml:space="preserve">у </w:t>
      </w:r>
      <w:r w:rsidRPr="00A45277">
        <w:rPr>
          <w:spacing w:val="-4"/>
          <w:sz w:val="24"/>
        </w:rPr>
        <w:t xml:space="preserve">Управи </w:t>
      </w:r>
      <w:r w:rsidRPr="00A45277">
        <w:rPr>
          <w:sz w:val="24"/>
        </w:rPr>
        <w:t>за трезор (корисници буџетских средстава, корисници средстава организација за обавезно социјално осигурање и други корисници јавнихсредстава).</w:t>
      </w:r>
    </w:p>
    <w:p w:rsidR="00BD1BFD" w:rsidRPr="00A45277" w:rsidRDefault="00247CAF">
      <w:pPr>
        <w:pStyle w:val="ListParagraph"/>
        <w:numPr>
          <w:ilvl w:val="0"/>
          <w:numId w:val="4"/>
        </w:numPr>
        <w:tabs>
          <w:tab w:val="left" w:pos="1481"/>
        </w:tabs>
        <w:ind w:right="757" w:firstLine="0"/>
        <w:jc w:val="both"/>
        <w:rPr>
          <w:sz w:val="24"/>
        </w:rPr>
      </w:pPr>
      <w:r w:rsidRPr="00A45277">
        <w:rPr>
          <w:b/>
          <w:sz w:val="24"/>
        </w:rPr>
        <w:t xml:space="preserve">Потврда издата </w:t>
      </w:r>
      <w:r w:rsidRPr="00A45277">
        <w:rPr>
          <w:b/>
          <w:spacing w:val="-4"/>
          <w:sz w:val="24"/>
        </w:rPr>
        <w:t>од</w:t>
      </w:r>
      <w:r w:rsidRPr="00A45277">
        <w:rPr>
          <w:b/>
          <w:sz w:val="24"/>
        </w:rPr>
        <w:t>стране НБС, која садржи све елементе из потврде о извршеној</w:t>
      </w:r>
      <w:r w:rsidR="00565B39">
        <w:rPr>
          <w:b/>
          <w:sz w:val="24"/>
        </w:rPr>
        <w:t xml:space="preserve"> </w:t>
      </w:r>
      <w:r w:rsidRPr="00A45277">
        <w:rPr>
          <w:b/>
          <w:sz w:val="24"/>
        </w:rPr>
        <w:t>уплати</w:t>
      </w:r>
      <w:r w:rsidR="00565B39">
        <w:rPr>
          <w:b/>
          <w:sz w:val="24"/>
        </w:rPr>
        <w:t xml:space="preserve"> </w:t>
      </w:r>
      <w:r w:rsidRPr="00A45277">
        <w:rPr>
          <w:b/>
          <w:sz w:val="24"/>
        </w:rPr>
        <w:t>таксе</w:t>
      </w:r>
      <w:r w:rsidR="00565B39">
        <w:rPr>
          <w:b/>
          <w:sz w:val="24"/>
        </w:rPr>
        <w:t xml:space="preserve"> </w:t>
      </w:r>
      <w:r w:rsidRPr="00A45277">
        <w:rPr>
          <w:b/>
          <w:sz w:val="24"/>
        </w:rPr>
        <w:t>из</w:t>
      </w:r>
      <w:r w:rsidR="00565B39">
        <w:rPr>
          <w:b/>
          <w:sz w:val="24"/>
        </w:rPr>
        <w:t xml:space="preserve"> </w:t>
      </w:r>
      <w:r w:rsidRPr="00A45277">
        <w:rPr>
          <w:b/>
          <w:spacing w:val="-3"/>
          <w:sz w:val="24"/>
        </w:rPr>
        <w:t>тачке</w:t>
      </w:r>
      <w:r w:rsidR="00565B39">
        <w:rPr>
          <w:b/>
          <w:spacing w:val="-3"/>
          <w:sz w:val="24"/>
        </w:rPr>
        <w:t xml:space="preserve"> </w:t>
      </w:r>
      <w:r w:rsidRPr="00A45277">
        <w:rPr>
          <w:b/>
          <w:sz w:val="24"/>
        </w:rPr>
        <w:t>1.</w:t>
      </w:r>
      <w:r w:rsidR="00565B39">
        <w:rPr>
          <w:b/>
          <w:sz w:val="24"/>
        </w:rPr>
        <w:t xml:space="preserve"> </w:t>
      </w:r>
      <w:r w:rsidR="00565B39" w:rsidRPr="00A45277">
        <w:rPr>
          <w:sz w:val="24"/>
        </w:rPr>
        <w:t>З</w:t>
      </w:r>
      <w:r w:rsidRPr="00A45277">
        <w:rPr>
          <w:sz w:val="24"/>
        </w:rPr>
        <w:t>а</w:t>
      </w:r>
      <w:r w:rsidR="00565B39">
        <w:rPr>
          <w:sz w:val="24"/>
        </w:rPr>
        <w:t xml:space="preserve"> </w:t>
      </w:r>
      <w:r w:rsidRPr="00A45277">
        <w:rPr>
          <w:sz w:val="24"/>
        </w:rPr>
        <w:t>подношење</w:t>
      </w:r>
      <w:r w:rsidR="00565B39">
        <w:rPr>
          <w:sz w:val="24"/>
        </w:rPr>
        <w:t xml:space="preserve"> </w:t>
      </w:r>
      <w:r w:rsidRPr="00A45277">
        <w:rPr>
          <w:sz w:val="24"/>
        </w:rPr>
        <w:t>захтева</w:t>
      </w:r>
      <w:r w:rsidR="00565B39">
        <w:rPr>
          <w:sz w:val="24"/>
        </w:rPr>
        <w:t xml:space="preserve"> </w:t>
      </w:r>
      <w:r w:rsidRPr="00A45277">
        <w:rPr>
          <w:sz w:val="24"/>
        </w:rPr>
        <w:t>за</w:t>
      </w:r>
      <w:r w:rsidR="00565B39">
        <w:rPr>
          <w:sz w:val="24"/>
        </w:rPr>
        <w:t xml:space="preserve"> </w:t>
      </w:r>
      <w:r w:rsidRPr="00A45277">
        <w:rPr>
          <w:sz w:val="24"/>
        </w:rPr>
        <w:t>заштиту</w:t>
      </w:r>
      <w:r w:rsidR="00565B39">
        <w:rPr>
          <w:sz w:val="24"/>
        </w:rPr>
        <w:t xml:space="preserve"> </w:t>
      </w:r>
      <w:r w:rsidRPr="00A45277">
        <w:rPr>
          <w:sz w:val="24"/>
        </w:rPr>
        <w:t>права</w:t>
      </w:r>
      <w:r w:rsidR="00565B39">
        <w:rPr>
          <w:sz w:val="24"/>
        </w:rPr>
        <w:t xml:space="preserve"> </w:t>
      </w:r>
      <w:r w:rsidRPr="00A45277">
        <w:rPr>
          <w:sz w:val="24"/>
        </w:rPr>
        <w:t>субјеката</w:t>
      </w:r>
      <w:r w:rsidR="00565B39">
        <w:rPr>
          <w:sz w:val="24"/>
        </w:rPr>
        <w:t xml:space="preserve"> </w:t>
      </w:r>
      <w:r w:rsidRPr="00A45277">
        <w:rPr>
          <w:spacing w:val="-3"/>
          <w:sz w:val="24"/>
        </w:rPr>
        <w:t xml:space="preserve">који </w:t>
      </w:r>
      <w:r w:rsidRPr="00A45277">
        <w:rPr>
          <w:sz w:val="24"/>
        </w:rPr>
        <w:t xml:space="preserve">имају отворен </w:t>
      </w:r>
      <w:r w:rsidRPr="00A45277">
        <w:rPr>
          <w:spacing w:val="-4"/>
          <w:sz w:val="24"/>
        </w:rPr>
        <w:t xml:space="preserve">рачун </w:t>
      </w:r>
      <w:r w:rsidRPr="00A45277">
        <w:rPr>
          <w:spacing w:val="-6"/>
          <w:sz w:val="24"/>
        </w:rPr>
        <w:t xml:space="preserve">код </w:t>
      </w:r>
      <w:r w:rsidRPr="00A45277">
        <w:rPr>
          <w:sz w:val="24"/>
        </w:rPr>
        <w:t>НБС у склад са</w:t>
      </w:r>
      <w:r w:rsidR="00565B39">
        <w:rPr>
          <w:sz w:val="24"/>
        </w:rPr>
        <w:t xml:space="preserve"> </w:t>
      </w:r>
      <w:r w:rsidRPr="00A45277">
        <w:rPr>
          <w:spacing w:val="-3"/>
          <w:sz w:val="24"/>
        </w:rPr>
        <w:t>законом.</w:t>
      </w:r>
    </w:p>
    <w:p w:rsidR="00BD1BFD" w:rsidRPr="00A45277" w:rsidRDefault="00247CAF">
      <w:pPr>
        <w:pStyle w:val="BodyText"/>
        <w:ind w:left="760"/>
        <w:jc w:val="both"/>
      </w:pPr>
      <w:r w:rsidRPr="00A45277">
        <w:t>Поступак заштите права регулисан је одредбама чл. 148. - 166. ЗЈН.</w:t>
      </w:r>
    </w:p>
    <w:p w:rsidR="00BD1BFD" w:rsidRPr="00A45277" w:rsidRDefault="00BD1BFD">
      <w:pPr>
        <w:pStyle w:val="BodyText"/>
        <w:spacing w:before="1"/>
      </w:pPr>
    </w:p>
    <w:p w:rsidR="00BD1BFD" w:rsidRPr="00A45277" w:rsidRDefault="00247CAF">
      <w:pPr>
        <w:pStyle w:val="BodyText"/>
        <w:ind w:left="760" w:right="761"/>
        <w:jc w:val="both"/>
      </w:pPr>
      <w:r w:rsidRPr="00A45277">
        <w:t xml:space="preserve">Сва упутства, као и примере и </w:t>
      </w:r>
      <w:r w:rsidRPr="00A45277">
        <w:rPr>
          <w:spacing w:val="-3"/>
        </w:rPr>
        <w:t xml:space="preserve">начин </w:t>
      </w:r>
      <w:r w:rsidRPr="00A45277">
        <w:t>попуњаања уплатнице, детаљно се могу видети на званичној</w:t>
      </w:r>
      <w:r w:rsidR="00565B39">
        <w:t xml:space="preserve"> </w:t>
      </w:r>
      <w:r w:rsidRPr="00A45277">
        <w:t>web</w:t>
      </w:r>
      <w:r w:rsidR="00565B39">
        <w:t xml:space="preserve"> </w:t>
      </w:r>
      <w:r w:rsidRPr="00A45277">
        <w:t>страници</w:t>
      </w:r>
      <w:r w:rsidR="00565B39">
        <w:t xml:space="preserve"> </w:t>
      </w:r>
      <w:r w:rsidRPr="00A45277">
        <w:t>републичке</w:t>
      </w:r>
      <w:r w:rsidR="00565B39">
        <w:t xml:space="preserve"> </w:t>
      </w:r>
      <w:r w:rsidRPr="00A45277">
        <w:rPr>
          <w:spacing w:val="-3"/>
        </w:rPr>
        <w:t>комисије</w:t>
      </w:r>
      <w:r w:rsidR="00565B39">
        <w:rPr>
          <w:spacing w:val="-3"/>
        </w:rPr>
        <w:t xml:space="preserve"> </w:t>
      </w:r>
      <w:r w:rsidRPr="00A45277">
        <w:t>за</w:t>
      </w:r>
      <w:r w:rsidR="00565B39">
        <w:t xml:space="preserve"> </w:t>
      </w:r>
      <w:r w:rsidRPr="00A45277">
        <w:t>заштиту</w:t>
      </w:r>
      <w:r w:rsidR="00565B39">
        <w:t xml:space="preserve"> </w:t>
      </w:r>
      <w:r w:rsidRPr="00A45277">
        <w:t>права</w:t>
      </w:r>
      <w:r w:rsidR="00565B39">
        <w:t xml:space="preserve"> </w:t>
      </w:r>
      <w:r w:rsidRPr="00A45277">
        <w:t>у</w:t>
      </w:r>
      <w:r w:rsidR="00565B39">
        <w:t xml:space="preserve"> </w:t>
      </w:r>
      <w:r w:rsidRPr="00A45277">
        <w:t>поступцима</w:t>
      </w:r>
      <w:r w:rsidR="00565B39">
        <w:t xml:space="preserve"> </w:t>
      </w:r>
      <w:r w:rsidRPr="00A45277">
        <w:t>јавних</w:t>
      </w:r>
      <w:r w:rsidR="00565B39">
        <w:t xml:space="preserve"> </w:t>
      </w:r>
      <w:r w:rsidRPr="00A45277">
        <w:t>набавки</w:t>
      </w:r>
    </w:p>
    <w:p w:rsidR="00BD1BFD" w:rsidRPr="00565B39" w:rsidRDefault="00AA0CD8" w:rsidP="00565B39">
      <w:pPr>
        <w:pStyle w:val="BodyText"/>
        <w:spacing w:line="274" w:lineRule="exact"/>
        <w:ind w:left="760"/>
        <w:jc w:val="both"/>
      </w:pPr>
      <w:hyperlink r:id="rId12">
        <w:r w:rsidR="00247CAF" w:rsidRPr="00A45277">
          <w:rPr>
            <w:u w:val="single" w:color="0000FF"/>
          </w:rPr>
          <w:t>http://kjn.rs/uputstvo-o-uplati-takse/</w:t>
        </w:r>
      </w:hyperlink>
      <w:r w:rsidR="00247CAF" w:rsidRPr="00A45277">
        <w:t xml:space="preserve">, као и упутство о </w:t>
      </w:r>
      <w:r w:rsidR="00247CAF" w:rsidRPr="00A45277">
        <w:rPr>
          <w:spacing w:val="-3"/>
        </w:rPr>
        <w:t xml:space="preserve">уплати </w:t>
      </w:r>
      <w:r w:rsidR="00247CAF" w:rsidRPr="00A45277">
        <w:t>таксе из иностранства.</w:t>
      </w:r>
    </w:p>
    <w:p w:rsidR="00BD1BFD" w:rsidRPr="00A45277" w:rsidRDefault="00247CAF">
      <w:pPr>
        <w:pStyle w:val="Heading1"/>
        <w:numPr>
          <w:ilvl w:val="0"/>
          <w:numId w:val="2"/>
        </w:numPr>
        <w:tabs>
          <w:tab w:val="left" w:pos="1121"/>
        </w:tabs>
        <w:spacing w:before="90"/>
        <w:ind w:hanging="361"/>
      </w:pPr>
      <w:r w:rsidRPr="00A45277">
        <w:t xml:space="preserve">ОДЛУКА О </w:t>
      </w:r>
      <w:r w:rsidRPr="00A45277">
        <w:rPr>
          <w:spacing w:val="-3"/>
        </w:rPr>
        <w:t xml:space="preserve">ДОДЕЛИ </w:t>
      </w:r>
      <w:r w:rsidRPr="00A45277">
        <w:rPr>
          <w:spacing w:val="-6"/>
        </w:rPr>
        <w:t xml:space="preserve">УГОВОРА </w:t>
      </w:r>
      <w:r w:rsidRPr="00A45277">
        <w:t>О ЈАВНОЈ</w:t>
      </w:r>
      <w:r w:rsidR="00A012A4">
        <w:t xml:space="preserve"> </w:t>
      </w:r>
      <w:r w:rsidRPr="00A45277">
        <w:t>НАБАВЦИ</w:t>
      </w:r>
    </w:p>
    <w:p w:rsidR="00BD1BFD" w:rsidRPr="00A45277" w:rsidRDefault="00247CAF">
      <w:pPr>
        <w:pStyle w:val="BodyText"/>
        <w:spacing w:before="120"/>
        <w:ind w:left="760" w:right="779" w:firstLine="719"/>
      </w:pPr>
      <w:r w:rsidRPr="00A45277">
        <w:t>Наручилац ће у року од 25 дана од дана отварања понуда донети одлуку о додели уговора.</w:t>
      </w:r>
    </w:p>
    <w:p w:rsidR="00BD1BFD" w:rsidRPr="00A45277" w:rsidRDefault="00247CAF">
      <w:pPr>
        <w:pStyle w:val="BodyText"/>
        <w:ind w:left="760" w:firstLine="707"/>
      </w:pPr>
      <w:r w:rsidRPr="00A45277">
        <w:t>Наручилац ће одлуку о додели уговора објавити на Порталу јавних набавки и својој интернет страници, у року од 3 (три) дана од дана доношења.</w:t>
      </w:r>
    </w:p>
    <w:p w:rsidR="00BD1BFD" w:rsidRPr="00A45277" w:rsidRDefault="00247CAF">
      <w:pPr>
        <w:pStyle w:val="BodyText"/>
        <w:spacing w:before="120"/>
        <w:ind w:left="760" w:right="666" w:firstLine="851"/>
      </w:pPr>
      <w:r w:rsidRPr="00A45277">
        <w:rPr>
          <w:spacing w:val="-7"/>
        </w:rPr>
        <w:t>Уколико</w:t>
      </w:r>
      <w:r w:rsidR="00565B39">
        <w:rPr>
          <w:spacing w:val="-7"/>
        </w:rPr>
        <w:t xml:space="preserve"> </w:t>
      </w:r>
      <w:r w:rsidRPr="00A45277">
        <w:t>изабрани</w:t>
      </w:r>
      <w:r w:rsidR="00565B39">
        <w:t xml:space="preserve"> </w:t>
      </w:r>
      <w:r w:rsidRPr="00A45277">
        <w:t>понуђач</w:t>
      </w:r>
      <w:r w:rsidR="00565B39">
        <w:t xml:space="preserve"> </w:t>
      </w:r>
      <w:r w:rsidRPr="00A45277">
        <w:t>одустане</w:t>
      </w:r>
      <w:r w:rsidR="00565B39">
        <w:t xml:space="preserve"> </w:t>
      </w:r>
      <w:r w:rsidRPr="00A45277">
        <w:rPr>
          <w:spacing w:val="-4"/>
        </w:rPr>
        <w:t>од</w:t>
      </w:r>
      <w:r w:rsidR="00565B39">
        <w:rPr>
          <w:spacing w:val="-4"/>
        </w:rPr>
        <w:t xml:space="preserve"> </w:t>
      </w:r>
      <w:r w:rsidRPr="00A45277">
        <w:t>закључења</w:t>
      </w:r>
      <w:r w:rsidR="00565B39">
        <w:t xml:space="preserve"> </w:t>
      </w:r>
      <w:r w:rsidRPr="00A45277">
        <w:t>уговора</w:t>
      </w:r>
      <w:r w:rsidR="00565B39">
        <w:t xml:space="preserve"> </w:t>
      </w:r>
      <w:r w:rsidRPr="00A45277">
        <w:t>Наручилац</w:t>
      </w:r>
      <w:r w:rsidR="00565B39">
        <w:t xml:space="preserve"> </w:t>
      </w:r>
      <w:r w:rsidRPr="00A45277">
        <w:t>има</w:t>
      </w:r>
      <w:r w:rsidR="00565B39">
        <w:t xml:space="preserve"> </w:t>
      </w:r>
      <w:r w:rsidRPr="00A45277">
        <w:t>право</w:t>
      </w:r>
      <w:r w:rsidR="00565B39">
        <w:t xml:space="preserve"> </w:t>
      </w:r>
      <w:r w:rsidRPr="00A45277">
        <w:t xml:space="preserve">да исти закључи са првим следећем најповољнијим понуђачем (члан </w:t>
      </w:r>
      <w:r w:rsidRPr="00A45277">
        <w:rPr>
          <w:spacing w:val="-3"/>
        </w:rPr>
        <w:t>113.</w:t>
      </w:r>
      <w:r w:rsidRPr="00A45277">
        <w:t>ЗЈН).</w:t>
      </w:r>
    </w:p>
    <w:p w:rsidR="00BD1BFD" w:rsidRPr="00A45277" w:rsidRDefault="00247CAF">
      <w:pPr>
        <w:pStyle w:val="Heading1"/>
        <w:numPr>
          <w:ilvl w:val="0"/>
          <w:numId w:val="2"/>
        </w:numPr>
        <w:tabs>
          <w:tab w:val="left" w:pos="1121"/>
        </w:tabs>
        <w:spacing w:before="121"/>
        <w:ind w:hanging="361"/>
      </w:pPr>
      <w:r w:rsidRPr="00A45277">
        <w:t>УВИД УДОКУМЕНТАЦИЈУ</w:t>
      </w:r>
    </w:p>
    <w:p w:rsidR="00BD1BFD" w:rsidRPr="00A45277" w:rsidRDefault="00247CAF">
      <w:pPr>
        <w:pStyle w:val="BodyText"/>
        <w:spacing w:before="120"/>
        <w:ind w:left="760" w:right="761" w:firstLine="851"/>
        <w:jc w:val="both"/>
      </w:pPr>
      <w:r w:rsidRPr="00A45277">
        <w:t>Понуђач</w:t>
      </w:r>
      <w:r w:rsidR="00565B39">
        <w:t xml:space="preserve"> </w:t>
      </w:r>
      <w:r w:rsidRPr="00A45277">
        <w:t>има</w:t>
      </w:r>
      <w:r w:rsidR="00565B39">
        <w:t xml:space="preserve"> </w:t>
      </w:r>
      <w:r w:rsidRPr="00A45277">
        <w:t>право</w:t>
      </w:r>
      <w:r w:rsidR="00565B39">
        <w:t xml:space="preserve"> </w:t>
      </w:r>
      <w:r w:rsidRPr="00A45277">
        <w:t>да</w:t>
      </w:r>
      <w:r w:rsidR="00565B39">
        <w:t xml:space="preserve"> </w:t>
      </w:r>
      <w:r w:rsidRPr="00A45277">
        <w:t>изврши</w:t>
      </w:r>
      <w:r w:rsidR="00565B39">
        <w:t xml:space="preserve"> </w:t>
      </w:r>
      <w:r w:rsidRPr="00A45277">
        <w:t>увид</w:t>
      </w:r>
      <w:r w:rsidR="00565B39">
        <w:t xml:space="preserve"> </w:t>
      </w:r>
      <w:r w:rsidRPr="00A45277">
        <w:t>у</w:t>
      </w:r>
      <w:r w:rsidR="00565B39">
        <w:t xml:space="preserve"> </w:t>
      </w:r>
      <w:r w:rsidRPr="00A45277">
        <w:t>документацију</w:t>
      </w:r>
      <w:r w:rsidR="00565B39">
        <w:t xml:space="preserve"> </w:t>
      </w:r>
      <w:r w:rsidRPr="00A45277">
        <w:t>о</w:t>
      </w:r>
      <w:r w:rsidR="00565B39">
        <w:t xml:space="preserve"> </w:t>
      </w:r>
      <w:r w:rsidRPr="00A45277">
        <w:t>спроведеном</w:t>
      </w:r>
      <w:r w:rsidR="00565B39">
        <w:t xml:space="preserve"> </w:t>
      </w:r>
      <w:r w:rsidRPr="00A45277">
        <w:t>поступку</w:t>
      </w:r>
      <w:r w:rsidR="00565B39">
        <w:t xml:space="preserve"> </w:t>
      </w:r>
      <w:r w:rsidRPr="00A45277">
        <w:t xml:space="preserve">јавне набавке после доношења </w:t>
      </w:r>
      <w:r w:rsidRPr="00A45277">
        <w:rPr>
          <w:spacing w:val="-3"/>
        </w:rPr>
        <w:t xml:space="preserve">одлуке </w:t>
      </w:r>
      <w:r w:rsidRPr="00A45277">
        <w:t xml:space="preserve">о додели уговора, односно </w:t>
      </w:r>
      <w:r w:rsidRPr="00A45277">
        <w:rPr>
          <w:spacing w:val="-3"/>
        </w:rPr>
        <w:t xml:space="preserve">одлуке </w:t>
      </w:r>
      <w:r w:rsidRPr="00A45277">
        <w:t xml:space="preserve">о обустави поступка о чему </w:t>
      </w:r>
      <w:r w:rsidRPr="00A45277">
        <w:rPr>
          <w:spacing w:val="-3"/>
        </w:rPr>
        <w:t xml:space="preserve">може </w:t>
      </w:r>
      <w:r w:rsidRPr="00A45277">
        <w:t>поднети писани захтев</w:t>
      </w:r>
      <w:r w:rsidRPr="00A45277">
        <w:rPr>
          <w:spacing w:val="-4"/>
        </w:rPr>
        <w:t xml:space="preserve"> наручиоцу.</w:t>
      </w:r>
    </w:p>
    <w:p w:rsidR="00BD1BFD" w:rsidRPr="00A45277" w:rsidRDefault="00247CAF">
      <w:pPr>
        <w:pStyle w:val="BodyText"/>
        <w:spacing w:before="120"/>
        <w:ind w:left="760" w:right="755" w:firstLine="851"/>
        <w:jc w:val="both"/>
      </w:pPr>
      <w:r w:rsidRPr="00A45277">
        <w:t xml:space="preserve">Наручилац је дужан да понуђачу </w:t>
      </w:r>
      <w:r w:rsidRPr="00A45277">
        <w:rPr>
          <w:spacing w:val="-3"/>
        </w:rPr>
        <w:t xml:space="preserve">који </w:t>
      </w:r>
      <w:r w:rsidRPr="00A45277">
        <w:t>поднесе захтев омогући увид и копирање документације</w:t>
      </w:r>
      <w:r w:rsidR="00565B39">
        <w:t xml:space="preserve"> </w:t>
      </w:r>
      <w:r w:rsidRPr="00A45277">
        <w:t>из</w:t>
      </w:r>
      <w:r w:rsidR="00565B39">
        <w:t xml:space="preserve"> </w:t>
      </w:r>
      <w:r w:rsidRPr="00A45277">
        <w:t>поступка</w:t>
      </w:r>
      <w:r w:rsidR="00565B39">
        <w:t xml:space="preserve"> </w:t>
      </w:r>
      <w:r w:rsidRPr="00A45277">
        <w:t>о</w:t>
      </w:r>
      <w:r w:rsidR="00565B39">
        <w:t xml:space="preserve"> </w:t>
      </w:r>
      <w:r w:rsidRPr="00A45277">
        <w:t>трошку</w:t>
      </w:r>
      <w:r w:rsidR="00565B39">
        <w:t xml:space="preserve"> </w:t>
      </w:r>
      <w:r w:rsidRPr="00A45277">
        <w:t>подносиоца</w:t>
      </w:r>
      <w:r w:rsidR="00565B39">
        <w:t xml:space="preserve"> </w:t>
      </w:r>
      <w:r w:rsidRPr="00A45277">
        <w:t>захтева,</w:t>
      </w:r>
      <w:r w:rsidR="00565B39">
        <w:t xml:space="preserve"> </w:t>
      </w:r>
      <w:r w:rsidRPr="00A45277">
        <w:t>у</w:t>
      </w:r>
      <w:r w:rsidR="00565B39">
        <w:t xml:space="preserve"> </w:t>
      </w:r>
      <w:r w:rsidRPr="00A45277">
        <w:t>року</w:t>
      </w:r>
      <w:r w:rsidR="00565B39">
        <w:t xml:space="preserve"> </w:t>
      </w:r>
      <w:r w:rsidRPr="00A45277">
        <w:rPr>
          <w:spacing w:val="-4"/>
        </w:rPr>
        <w:t>од</w:t>
      </w:r>
      <w:r w:rsidR="00565B39">
        <w:rPr>
          <w:spacing w:val="-4"/>
        </w:rPr>
        <w:t xml:space="preserve"> </w:t>
      </w:r>
      <w:r w:rsidRPr="00A45277">
        <w:t>два</w:t>
      </w:r>
      <w:r w:rsidR="00565B39">
        <w:t xml:space="preserve"> </w:t>
      </w:r>
      <w:r w:rsidRPr="00A45277">
        <w:t>дана</w:t>
      </w:r>
      <w:r w:rsidR="00565B39">
        <w:t xml:space="preserve"> </w:t>
      </w:r>
      <w:r w:rsidRPr="00A45277">
        <w:rPr>
          <w:spacing w:val="-4"/>
        </w:rPr>
        <w:t>од</w:t>
      </w:r>
      <w:r w:rsidR="00565B39">
        <w:rPr>
          <w:spacing w:val="-4"/>
        </w:rPr>
        <w:t xml:space="preserve"> </w:t>
      </w:r>
      <w:r w:rsidRPr="00A45277">
        <w:t>дана</w:t>
      </w:r>
      <w:r w:rsidR="00565B39">
        <w:t xml:space="preserve"> </w:t>
      </w:r>
      <w:r w:rsidRPr="00A45277">
        <w:t>пријема писаног</w:t>
      </w:r>
      <w:r w:rsidR="00565B39">
        <w:t xml:space="preserve"> </w:t>
      </w:r>
      <w:r w:rsidRPr="00A45277">
        <w:t>захтева.</w:t>
      </w:r>
    </w:p>
    <w:p w:rsidR="00BD1BFD" w:rsidRPr="00A45277" w:rsidRDefault="00247CAF">
      <w:pPr>
        <w:pStyle w:val="Heading1"/>
        <w:numPr>
          <w:ilvl w:val="0"/>
          <w:numId w:val="2"/>
        </w:numPr>
        <w:tabs>
          <w:tab w:val="left" w:pos="1319"/>
          <w:tab w:val="left" w:pos="1320"/>
          <w:tab w:val="left" w:pos="2638"/>
          <w:tab w:val="left" w:pos="3082"/>
          <w:tab w:val="left" w:pos="4416"/>
          <w:tab w:val="left" w:pos="6230"/>
          <w:tab w:val="left" w:pos="8794"/>
        </w:tabs>
        <w:spacing w:before="120"/>
        <w:ind w:left="760" w:right="757" w:firstLine="0"/>
      </w:pPr>
      <w:r w:rsidRPr="00A45277">
        <w:t>ИЗМЕНА</w:t>
      </w:r>
      <w:r w:rsidRPr="00A45277">
        <w:tab/>
        <w:t>И</w:t>
      </w:r>
      <w:r w:rsidRPr="00A45277">
        <w:tab/>
        <w:t>ДОПУНА</w:t>
      </w:r>
      <w:r w:rsidRPr="00A45277">
        <w:tab/>
        <w:t>КОНКУРСНЕ</w:t>
      </w:r>
      <w:r w:rsidRPr="00A45277">
        <w:tab/>
        <w:t>ДОКУМЕНТАЦИЈЕ,</w:t>
      </w:r>
      <w:r w:rsidRPr="00A45277">
        <w:tab/>
      </w:r>
      <w:r w:rsidRPr="00A45277">
        <w:rPr>
          <w:spacing w:val="-7"/>
        </w:rPr>
        <w:t xml:space="preserve">ОБУСТАВА </w:t>
      </w:r>
      <w:r w:rsidRPr="00A45277">
        <w:t>ПОСТУПКА ЈАВНЕ</w:t>
      </w:r>
      <w:r w:rsidR="00A012A4">
        <w:t xml:space="preserve"> </w:t>
      </w:r>
      <w:r w:rsidRPr="00A45277">
        <w:t>НАБАВКЕ</w:t>
      </w:r>
    </w:p>
    <w:p w:rsidR="00BD1BFD" w:rsidRPr="00A45277" w:rsidRDefault="00247CAF">
      <w:pPr>
        <w:pStyle w:val="BodyText"/>
        <w:spacing w:before="120"/>
        <w:ind w:left="1326"/>
        <w:jc w:val="both"/>
      </w:pPr>
      <w:r w:rsidRPr="00A45277">
        <w:t>Наручилац задржава право да:</w:t>
      </w:r>
    </w:p>
    <w:p w:rsidR="00BD1BFD" w:rsidRPr="00A45277" w:rsidRDefault="00247CAF">
      <w:pPr>
        <w:pStyle w:val="ListParagraph"/>
        <w:numPr>
          <w:ilvl w:val="1"/>
          <w:numId w:val="2"/>
        </w:numPr>
        <w:tabs>
          <w:tab w:val="left" w:pos="1661"/>
        </w:tabs>
        <w:ind w:right="762" w:firstLine="566"/>
        <w:jc w:val="both"/>
        <w:rPr>
          <w:sz w:val="24"/>
        </w:rPr>
      </w:pPr>
      <w:r w:rsidRPr="00A45277">
        <w:rPr>
          <w:sz w:val="24"/>
        </w:rPr>
        <w:t xml:space="preserve">измени или допуни </w:t>
      </w:r>
      <w:r w:rsidRPr="00A45277">
        <w:rPr>
          <w:spacing w:val="-3"/>
          <w:sz w:val="24"/>
        </w:rPr>
        <w:t xml:space="preserve">конкурсну </w:t>
      </w:r>
      <w:r w:rsidRPr="00A45277">
        <w:rPr>
          <w:sz w:val="24"/>
        </w:rPr>
        <w:t xml:space="preserve">документацију </w:t>
      </w:r>
      <w:r w:rsidRPr="00A45277">
        <w:rPr>
          <w:spacing w:val="-5"/>
          <w:sz w:val="24"/>
        </w:rPr>
        <w:t xml:space="preserve">уколико </w:t>
      </w:r>
      <w:r w:rsidRPr="00A45277">
        <w:rPr>
          <w:sz w:val="24"/>
        </w:rPr>
        <w:t xml:space="preserve">се, у року предвиђеном за достављање </w:t>
      </w:r>
      <w:r w:rsidRPr="00A45277">
        <w:rPr>
          <w:spacing w:val="-3"/>
          <w:sz w:val="24"/>
        </w:rPr>
        <w:t xml:space="preserve">понуда, укаже </w:t>
      </w:r>
      <w:r w:rsidRPr="00A45277">
        <w:rPr>
          <w:sz w:val="24"/>
        </w:rPr>
        <w:t xml:space="preserve">потреба за тим, с тим што је дужан да све новонастале измене или допуне </w:t>
      </w:r>
      <w:r w:rsidRPr="00A45277">
        <w:rPr>
          <w:spacing w:val="-2"/>
          <w:sz w:val="24"/>
        </w:rPr>
        <w:t xml:space="preserve">конкурсне </w:t>
      </w:r>
      <w:r w:rsidRPr="00A45277">
        <w:rPr>
          <w:sz w:val="24"/>
        </w:rPr>
        <w:t xml:space="preserve">документације, објави на Порталу јавних набавки и на својој интернет страници </w:t>
      </w:r>
      <w:r w:rsidRPr="00A45277">
        <w:rPr>
          <w:spacing w:val="-4"/>
          <w:sz w:val="24"/>
        </w:rPr>
        <w:t xml:space="preserve">(сходно </w:t>
      </w:r>
      <w:r w:rsidRPr="00A45277">
        <w:rPr>
          <w:sz w:val="24"/>
        </w:rPr>
        <w:t xml:space="preserve">члану 63. </w:t>
      </w:r>
      <w:r w:rsidRPr="00A45277">
        <w:rPr>
          <w:spacing w:val="-3"/>
          <w:sz w:val="24"/>
        </w:rPr>
        <w:t xml:space="preserve">Закона </w:t>
      </w:r>
      <w:r w:rsidRPr="00A45277">
        <w:rPr>
          <w:sz w:val="24"/>
        </w:rPr>
        <w:t>о јавнимнабавкама).</w:t>
      </w:r>
    </w:p>
    <w:p w:rsidR="00BD1BFD" w:rsidRPr="00A45277" w:rsidRDefault="00247CAF">
      <w:pPr>
        <w:pStyle w:val="ListParagraph"/>
        <w:numPr>
          <w:ilvl w:val="1"/>
          <w:numId w:val="2"/>
        </w:numPr>
        <w:tabs>
          <w:tab w:val="left" w:pos="1661"/>
        </w:tabs>
        <w:spacing w:before="1"/>
        <w:ind w:left="851" w:right="763" w:firstLine="539"/>
        <w:jc w:val="both"/>
        <w:rPr>
          <w:sz w:val="24"/>
        </w:rPr>
      </w:pPr>
      <w:r w:rsidRPr="00A45277">
        <w:rPr>
          <w:sz w:val="24"/>
        </w:rPr>
        <w:t xml:space="preserve">Обустави поступак јавне набавке </w:t>
      </w:r>
      <w:r w:rsidRPr="00A45277">
        <w:rPr>
          <w:spacing w:val="-4"/>
          <w:sz w:val="24"/>
        </w:rPr>
        <w:t xml:space="preserve">ако </w:t>
      </w:r>
      <w:r w:rsidRPr="00A45277">
        <w:rPr>
          <w:sz w:val="24"/>
        </w:rPr>
        <w:t xml:space="preserve">установи да ниједна </w:t>
      </w:r>
      <w:r w:rsidRPr="00A45277">
        <w:rPr>
          <w:spacing w:val="-4"/>
          <w:sz w:val="24"/>
        </w:rPr>
        <w:t xml:space="preserve">понуда </w:t>
      </w:r>
      <w:r w:rsidRPr="00A45277">
        <w:rPr>
          <w:sz w:val="24"/>
        </w:rPr>
        <w:t xml:space="preserve">не </w:t>
      </w:r>
      <w:r w:rsidRPr="00A45277">
        <w:rPr>
          <w:spacing w:val="-3"/>
          <w:sz w:val="24"/>
        </w:rPr>
        <w:t xml:space="preserve">одговара </w:t>
      </w:r>
      <w:r w:rsidRPr="00A45277">
        <w:rPr>
          <w:sz w:val="24"/>
        </w:rPr>
        <w:t xml:space="preserve">захтевима из </w:t>
      </w:r>
      <w:r w:rsidRPr="00A45277">
        <w:rPr>
          <w:spacing w:val="-3"/>
          <w:sz w:val="24"/>
        </w:rPr>
        <w:t>конкурсне</w:t>
      </w:r>
      <w:r w:rsidRPr="00A45277">
        <w:rPr>
          <w:sz w:val="24"/>
        </w:rPr>
        <w:t>документације.</w:t>
      </w:r>
    </w:p>
    <w:p w:rsidR="00BD1BFD" w:rsidRPr="00A45277" w:rsidRDefault="00247CAF">
      <w:pPr>
        <w:pStyle w:val="ListParagraph"/>
        <w:numPr>
          <w:ilvl w:val="1"/>
          <w:numId w:val="2"/>
        </w:numPr>
        <w:tabs>
          <w:tab w:val="left" w:pos="1661"/>
        </w:tabs>
        <w:ind w:left="851" w:right="766" w:firstLine="539"/>
        <w:jc w:val="both"/>
        <w:rPr>
          <w:sz w:val="24"/>
        </w:rPr>
      </w:pPr>
      <w:r w:rsidRPr="00A45277">
        <w:rPr>
          <w:sz w:val="24"/>
        </w:rPr>
        <w:t xml:space="preserve">Обустави поступак јавне набавке </w:t>
      </w:r>
      <w:r w:rsidRPr="00A45277">
        <w:rPr>
          <w:spacing w:val="-4"/>
          <w:sz w:val="24"/>
        </w:rPr>
        <w:t xml:space="preserve">ако </w:t>
      </w:r>
      <w:r w:rsidRPr="00A45277">
        <w:rPr>
          <w:sz w:val="24"/>
        </w:rPr>
        <w:t>дође до престанка потребе наручиоца за предметним</w:t>
      </w:r>
      <w:r w:rsidR="00565B39">
        <w:rPr>
          <w:sz w:val="24"/>
        </w:rPr>
        <w:t xml:space="preserve"> </w:t>
      </w:r>
      <w:r w:rsidRPr="00A45277">
        <w:rPr>
          <w:sz w:val="24"/>
        </w:rPr>
        <w:t>радовима.</w:t>
      </w:r>
    </w:p>
    <w:p w:rsidR="00BD1BFD" w:rsidRPr="00A45277" w:rsidRDefault="00BD1BFD">
      <w:pPr>
        <w:jc w:val="both"/>
        <w:rPr>
          <w:sz w:val="24"/>
        </w:rPr>
        <w:sectPr w:rsidR="00BD1BFD" w:rsidRPr="00A45277">
          <w:pgSz w:w="12240" w:h="15840"/>
          <w:pgMar w:top="1200" w:right="680" w:bottom="1260" w:left="680" w:header="0" w:footer="1077" w:gutter="0"/>
          <w:cols w:space="720"/>
        </w:sectPr>
      </w:pPr>
    </w:p>
    <w:p w:rsidR="00BD1BFD" w:rsidRPr="00A45277" w:rsidRDefault="00247CAF">
      <w:pPr>
        <w:pStyle w:val="Heading1"/>
        <w:numPr>
          <w:ilvl w:val="0"/>
          <w:numId w:val="2"/>
        </w:numPr>
        <w:tabs>
          <w:tab w:val="left" w:pos="1121"/>
        </w:tabs>
        <w:spacing w:before="72"/>
        <w:ind w:hanging="361"/>
      </w:pPr>
      <w:r w:rsidRPr="00A45277">
        <w:lastRenderedPageBreak/>
        <w:t>УГОВОРНАКАЗНА</w:t>
      </w:r>
    </w:p>
    <w:p w:rsidR="00BD1BFD" w:rsidRPr="00A45277" w:rsidRDefault="00247CAF">
      <w:pPr>
        <w:pStyle w:val="BodyText"/>
        <w:ind w:left="1468"/>
      </w:pPr>
      <w:r w:rsidRPr="00A45277">
        <w:t>Регулисано уговором.</w:t>
      </w:r>
    </w:p>
    <w:p w:rsidR="00BD1BFD" w:rsidRPr="00A45277" w:rsidRDefault="00BD1BFD">
      <w:pPr>
        <w:pStyle w:val="BodyText"/>
      </w:pPr>
    </w:p>
    <w:p w:rsidR="00BD1BFD" w:rsidRPr="00A45277" w:rsidRDefault="00247CAF">
      <w:pPr>
        <w:pStyle w:val="Heading1"/>
        <w:numPr>
          <w:ilvl w:val="0"/>
          <w:numId w:val="1"/>
        </w:numPr>
        <w:tabs>
          <w:tab w:val="left" w:pos="1121"/>
        </w:tabs>
        <w:ind w:hanging="361"/>
      </w:pPr>
      <w:r w:rsidRPr="00A45277">
        <w:t>ОДГОВОРНОСТ ЗАШТЕТУ</w:t>
      </w:r>
    </w:p>
    <w:p w:rsidR="00BD1BFD" w:rsidRPr="00A45277" w:rsidRDefault="00247CAF">
      <w:pPr>
        <w:pStyle w:val="BodyText"/>
        <w:ind w:left="1480"/>
      </w:pPr>
      <w:r w:rsidRPr="00A45277">
        <w:t>Регулисано уговором.</w:t>
      </w:r>
    </w:p>
    <w:p w:rsidR="00BD1BFD" w:rsidRPr="00A45277" w:rsidRDefault="00BD1BFD">
      <w:pPr>
        <w:pStyle w:val="BodyText"/>
      </w:pPr>
    </w:p>
    <w:p w:rsidR="00BD1BFD" w:rsidRPr="00A45277" w:rsidRDefault="00247CAF">
      <w:pPr>
        <w:pStyle w:val="Heading1"/>
        <w:numPr>
          <w:ilvl w:val="0"/>
          <w:numId w:val="1"/>
        </w:numPr>
        <w:tabs>
          <w:tab w:val="left" w:pos="1121"/>
        </w:tabs>
        <w:ind w:hanging="361"/>
      </w:pPr>
      <w:r w:rsidRPr="00A45277">
        <w:t>ВИШАСИЛА</w:t>
      </w:r>
    </w:p>
    <w:p w:rsidR="00BD1BFD" w:rsidRPr="00A45277" w:rsidRDefault="00247CAF">
      <w:pPr>
        <w:pStyle w:val="BodyText"/>
        <w:ind w:left="760" w:right="755" w:firstLine="707"/>
        <w:jc w:val="both"/>
      </w:pPr>
      <w:r w:rsidRPr="00A45277">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BD1BFD" w:rsidRPr="00A45277" w:rsidRDefault="00BD1BFD">
      <w:pPr>
        <w:pStyle w:val="BodyText"/>
      </w:pPr>
    </w:p>
    <w:p w:rsidR="00BD1BFD" w:rsidRPr="00A45277" w:rsidRDefault="00247CAF">
      <w:pPr>
        <w:pStyle w:val="Heading1"/>
        <w:numPr>
          <w:ilvl w:val="0"/>
          <w:numId w:val="1"/>
        </w:numPr>
        <w:tabs>
          <w:tab w:val="left" w:pos="1121"/>
        </w:tabs>
        <w:ind w:hanging="361"/>
      </w:pPr>
      <w:r w:rsidRPr="00A45277">
        <w:t xml:space="preserve">ИЗМЕНА </w:t>
      </w:r>
      <w:r w:rsidRPr="00A45277">
        <w:rPr>
          <w:spacing w:val="-6"/>
        </w:rPr>
        <w:t>УГОВОРА</w:t>
      </w:r>
    </w:p>
    <w:p w:rsidR="00BD1BFD" w:rsidRPr="00A45277" w:rsidRDefault="00247CAF">
      <w:pPr>
        <w:pStyle w:val="BodyText"/>
        <w:spacing w:before="1"/>
        <w:ind w:left="1468"/>
      </w:pPr>
      <w:r w:rsidRPr="00A45277">
        <w:t>Регулисано уговором.</w:t>
      </w:r>
    </w:p>
    <w:p w:rsidR="00BD1BFD" w:rsidRPr="00A45277" w:rsidRDefault="00BD1BFD">
      <w:pPr>
        <w:pStyle w:val="BodyText"/>
      </w:pPr>
    </w:p>
    <w:p w:rsidR="00BD1BFD" w:rsidRPr="00A45277" w:rsidRDefault="00247CAF">
      <w:pPr>
        <w:pStyle w:val="Heading1"/>
        <w:numPr>
          <w:ilvl w:val="0"/>
          <w:numId w:val="1"/>
        </w:numPr>
        <w:tabs>
          <w:tab w:val="left" w:pos="1121"/>
        </w:tabs>
        <w:spacing w:line="275" w:lineRule="exact"/>
        <w:ind w:hanging="361"/>
      </w:pPr>
      <w:r w:rsidRPr="00A45277">
        <w:rPr>
          <w:spacing w:val="-8"/>
        </w:rPr>
        <w:t>РАСКИД</w:t>
      </w:r>
      <w:r w:rsidR="004D0FF0">
        <w:rPr>
          <w:spacing w:val="-8"/>
        </w:rPr>
        <w:t xml:space="preserve"> </w:t>
      </w:r>
      <w:r w:rsidRPr="00A45277">
        <w:rPr>
          <w:spacing w:val="-6"/>
        </w:rPr>
        <w:t>УГОВОРА</w:t>
      </w:r>
    </w:p>
    <w:p w:rsidR="00BD1BFD" w:rsidRPr="00A45277" w:rsidRDefault="00247CAF">
      <w:pPr>
        <w:pStyle w:val="BodyText"/>
        <w:spacing w:line="275" w:lineRule="exact"/>
        <w:ind w:left="1468"/>
      </w:pPr>
      <w:r w:rsidRPr="00A45277">
        <w:t>Регулисано уговором.</w:t>
      </w:r>
    </w:p>
    <w:p w:rsidR="00BD1BFD" w:rsidRPr="00A45277" w:rsidRDefault="00BD1BFD">
      <w:pPr>
        <w:pStyle w:val="BodyText"/>
      </w:pPr>
    </w:p>
    <w:p w:rsidR="00BD1BFD" w:rsidRPr="00A45277" w:rsidRDefault="00247CAF">
      <w:pPr>
        <w:pStyle w:val="Heading1"/>
        <w:numPr>
          <w:ilvl w:val="0"/>
          <w:numId w:val="1"/>
        </w:numPr>
        <w:tabs>
          <w:tab w:val="left" w:pos="1121"/>
        </w:tabs>
        <w:ind w:hanging="361"/>
      </w:pPr>
      <w:r w:rsidRPr="00A45277">
        <w:t>ПЕРИОД ВАЖЕЊАУГОВОРА</w:t>
      </w:r>
    </w:p>
    <w:p w:rsidR="00BD1BFD" w:rsidRPr="00A45277" w:rsidRDefault="00247CAF">
      <w:pPr>
        <w:pStyle w:val="BodyText"/>
        <w:ind w:left="760" w:firstLine="707"/>
      </w:pPr>
      <w:r w:rsidRPr="00A45277">
        <w:t>Уговор ступа на снагу даном потписивања обе уговорене стране и под условом да Пружалац услуге достави тражена средства финансијског обезбеђења.</w:t>
      </w:r>
    </w:p>
    <w:p w:rsidR="00BD1BFD" w:rsidRPr="00A45277" w:rsidRDefault="00247CAF">
      <w:pPr>
        <w:pStyle w:val="BodyText"/>
        <w:ind w:left="760"/>
      </w:pPr>
      <w:r w:rsidRPr="00A45277">
        <w:t>Рок важења уговора може се продужити анексом овог уговора у следећим случајевима:</w:t>
      </w:r>
    </w:p>
    <w:p w:rsidR="00BD1BFD" w:rsidRPr="00A45277" w:rsidRDefault="00247CAF">
      <w:pPr>
        <w:pStyle w:val="ListParagraph"/>
        <w:numPr>
          <w:ilvl w:val="1"/>
          <w:numId w:val="1"/>
        </w:numPr>
        <w:tabs>
          <w:tab w:val="left" w:pos="1606"/>
        </w:tabs>
        <w:ind w:left="1605"/>
        <w:rPr>
          <w:sz w:val="24"/>
        </w:rPr>
      </w:pPr>
      <w:r w:rsidRPr="00A45277">
        <w:rPr>
          <w:sz w:val="24"/>
        </w:rPr>
        <w:t xml:space="preserve">природни догађаји </w:t>
      </w:r>
      <w:r w:rsidRPr="00A45277">
        <w:rPr>
          <w:spacing w:val="-4"/>
          <w:sz w:val="24"/>
        </w:rPr>
        <w:t xml:space="preserve">који </w:t>
      </w:r>
      <w:r w:rsidRPr="00A45277">
        <w:rPr>
          <w:sz w:val="24"/>
        </w:rPr>
        <w:t>имају карактер вишесиле,</w:t>
      </w:r>
    </w:p>
    <w:p w:rsidR="00BD1BFD" w:rsidRPr="00A45277" w:rsidRDefault="00247CAF">
      <w:pPr>
        <w:pStyle w:val="ListParagraph"/>
        <w:numPr>
          <w:ilvl w:val="1"/>
          <w:numId w:val="1"/>
        </w:numPr>
        <w:tabs>
          <w:tab w:val="left" w:pos="1606"/>
        </w:tabs>
        <w:ind w:left="1605"/>
        <w:rPr>
          <w:sz w:val="24"/>
        </w:rPr>
      </w:pPr>
      <w:r w:rsidRPr="00A45277">
        <w:rPr>
          <w:sz w:val="24"/>
        </w:rPr>
        <w:t xml:space="preserve">ванредни друштвени догађаји </w:t>
      </w:r>
      <w:r w:rsidRPr="00A45277">
        <w:rPr>
          <w:spacing w:val="-3"/>
          <w:sz w:val="24"/>
        </w:rPr>
        <w:t xml:space="preserve">који </w:t>
      </w:r>
      <w:r w:rsidRPr="00A45277">
        <w:rPr>
          <w:sz w:val="24"/>
        </w:rPr>
        <w:t xml:space="preserve">су </w:t>
      </w:r>
      <w:r w:rsidRPr="00A45277">
        <w:rPr>
          <w:spacing w:val="-3"/>
          <w:sz w:val="24"/>
        </w:rPr>
        <w:t xml:space="preserve">законом </w:t>
      </w:r>
      <w:r w:rsidRPr="00A45277">
        <w:rPr>
          <w:sz w:val="24"/>
        </w:rPr>
        <w:t>утврђени као вишасила,</w:t>
      </w:r>
    </w:p>
    <w:p w:rsidR="00BD1BFD" w:rsidRPr="00A45277" w:rsidRDefault="00247CAF">
      <w:pPr>
        <w:pStyle w:val="ListParagraph"/>
        <w:numPr>
          <w:ilvl w:val="1"/>
          <w:numId w:val="1"/>
        </w:numPr>
        <w:tabs>
          <w:tab w:val="left" w:pos="1666"/>
        </w:tabs>
        <w:ind w:right="761" w:firstLine="0"/>
        <w:rPr>
          <w:sz w:val="24"/>
        </w:rPr>
      </w:pPr>
      <w:r w:rsidRPr="00A45277">
        <w:rPr>
          <w:sz w:val="24"/>
        </w:rPr>
        <w:t xml:space="preserve">друштвене појаве и друге околности изазване одлукама државних органа или актима надлежних органа, за </w:t>
      </w:r>
      <w:r w:rsidRPr="00A45277">
        <w:rPr>
          <w:spacing w:val="-3"/>
          <w:sz w:val="24"/>
        </w:rPr>
        <w:t xml:space="preserve">које </w:t>
      </w:r>
      <w:r w:rsidRPr="00A45277">
        <w:rPr>
          <w:sz w:val="24"/>
        </w:rPr>
        <w:t>нису одговорне уговорнестране</w:t>
      </w:r>
    </w:p>
    <w:p w:rsidR="00BD1BFD" w:rsidRPr="00A45277" w:rsidRDefault="00247CAF">
      <w:pPr>
        <w:pStyle w:val="ListParagraph"/>
        <w:numPr>
          <w:ilvl w:val="1"/>
          <w:numId w:val="1"/>
        </w:numPr>
        <w:tabs>
          <w:tab w:val="left" w:pos="1675"/>
        </w:tabs>
        <w:spacing w:line="208" w:lineRule="auto"/>
        <w:ind w:left="760" w:right="767" w:firstLine="707"/>
        <w:rPr>
          <w:sz w:val="24"/>
        </w:rPr>
      </w:pPr>
      <w:r w:rsidRPr="00A45277">
        <w:rPr>
          <w:sz w:val="24"/>
        </w:rPr>
        <w:t>у случају измене техничке спецификације по налогу Наручиоца, у складу са одредбама чл.115 ЗЈН</w:t>
      </w:r>
    </w:p>
    <w:sectPr w:rsidR="00BD1BFD" w:rsidRPr="00A45277" w:rsidSect="0020566A">
      <w:pgSz w:w="12240" w:h="15840"/>
      <w:pgMar w:top="1480" w:right="680" w:bottom="1260" w:left="680" w:header="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B93" w:rsidRDefault="00A50B93">
      <w:r>
        <w:separator/>
      </w:r>
    </w:p>
  </w:endnote>
  <w:endnote w:type="continuationSeparator" w:id="1">
    <w:p w:rsidR="00A50B93" w:rsidRDefault="00A50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87" w:rsidRDefault="00AA0CD8">
    <w:pPr>
      <w:pStyle w:val="BodyText"/>
      <w:spacing w:line="14" w:lineRule="auto"/>
      <w:rPr>
        <w:sz w:val="20"/>
      </w:rPr>
    </w:pPr>
    <w:r w:rsidRPr="00AA0CD8">
      <w:rPr>
        <w:noProof/>
      </w:rPr>
      <w:pict>
        <v:group id="Group 7" o:spid="_x0000_s4103" style="position:absolute;margin-left:1in;margin-top:777.45pt;width:462.2pt;height:14.8pt;z-index:-254137344;mso-position-horizontal-relative:page;mso-position-vertical-relative:page" coordorigin="1440,15549"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">
          <v:line id="Line 10" o:spid="_x0000_s4106" style="position:absolute;visibility:visible" from="1440,15559" to="9640,1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" strokecolor="gray" strokeweight=".96pt"/>
          <v:line id="Line 9" o:spid="_x0000_s4105" style="position:absolute;visibility:visible" from="9660,15559" to="10684,1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" strokecolor="gray" strokeweight=".96pt"/>
          <v:line id="Line 8" o:spid="_x0000_s4104" style="position:absolute;visibility:visible" from="9650,15549" to="9650,1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" strokecolor="gray" strokeweight=".96pt"/>
          <w10:wrap anchorx="page" anchory="page"/>
        </v:group>
      </w:pict>
    </w:r>
    <w:r w:rsidRPr="00AA0CD8">
      <w:rPr>
        <w:noProof/>
      </w:rPr>
      <w:pict>
        <v:shapetype id="_x0000_t202" coordsize="21600,21600" o:spt="202" path="m,l,21600r21600,l21600,xe">
          <v:stroke joinstyle="miter"/>
          <v:path gradientshapeok="t" o:connecttype="rect"/>
        </v:shapetype>
        <v:shape id="Text Box 6" o:spid="_x0000_s4102" type="#_x0000_t202" style="position:absolute;margin-left:130.55pt;margin-top:777.9pt;width:385.75pt;height:15.3pt;z-index:-25413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" filled="f" stroked="f">
          <v:textbox inset="0,0,0,0">
            <w:txbxContent>
              <w:p w:rsidR="00327187" w:rsidRDefault="00327187" w:rsidP="00EB04FD">
                <w:pPr>
                  <w:tabs>
                    <w:tab w:val="left" w:pos="7147"/>
                  </w:tabs>
                  <w:spacing w:before="10"/>
                  <w:ind w:left="20"/>
                  <w:jc w:val="center"/>
                  <w:rPr>
                    <w:b/>
                    <w:sz w:val="24"/>
                  </w:rPr>
                </w:pPr>
                <w:r>
                  <w:rPr>
                    <w:b/>
                    <w:color w:val="1F487C"/>
                    <w:sz w:val="24"/>
                  </w:rPr>
                  <w:t>Конкурсна документација за ЈНВВ 04/20</w:t>
                </w:r>
                <w:r>
                  <w:rPr>
                    <w:b/>
                    <w:color w:val="1F487C"/>
                    <w:sz w:val="24"/>
                  </w:rPr>
                  <w:tab/>
                </w:r>
                <w:r w:rsidR="00AA0CD8">
                  <w:fldChar w:fldCharType="begin"/>
                </w:r>
                <w:r>
                  <w:rPr>
                    <w:b/>
                    <w:color w:val="1F487C"/>
                    <w:sz w:val="24"/>
                  </w:rPr>
                  <w:instrText xml:space="preserve"> PAGE </w:instrText>
                </w:r>
                <w:r w:rsidR="00AA0CD8">
                  <w:fldChar w:fldCharType="separate"/>
                </w:r>
                <w:r w:rsidR="009625F7">
                  <w:rPr>
                    <w:b/>
                    <w:noProof/>
                    <w:color w:val="1F487C"/>
                    <w:sz w:val="24"/>
                  </w:rPr>
                  <w:t>16</w:t>
                </w:r>
                <w:r w:rsidR="00AA0CD8">
                  <w:fldChar w:fldCharType="end"/>
                </w:r>
                <w:r>
                  <w:rPr>
                    <w:color w:val="1F487C"/>
                    <w:sz w:val="24"/>
                  </w:rPr>
                  <w:t>/</w:t>
                </w:r>
                <w:r>
                  <w:rPr>
                    <w:b/>
                    <w:color w:val="1F487C"/>
                    <w:sz w:val="24"/>
                  </w:rPr>
                  <w:t>40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87" w:rsidRDefault="00327187">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B93" w:rsidRDefault="00A50B93">
      <w:r>
        <w:separator/>
      </w:r>
    </w:p>
  </w:footnote>
  <w:footnote w:type="continuationSeparator" w:id="1">
    <w:p w:rsidR="00A50B93" w:rsidRDefault="00A50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96"/>
    <w:multiLevelType w:val="multilevel"/>
    <w:tmpl w:val="EDE2BF36"/>
    <w:lvl w:ilvl="0">
      <w:start w:val="1"/>
      <w:numFmt w:val="decimal"/>
      <w:lvlText w:val="%1."/>
      <w:lvlJc w:val="left"/>
      <w:pPr>
        <w:ind w:left="760" w:hanging="720"/>
      </w:pPr>
      <w:rPr>
        <w:rFonts w:ascii="Times New Roman" w:eastAsia="Times New Roman" w:hAnsi="Times New Roman" w:cs="Times New Roman" w:hint="default"/>
        <w:b/>
        <w:bCs/>
        <w:spacing w:val="-8"/>
        <w:w w:val="100"/>
        <w:sz w:val="24"/>
        <w:szCs w:val="24"/>
      </w:rPr>
    </w:lvl>
    <w:lvl w:ilvl="1">
      <w:start w:val="1"/>
      <w:numFmt w:val="decimal"/>
      <w:lvlText w:val="%1.%2"/>
      <w:lvlJc w:val="left"/>
      <w:pPr>
        <w:ind w:left="1120" w:hanging="360"/>
      </w:pPr>
      <w:rPr>
        <w:rFonts w:ascii="Times New Roman" w:eastAsia="Times New Roman" w:hAnsi="Times New Roman" w:cs="Times New Roman" w:hint="default"/>
        <w:spacing w:val="-9"/>
        <w:w w:val="100"/>
        <w:sz w:val="24"/>
        <w:szCs w:val="24"/>
      </w:rPr>
    </w:lvl>
    <w:lvl w:ilvl="2">
      <w:numFmt w:val="bullet"/>
      <w:lvlText w:val="•"/>
      <w:lvlJc w:val="left"/>
      <w:pPr>
        <w:ind w:left="2204" w:hanging="360"/>
      </w:pPr>
      <w:rPr>
        <w:rFonts w:hint="default"/>
      </w:rPr>
    </w:lvl>
    <w:lvl w:ilvl="3">
      <w:numFmt w:val="bullet"/>
      <w:lvlText w:val="•"/>
      <w:lvlJc w:val="left"/>
      <w:pPr>
        <w:ind w:left="3288" w:hanging="360"/>
      </w:pPr>
      <w:rPr>
        <w:rFonts w:hint="default"/>
      </w:rPr>
    </w:lvl>
    <w:lvl w:ilvl="4">
      <w:numFmt w:val="bullet"/>
      <w:lvlText w:val="•"/>
      <w:lvlJc w:val="left"/>
      <w:pPr>
        <w:ind w:left="4373" w:hanging="360"/>
      </w:pPr>
      <w:rPr>
        <w:rFonts w:hint="default"/>
      </w:rPr>
    </w:lvl>
    <w:lvl w:ilvl="5">
      <w:numFmt w:val="bullet"/>
      <w:lvlText w:val="•"/>
      <w:lvlJc w:val="left"/>
      <w:pPr>
        <w:ind w:left="5457" w:hanging="360"/>
      </w:pPr>
      <w:rPr>
        <w:rFonts w:hint="default"/>
      </w:rPr>
    </w:lvl>
    <w:lvl w:ilvl="6">
      <w:numFmt w:val="bullet"/>
      <w:lvlText w:val="•"/>
      <w:lvlJc w:val="left"/>
      <w:pPr>
        <w:ind w:left="6542" w:hanging="360"/>
      </w:pPr>
      <w:rPr>
        <w:rFonts w:hint="default"/>
      </w:rPr>
    </w:lvl>
    <w:lvl w:ilvl="7">
      <w:numFmt w:val="bullet"/>
      <w:lvlText w:val="•"/>
      <w:lvlJc w:val="left"/>
      <w:pPr>
        <w:ind w:left="7626" w:hanging="360"/>
      </w:pPr>
      <w:rPr>
        <w:rFonts w:hint="default"/>
      </w:rPr>
    </w:lvl>
    <w:lvl w:ilvl="8">
      <w:numFmt w:val="bullet"/>
      <w:lvlText w:val="•"/>
      <w:lvlJc w:val="left"/>
      <w:pPr>
        <w:ind w:left="8711" w:hanging="360"/>
      </w:pPr>
      <w:rPr>
        <w:rFonts w:hint="default"/>
      </w:rPr>
    </w:lvl>
  </w:abstractNum>
  <w:abstractNum w:abstractNumId="1">
    <w:nsid w:val="021C169E"/>
    <w:multiLevelType w:val="hybridMultilevel"/>
    <w:tmpl w:val="E33AD306"/>
    <w:lvl w:ilvl="0" w:tplc="3294C91A">
      <w:start w:val="1"/>
      <w:numFmt w:val="decimal"/>
      <w:lvlText w:val="%1."/>
      <w:lvlJc w:val="left"/>
      <w:pPr>
        <w:ind w:left="960" w:hanging="240"/>
      </w:pPr>
      <w:rPr>
        <w:rFonts w:ascii="Times New Roman" w:eastAsia="Times New Roman" w:hAnsi="Times New Roman" w:cs="Times New Roman" w:hint="default"/>
        <w:b/>
        <w:bCs/>
        <w:spacing w:val="-34"/>
        <w:w w:val="100"/>
        <w:sz w:val="24"/>
        <w:szCs w:val="24"/>
      </w:rPr>
    </w:lvl>
    <w:lvl w:ilvl="1" w:tplc="8084D118">
      <w:start w:val="1"/>
      <w:numFmt w:val="decimal"/>
      <w:lvlText w:val="%2."/>
      <w:lvlJc w:val="left"/>
      <w:pPr>
        <w:ind w:left="1440" w:hanging="360"/>
      </w:pPr>
      <w:rPr>
        <w:rFonts w:ascii="Times New Roman" w:eastAsia="Times New Roman" w:hAnsi="Times New Roman" w:cs="Times New Roman" w:hint="default"/>
        <w:b/>
        <w:bCs/>
        <w:spacing w:val="-8"/>
        <w:w w:val="100"/>
        <w:sz w:val="24"/>
        <w:szCs w:val="24"/>
      </w:rPr>
    </w:lvl>
    <w:lvl w:ilvl="2" w:tplc="FE6E6254">
      <w:numFmt w:val="bullet"/>
      <w:lvlText w:val="•"/>
      <w:lvlJc w:val="left"/>
      <w:pPr>
        <w:ind w:left="2496" w:hanging="360"/>
      </w:pPr>
      <w:rPr>
        <w:rFonts w:hint="default"/>
      </w:rPr>
    </w:lvl>
    <w:lvl w:ilvl="3" w:tplc="8440EE1C">
      <w:numFmt w:val="bullet"/>
      <w:lvlText w:val="•"/>
      <w:lvlJc w:val="left"/>
      <w:pPr>
        <w:ind w:left="3552" w:hanging="360"/>
      </w:pPr>
      <w:rPr>
        <w:rFonts w:hint="default"/>
      </w:rPr>
    </w:lvl>
    <w:lvl w:ilvl="4" w:tplc="4A1C9D7E">
      <w:numFmt w:val="bullet"/>
      <w:lvlText w:val="•"/>
      <w:lvlJc w:val="left"/>
      <w:pPr>
        <w:ind w:left="4608" w:hanging="360"/>
      </w:pPr>
      <w:rPr>
        <w:rFonts w:hint="default"/>
      </w:rPr>
    </w:lvl>
    <w:lvl w:ilvl="5" w:tplc="738C5418">
      <w:numFmt w:val="bullet"/>
      <w:lvlText w:val="•"/>
      <w:lvlJc w:val="left"/>
      <w:pPr>
        <w:ind w:left="5665" w:hanging="360"/>
      </w:pPr>
      <w:rPr>
        <w:rFonts w:hint="default"/>
      </w:rPr>
    </w:lvl>
    <w:lvl w:ilvl="6" w:tplc="74067638">
      <w:numFmt w:val="bullet"/>
      <w:lvlText w:val="•"/>
      <w:lvlJc w:val="left"/>
      <w:pPr>
        <w:ind w:left="6721" w:hanging="360"/>
      </w:pPr>
      <w:rPr>
        <w:rFonts w:hint="default"/>
      </w:rPr>
    </w:lvl>
    <w:lvl w:ilvl="7" w:tplc="C890AEEE">
      <w:numFmt w:val="bullet"/>
      <w:lvlText w:val="•"/>
      <w:lvlJc w:val="left"/>
      <w:pPr>
        <w:ind w:left="7777" w:hanging="360"/>
      </w:pPr>
      <w:rPr>
        <w:rFonts w:hint="default"/>
      </w:rPr>
    </w:lvl>
    <w:lvl w:ilvl="8" w:tplc="66B003FC">
      <w:numFmt w:val="bullet"/>
      <w:lvlText w:val="•"/>
      <w:lvlJc w:val="left"/>
      <w:pPr>
        <w:ind w:left="8833" w:hanging="360"/>
      </w:pPr>
      <w:rPr>
        <w:rFonts w:hint="default"/>
      </w:rPr>
    </w:lvl>
  </w:abstractNum>
  <w:abstractNum w:abstractNumId="2">
    <w:nsid w:val="087820DA"/>
    <w:multiLevelType w:val="hybridMultilevel"/>
    <w:tmpl w:val="072EB91C"/>
    <w:lvl w:ilvl="0" w:tplc="1A14E854">
      <w:start w:val="1"/>
      <w:numFmt w:val="decimal"/>
      <w:lvlText w:val="%1)"/>
      <w:lvlJc w:val="left"/>
      <w:pPr>
        <w:ind w:left="1440" w:hanging="360"/>
      </w:pPr>
      <w:rPr>
        <w:rFonts w:ascii="Times New Roman" w:eastAsia="Times New Roman" w:hAnsi="Times New Roman" w:cs="Times New Roman" w:hint="default"/>
        <w:spacing w:val="-22"/>
        <w:w w:val="99"/>
        <w:sz w:val="24"/>
        <w:szCs w:val="24"/>
      </w:rPr>
    </w:lvl>
    <w:lvl w:ilvl="1" w:tplc="749CF852">
      <w:numFmt w:val="bullet"/>
      <w:lvlText w:val="•"/>
      <w:lvlJc w:val="left"/>
      <w:pPr>
        <w:ind w:left="2390" w:hanging="360"/>
      </w:pPr>
      <w:rPr>
        <w:rFonts w:hint="default"/>
      </w:rPr>
    </w:lvl>
    <w:lvl w:ilvl="2" w:tplc="0EC0623E">
      <w:numFmt w:val="bullet"/>
      <w:lvlText w:val="•"/>
      <w:lvlJc w:val="left"/>
      <w:pPr>
        <w:ind w:left="3341" w:hanging="360"/>
      </w:pPr>
      <w:rPr>
        <w:rFonts w:hint="default"/>
      </w:rPr>
    </w:lvl>
    <w:lvl w:ilvl="3" w:tplc="4B823EAE">
      <w:numFmt w:val="bullet"/>
      <w:lvlText w:val="•"/>
      <w:lvlJc w:val="left"/>
      <w:pPr>
        <w:ind w:left="4291" w:hanging="360"/>
      </w:pPr>
      <w:rPr>
        <w:rFonts w:hint="default"/>
      </w:rPr>
    </w:lvl>
    <w:lvl w:ilvl="4" w:tplc="1616BAAE">
      <w:numFmt w:val="bullet"/>
      <w:lvlText w:val="•"/>
      <w:lvlJc w:val="left"/>
      <w:pPr>
        <w:ind w:left="5242" w:hanging="360"/>
      </w:pPr>
      <w:rPr>
        <w:rFonts w:hint="default"/>
      </w:rPr>
    </w:lvl>
    <w:lvl w:ilvl="5" w:tplc="1EB2E43C">
      <w:numFmt w:val="bullet"/>
      <w:lvlText w:val="•"/>
      <w:lvlJc w:val="left"/>
      <w:pPr>
        <w:ind w:left="6193" w:hanging="360"/>
      </w:pPr>
      <w:rPr>
        <w:rFonts w:hint="default"/>
      </w:rPr>
    </w:lvl>
    <w:lvl w:ilvl="6" w:tplc="7416E5BA">
      <w:numFmt w:val="bullet"/>
      <w:lvlText w:val="•"/>
      <w:lvlJc w:val="left"/>
      <w:pPr>
        <w:ind w:left="7143" w:hanging="360"/>
      </w:pPr>
      <w:rPr>
        <w:rFonts w:hint="default"/>
      </w:rPr>
    </w:lvl>
    <w:lvl w:ilvl="7" w:tplc="B7B05160">
      <w:numFmt w:val="bullet"/>
      <w:lvlText w:val="•"/>
      <w:lvlJc w:val="left"/>
      <w:pPr>
        <w:ind w:left="8094" w:hanging="360"/>
      </w:pPr>
      <w:rPr>
        <w:rFonts w:hint="default"/>
      </w:rPr>
    </w:lvl>
    <w:lvl w:ilvl="8" w:tplc="2FA07198">
      <w:numFmt w:val="bullet"/>
      <w:lvlText w:val="•"/>
      <w:lvlJc w:val="left"/>
      <w:pPr>
        <w:ind w:left="9045" w:hanging="360"/>
      </w:pPr>
      <w:rPr>
        <w:rFonts w:hint="default"/>
      </w:rPr>
    </w:lvl>
  </w:abstractNum>
  <w:abstractNum w:abstractNumId="3">
    <w:nsid w:val="0B172848"/>
    <w:multiLevelType w:val="multilevel"/>
    <w:tmpl w:val="04E66252"/>
    <w:lvl w:ilvl="0">
      <w:start w:val="1"/>
      <w:numFmt w:val="decimal"/>
      <w:lvlText w:val="%1"/>
      <w:lvlJc w:val="left"/>
      <w:pPr>
        <w:ind w:left="1120" w:hanging="360"/>
      </w:pPr>
      <w:rPr>
        <w:rFonts w:hint="default"/>
      </w:rPr>
    </w:lvl>
    <w:lvl w:ilvl="1">
      <w:start w:val="5"/>
      <w:numFmt w:val="decimal"/>
      <w:lvlText w:val="%1.%2"/>
      <w:lvlJc w:val="left"/>
      <w:pPr>
        <w:ind w:left="1120" w:hanging="360"/>
      </w:pPr>
      <w:rPr>
        <w:rFonts w:ascii="Times New Roman" w:eastAsia="Times New Roman" w:hAnsi="Times New Roman" w:cs="Times New Roman" w:hint="default"/>
        <w:spacing w:val="-7"/>
        <w:w w:val="100"/>
        <w:sz w:val="24"/>
        <w:szCs w:val="24"/>
      </w:rPr>
    </w:lvl>
    <w:lvl w:ilvl="2">
      <w:numFmt w:val="bullet"/>
      <w:lvlText w:val="•"/>
      <w:lvlJc w:val="left"/>
      <w:pPr>
        <w:ind w:left="3072" w:hanging="360"/>
      </w:pPr>
      <w:rPr>
        <w:rFonts w:hint="default"/>
      </w:rPr>
    </w:lvl>
    <w:lvl w:ilvl="3">
      <w:numFmt w:val="bullet"/>
      <w:lvlText w:val="•"/>
      <w:lvlJc w:val="left"/>
      <w:pPr>
        <w:ind w:left="4048" w:hanging="360"/>
      </w:pPr>
      <w:rPr>
        <w:rFonts w:hint="default"/>
      </w:rPr>
    </w:lvl>
    <w:lvl w:ilvl="4">
      <w:numFmt w:val="bullet"/>
      <w:lvlText w:val="•"/>
      <w:lvlJc w:val="left"/>
      <w:pPr>
        <w:ind w:left="5024" w:hanging="360"/>
      </w:pPr>
      <w:rPr>
        <w:rFonts w:hint="default"/>
      </w:rPr>
    </w:lvl>
    <w:lvl w:ilvl="5">
      <w:numFmt w:val="bullet"/>
      <w:lvlText w:val="•"/>
      <w:lvlJc w:val="left"/>
      <w:pPr>
        <w:ind w:left="6000" w:hanging="360"/>
      </w:pPr>
      <w:rPr>
        <w:rFonts w:hint="default"/>
      </w:rPr>
    </w:lvl>
    <w:lvl w:ilvl="6">
      <w:numFmt w:val="bullet"/>
      <w:lvlText w:val="•"/>
      <w:lvlJc w:val="left"/>
      <w:pPr>
        <w:ind w:left="6976" w:hanging="360"/>
      </w:pPr>
      <w:rPr>
        <w:rFonts w:hint="default"/>
      </w:rPr>
    </w:lvl>
    <w:lvl w:ilvl="7">
      <w:numFmt w:val="bullet"/>
      <w:lvlText w:val="•"/>
      <w:lvlJc w:val="left"/>
      <w:pPr>
        <w:ind w:left="7952" w:hanging="360"/>
      </w:pPr>
      <w:rPr>
        <w:rFonts w:hint="default"/>
      </w:rPr>
    </w:lvl>
    <w:lvl w:ilvl="8">
      <w:numFmt w:val="bullet"/>
      <w:lvlText w:val="•"/>
      <w:lvlJc w:val="left"/>
      <w:pPr>
        <w:ind w:left="8928" w:hanging="360"/>
      </w:pPr>
      <w:rPr>
        <w:rFonts w:hint="default"/>
      </w:rPr>
    </w:lvl>
  </w:abstractNum>
  <w:abstractNum w:abstractNumId="4">
    <w:nsid w:val="0E4235BC"/>
    <w:multiLevelType w:val="hybridMultilevel"/>
    <w:tmpl w:val="9F9C8D5E"/>
    <w:lvl w:ilvl="0" w:tplc="AB207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450AF"/>
    <w:multiLevelType w:val="hybridMultilevel"/>
    <w:tmpl w:val="ACE2D700"/>
    <w:lvl w:ilvl="0" w:tplc="B76AD43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6878"/>
    <w:multiLevelType w:val="hybridMultilevel"/>
    <w:tmpl w:val="419A1B04"/>
    <w:lvl w:ilvl="0" w:tplc="A726FA5C">
      <w:start w:val="1"/>
      <w:numFmt w:val="decimal"/>
      <w:lvlText w:val="%1."/>
      <w:lvlJc w:val="left"/>
      <w:pPr>
        <w:ind w:left="359" w:hanging="360"/>
      </w:pPr>
      <w:rPr>
        <w:rFonts w:ascii="Times New Roman" w:eastAsia="Times New Roman" w:hAnsi="Times New Roman" w:cs="Times New Roman" w:hint="default"/>
        <w:spacing w:val="-14"/>
        <w:w w:val="100"/>
        <w:sz w:val="24"/>
        <w:szCs w:val="24"/>
      </w:rPr>
    </w:lvl>
    <w:lvl w:ilvl="1" w:tplc="49A26438">
      <w:numFmt w:val="bullet"/>
      <w:lvlText w:val="•"/>
      <w:lvlJc w:val="left"/>
      <w:pPr>
        <w:ind w:left="818" w:hanging="360"/>
      </w:pPr>
      <w:rPr>
        <w:rFonts w:hint="default"/>
      </w:rPr>
    </w:lvl>
    <w:lvl w:ilvl="2" w:tplc="1AA0CC68">
      <w:numFmt w:val="bullet"/>
      <w:lvlText w:val="•"/>
      <w:lvlJc w:val="left"/>
      <w:pPr>
        <w:ind w:left="1276" w:hanging="360"/>
      </w:pPr>
      <w:rPr>
        <w:rFonts w:hint="default"/>
      </w:rPr>
    </w:lvl>
    <w:lvl w:ilvl="3" w:tplc="4A7E4644">
      <w:numFmt w:val="bullet"/>
      <w:lvlText w:val="•"/>
      <w:lvlJc w:val="left"/>
      <w:pPr>
        <w:ind w:left="1734" w:hanging="360"/>
      </w:pPr>
      <w:rPr>
        <w:rFonts w:hint="default"/>
      </w:rPr>
    </w:lvl>
    <w:lvl w:ilvl="4" w:tplc="35322812">
      <w:numFmt w:val="bullet"/>
      <w:lvlText w:val="•"/>
      <w:lvlJc w:val="left"/>
      <w:pPr>
        <w:ind w:left="2192" w:hanging="360"/>
      </w:pPr>
      <w:rPr>
        <w:rFonts w:hint="default"/>
      </w:rPr>
    </w:lvl>
    <w:lvl w:ilvl="5" w:tplc="AB4E4A24">
      <w:numFmt w:val="bullet"/>
      <w:lvlText w:val="•"/>
      <w:lvlJc w:val="left"/>
      <w:pPr>
        <w:ind w:left="2650" w:hanging="360"/>
      </w:pPr>
      <w:rPr>
        <w:rFonts w:hint="default"/>
      </w:rPr>
    </w:lvl>
    <w:lvl w:ilvl="6" w:tplc="C58E61AE">
      <w:numFmt w:val="bullet"/>
      <w:lvlText w:val="•"/>
      <w:lvlJc w:val="left"/>
      <w:pPr>
        <w:ind w:left="3108" w:hanging="360"/>
      </w:pPr>
      <w:rPr>
        <w:rFonts w:hint="default"/>
      </w:rPr>
    </w:lvl>
    <w:lvl w:ilvl="7" w:tplc="E638983A">
      <w:numFmt w:val="bullet"/>
      <w:lvlText w:val="•"/>
      <w:lvlJc w:val="left"/>
      <w:pPr>
        <w:ind w:left="3566" w:hanging="360"/>
      </w:pPr>
      <w:rPr>
        <w:rFonts w:hint="default"/>
      </w:rPr>
    </w:lvl>
    <w:lvl w:ilvl="8" w:tplc="51663470">
      <w:numFmt w:val="bullet"/>
      <w:lvlText w:val="•"/>
      <w:lvlJc w:val="left"/>
      <w:pPr>
        <w:ind w:left="4024" w:hanging="360"/>
      </w:pPr>
      <w:rPr>
        <w:rFonts w:hint="default"/>
      </w:rPr>
    </w:lvl>
  </w:abstractNum>
  <w:abstractNum w:abstractNumId="7">
    <w:nsid w:val="158B1F73"/>
    <w:multiLevelType w:val="hybridMultilevel"/>
    <w:tmpl w:val="729A0C3E"/>
    <w:lvl w:ilvl="0" w:tplc="2BFE073A">
      <w:start w:val="1"/>
      <w:numFmt w:val="decimal"/>
      <w:lvlText w:val="%1)"/>
      <w:lvlJc w:val="left"/>
      <w:pPr>
        <w:ind w:left="1725" w:hanging="399"/>
      </w:pPr>
      <w:rPr>
        <w:rFonts w:ascii="Times New Roman" w:eastAsia="Times New Roman" w:hAnsi="Times New Roman" w:cs="Times New Roman" w:hint="default"/>
        <w:spacing w:val="-20"/>
        <w:w w:val="99"/>
        <w:sz w:val="24"/>
        <w:szCs w:val="24"/>
      </w:rPr>
    </w:lvl>
    <w:lvl w:ilvl="1" w:tplc="BC3019F6">
      <w:numFmt w:val="bullet"/>
      <w:lvlText w:val="•"/>
      <w:lvlJc w:val="left"/>
      <w:pPr>
        <w:ind w:left="2636" w:hanging="399"/>
      </w:pPr>
      <w:rPr>
        <w:rFonts w:hint="default"/>
      </w:rPr>
    </w:lvl>
    <w:lvl w:ilvl="2" w:tplc="4D3A2254">
      <w:numFmt w:val="bullet"/>
      <w:lvlText w:val="•"/>
      <w:lvlJc w:val="left"/>
      <w:pPr>
        <w:ind w:left="3552" w:hanging="399"/>
      </w:pPr>
      <w:rPr>
        <w:rFonts w:hint="default"/>
      </w:rPr>
    </w:lvl>
    <w:lvl w:ilvl="3" w:tplc="3EE8CA42">
      <w:numFmt w:val="bullet"/>
      <w:lvlText w:val="•"/>
      <w:lvlJc w:val="left"/>
      <w:pPr>
        <w:ind w:left="4468" w:hanging="399"/>
      </w:pPr>
      <w:rPr>
        <w:rFonts w:hint="default"/>
      </w:rPr>
    </w:lvl>
    <w:lvl w:ilvl="4" w:tplc="F566DFD0">
      <w:numFmt w:val="bullet"/>
      <w:lvlText w:val="•"/>
      <w:lvlJc w:val="left"/>
      <w:pPr>
        <w:ind w:left="5384" w:hanging="399"/>
      </w:pPr>
      <w:rPr>
        <w:rFonts w:hint="default"/>
      </w:rPr>
    </w:lvl>
    <w:lvl w:ilvl="5" w:tplc="AFD28B1E">
      <w:numFmt w:val="bullet"/>
      <w:lvlText w:val="•"/>
      <w:lvlJc w:val="left"/>
      <w:pPr>
        <w:ind w:left="6300" w:hanging="399"/>
      </w:pPr>
      <w:rPr>
        <w:rFonts w:hint="default"/>
      </w:rPr>
    </w:lvl>
    <w:lvl w:ilvl="6" w:tplc="777A2310">
      <w:numFmt w:val="bullet"/>
      <w:lvlText w:val="•"/>
      <w:lvlJc w:val="left"/>
      <w:pPr>
        <w:ind w:left="7216" w:hanging="399"/>
      </w:pPr>
      <w:rPr>
        <w:rFonts w:hint="default"/>
      </w:rPr>
    </w:lvl>
    <w:lvl w:ilvl="7" w:tplc="9B02380A">
      <w:numFmt w:val="bullet"/>
      <w:lvlText w:val="•"/>
      <w:lvlJc w:val="left"/>
      <w:pPr>
        <w:ind w:left="8132" w:hanging="399"/>
      </w:pPr>
      <w:rPr>
        <w:rFonts w:hint="default"/>
      </w:rPr>
    </w:lvl>
    <w:lvl w:ilvl="8" w:tplc="43B87C22">
      <w:numFmt w:val="bullet"/>
      <w:lvlText w:val="•"/>
      <w:lvlJc w:val="left"/>
      <w:pPr>
        <w:ind w:left="9048" w:hanging="399"/>
      </w:pPr>
      <w:rPr>
        <w:rFonts w:hint="default"/>
      </w:rPr>
    </w:lvl>
  </w:abstractNum>
  <w:abstractNum w:abstractNumId="8">
    <w:nsid w:val="16EC202D"/>
    <w:multiLevelType w:val="hybridMultilevel"/>
    <w:tmpl w:val="8CC4B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2A7E77"/>
    <w:multiLevelType w:val="hybridMultilevel"/>
    <w:tmpl w:val="00DA119C"/>
    <w:lvl w:ilvl="0" w:tplc="E32839B2">
      <w:numFmt w:val="bullet"/>
      <w:lvlText w:val="-"/>
      <w:lvlJc w:val="left"/>
      <w:pPr>
        <w:ind w:left="107" w:hanging="140"/>
      </w:pPr>
      <w:rPr>
        <w:rFonts w:ascii="Times New Roman" w:eastAsia="Times New Roman" w:hAnsi="Times New Roman" w:cs="Times New Roman" w:hint="default"/>
        <w:color w:val="0D0D0D"/>
        <w:w w:val="99"/>
        <w:sz w:val="24"/>
        <w:szCs w:val="24"/>
      </w:rPr>
    </w:lvl>
    <w:lvl w:ilvl="1" w:tplc="AC000FD4">
      <w:numFmt w:val="bullet"/>
      <w:lvlText w:val="•"/>
      <w:lvlJc w:val="left"/>
      <w:pPr>
        <w:ind w:left="566" w:hanging="140"/>
      </w:pPr>
      <w:rPr>
        <w:rFonts w:hint="default"/>
      </w:rPr>
    </w:lvl>
    <w:lvl w:ilvl="2" w:tplc="8ED6297C">
      <w:numFmt w:val="bullet"/>
      <w:lvlText w:val="•"/>
      <w:lvlJc w:val="left"/>
      <w:pPr>
        <w:ind w:left="1032" w:hanging="140"/>
      </w:pPr>
      <w:rPr>
        <w:rFonts w:hint="default"/>
      </w:rPr>
    </w:lvl>
    <w:lvl w:ilvl="3" w:tplc="D21E6966">
      <w:numFmt w:val="bullet"/>
      <w:lvlText w:val="•"/>
      <w:lvlJc w:val="left"/>
      <w:pPr>
        <w:ind w:left="1498" w:hanging="140"/>
      </w:pPr>
      <w:rPr>
        <w:rFonts w:hint="default"/>
      </w:rPr>
    </w:lvl>
    <w:lvl w:ilvl="4" w:tplc="0B169B56">
      <w:numFmt w:val="bullet"/>
      <w:lvlText w:val="•"/>
      <w:lvlJc w:val="left"/>
      <w:pPr>
        <w:ind w:left="1964" w:hanging="140"/>
      </w:pPr>
      <w:rPr>
        <w:rFonts w:hint="default"/>
      </w:rPr>
    </w:lvl>
    <w:lvl w:ilvl="5" w:tplc="DE087FF0">
      <w:numFmt w:val="bullet"/>
      <w:lvlText w:val="•"/>
      <w:lvlJc w:val="left"/>
      <w:pPr>
        <w:ind w:left="2431" w:hanging="140"/>
      </w:pPr>
      <w:rPr>
        <w:rFonts w:hint="default"/>
      </w:rPr>
    </w:lvl>
    <w:lvl w:ilvl="6" w:tplc="978E886E">
      <w:numFmt w:val="bullet"/>
      <w:lvlText w:val="•"/>
      <w:lvlJc w:val="left"/>
      <w:pPr>
        <w:ind w:left="2897" w:hanging="140"/>
      </w:pPr>
      <w:rPr>
        <w:rFonts w:hint="default"/>
      </w:rPr>
    </w:lvl>
    <w:lvl w:ilvl="7" w:tplc="6782644E">
      <w:numFmt w:val="bullet"/>
      <w:lvlText w:val="•"/>
      <w:lvlJc w:val="left"/>
      <w:pPr>
        <w:ind w:left="3363" w:hanging="140"/>
      </w:pPr>
      <w:rPr>
        <w:rFonts w:hint="default"/>
      </w:rPr>
    </w:lvl>
    <w:lvl w:ilvl="8" w:tplc="837A4EF4">
      <w:numFmt w:val="bullet"/>
      <w:lvlText w:val="•"/>
      <w:lvlJc w:val="left"/>
      <w:pPr>
        <w:ind w:left="3829" w:hanging="140"/>
      </w:pPr>
      <w:rPr>
        <w:rFonts w:hint="default"/>
      </w:rPr>
    </w:lvl>
  </w:abstractNum>
  <w:abstractNum w:abstractNumId="10">
    <w:nsid w:val="1A3E6319"/>
    <w:multiLevelType w:val="hybridMultilevel"/>
    <w:tmpl w:val="F1EC9E3E"/>
    <w:lvl w:ilvl="0" w:tplc="19E85E9A">
      <w:numFmt w:val="bullet"/>
      <w:lvlText w:val="-"/>
      <w:lvlJc w:val="left"/>
      <w:pPr>
        <w:ind w:left="760" w:hanging="147"/>
      </w:pPr>
      <w:rPr>
        <w:rFonts w:ascii="Times New Roman" w:eastAsia="Times New Roman" w:hAnsi="Times New Roman" w:cs="Times New Roman" w:hint="default"/>
        <w:w w:val="100"/>
        <w:sz w:val="24"/>
        <w:szCs w:val="24"/>
      </w:rPr>
    </w:lvl>
    <w:lvl w:ilvl="1" w:tplc="C812FD32">
      <w:numFmt w:val="bullet"/>
      <w:lvlText w:val="•"/>
      <w:lvlJc w:val="left"/>
      <w:pPr>
        <w:ind w:left="1772" w:hanging="147"/>
      </w:pPr>
      <w:rPr>
        <w:rFonts w:hint="default"/>
      </w:rPr>
    </w:lvl>
    <w:lvl w:ilvl="2" w:tplc="2D9C2C0E">
      <w:numFmt w:val="bullet"/>
      <w:lvlText w:val="•"/>
      <w:lvlJc w:val="left"/>
      <w:pPr>
        <w:ind w:left="2784" w:hanging="147"/>
      </w:pPr>
      <w:rPr>
        <w:rFonts w:hint="default"/>
      </w:rPr>
    </w:lvl>
    <w:lvl w:ilvl="3" w:tplc="9940A1C8">
      <w:numFmt w:val="bullet"/>
      <w:lvlText w:val="•"/>
      <w:lvlJc w:val="left"/>
      <w:pPr>
        <w:ind w:left="3796" w:hanging="147"/>
      </w:pPr>
      <w:rPr>
        <w:rFonts w:hint="default"/>
      </w:rPr>
    </w:lvl>
    <w:lvl w:ilvl="4" w:tplc="185E1C50">
      <w:numFmt w:val="bullet"/>
      <w:lvlText w:val="•"/>
      <w:lvlJc w:val="left"/>
      <w:pPr>
        <w:ind w:left="4808" w:hanging="147"/>
      </w:pPr>
      <w:rPr>
        <w:rFonts w:hint="default"/>
      </w:rPr>
    </w:lvl>
    <w:lvl w:ilvl="5" w:tplc="7E96CA3C">
      <w:numFmt w:val="bullet"/>
      <w:lvlText w:val="•"/>
      <w:lvlJc w:val="left"/>
      <w:pPr>
        <w:ind w:left="5820" w:hanging="147"/>
      </w:pPr>
      <w:rPr>
        <w:rFonts w:hint="default"/>
      </w:rPr>
    </w:lvl>
    <w:lvl w:ilvl="6" w:tplc="14B82070">
      <w:numFmt w:val="bullet"/>
      <w:lvlText w:val="•"/>
      <w:lvlJc w:val="left"/>
      <w:pPr>
        <w:ind w:left="6832" w:hanging="147"/>
      </w:pPr>
      <w:rPr>
        <w:rFonts w:hint="default"/>
      </w:rPr>
    </w:lvl>
    <w:lvl w:ilvl="7" w:tplc="D5D04A32">
      <w:numFmt w:val="bullet"/>
      <w:lvlText w:val="•"/>
      <w:lvlJc w:val="left"/>
      <w:pPr>
        <w:ind w:left="7844" w:hanging="147"/>
      </w:pPr>
      <w:rPr>
        <w:rFonts w:hint="default"/>
      </w:rPr>
    </w:lvl>
    <w:lvl w:ilvl="8" w:tplc="D01A0B14">
      <w:numFmt w:val="bullet"/>
      <w:lvlText w:val="•"/>
      <w:lvlJc w:val="left"/>
      <w:pPr>
        <w:ind w:left="8856" w:hanging="147"/>
      </w:pPr>
      <w:rPr>
        <w:rFonts w:hint="default"/>
      </w:rPr>
    </w:lvl>
  </w:abstractNum>
  <w:abstractNum w:abstractNumId="11">
    <w:nsid w:val="211B3D62"/>
    <w:multiLevelType w:val="hybridMultilevel"/>
    <w:tmpl w:val="27D2F6C6"/>
    <w:lvl w:ilvl="0" w:tplc="C11A7AFA">
      <w:numFmt w:val="bullet"/>
      <w:lvlText w:val="•"/>
      <w:lvlJc w:val="left"/>
      <w:pPr>
        <w:ind w:left="720" w:hanging="720"/>
      </w:pPr>
      <w:rPr>
        <w:rFonts w:ascii="Times New Roman" w:eastAsia="Times New Roman" w:hAnsi="Times New Roman" w:cs="Times New Roman" w:hint="default"/>
        <w:w w:val="100"/>
        <w:sz w:val="23"/>
        <w:szCs w:val="23"/>
      </w:rPr>
    </w:lvl>
    <w:lvl w:ilvl="1" w:tplc="34A28890">
      <w:numFmt w:val="bullet"/>
      <w:lvlText w:val=""/>
      <w:lvlJc w:val="left"/>
      <w:pPr>
        <w:ind w:left="1440" w:hanging="360"/>
      </w:pPr>
      <w:rPr>
        <w:rFonts w:ascii="Symbol" w:eastAsia="Symbol" w:hAnsi="Symbol" w:cs="Symbol" w:hint="default"/>
        <w:w w:val="100"/>
        <w:sz w:val="24"/>
        <w:szCs w:val="24"/>
      </w:rPr>
    </w:lvl>
    <w:lvl w:ilvl="2" w:tplc="9C32CE7E">
      <w:numFmt w:val="bullet"/>
      <w:lvlText w:val="•"/>
      <w:lvlJc w:val="left"/>
      <w:pPr>
        <w:ind w:left="2496" w:hanging="360"/>
      </w:pPr>
      <w:rPr>
        <w:rFonts w:hint="default"/>
      </w:rPr>
    </w:lvl>
    <w:lvl w:ilvl="3" w:tplc="768C6C94">
      <w:numFmt w:val="bullet"/>
      <w:lvlText w:val="•"/>
      <w:lvlJc w:val="left"/>
      <w:pPr>
        <w:ind w:left="3552" w:hanging="360"/>
      </w:pPr>
      <w:rPr>
        <w:rFonts w:hint="default"/>
      </w:rPr>
    </w:lvl>
    <w:lvl w:ilvl="4" w:tplc="051E97E4">
      <w:numFmt w:val="bullet"/>
      <w:lvlText w:val="•"/>
      <w:lvlJc w:val="left"/>
      <w:pPr>
        <w:ind w:left="4608" w:hanging="360"/>
      </w:pPr>
      <w:rPr>
        <w:rFonts w:hint="default"/>
      </w:rPr>
    </w:lvl>
    <w:lvl w:ilvl="5" w:tplc="AA18D270">
      <w:numFmt w:val="bullet"/>
      <w:lvlText w:val="•"/>
      <w:lvlJc w:val="left"/>
      <w:pPr>
        <w:ind w:left="5665" w:hanging="360"/>
      </w:pPr>
      <w:rPr>
        <w:rFonts w:hint="default"/>
      </w:rPr>
    </w:lvl>
    <w:lvl w:ilvl="6" w:tplc="895AD012">
      <w:numFmt w:val="bullet"/>
      <w:lvlText w:val="•"/>
      <w:lvlJc w:val="left"/>
      <w:pPr>
        <w:ind w:left="6721" w:hanging="360"/>
      </w:pPr>
      <w:rPr>
        <w:rFonts w:hint="default"/>
      </w:rPr>
    </w:lvl>
    <w:lvl w:ilvl="7" w:tplc="FF0407AE">
      <w:numFmt w:val="bullet"/>
      <w:lvlText w:val="•"/>
      <w:lvlJc w:val="left"/>
      <w:pPr>
        <w:ind w:left="7777" w:hanging="360"/>
      </w:pPr>
      <w:rPr>
        <w:rFonts w:hint="default"/>
      </w:rPr>
    </w:lvl>
    <w:lvl w:ilvl="8" w:tplc="0550446A">
      <w:numFmt w:val="bullet"/>
      <w:lvlText w:val="•"/>
      <w:lvlJc w:val="left"/>
      <w:pPr>
        <w:ind w:left="8833" w:hanging="360"/>
      </w:pPr>
      <w:rPr>
        <w:rFonts w:hint="default"/>
      </w:rPr>
    </w:lvl>
  </w:abstractNum>
  <w:abstractNum w:abstractNumId="12">
    <w:nsid w:val="38CF0AC2"/>
    <w:multiLevelType w:val="hybridMultilevel"/>
    <w:tmpl w:val="EDD46E9A"/>
    <w:lvl w:ilvl="0" w:tplc="7E807CE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637899"/>
    <w:multiLevelType w:val="hybridMultilevel"/>
    <w:tmpl w:val="96CA463A"/>
    <w:lvl w:ilvl="0" w:tplc="A50E8274">
      <w:start w:val="1"/>
      <w:numFmt w:val="decimal"/>
      <w:lvlText w:val="%1)"/>
      <w:lvlJc w:val="left"/>
      <w:pPr>
        <w:ind w:left="69" w:hanging="298"/>
      </w:pPr>
      <w:rPr>
        <w:rFonts w:ascii="Times New Roman" w:eastAsia="Times New Roman" w:hAnsi="Times New Roman" w:cs="Times New Roman" w:hint="default"/>
        <w:spacing w:val="-27"/>
        <w:w w:val="100"/>
        <w:sz w:val="24"/>
        <w:szCs w:val="24"/>
      </w:rPr>
    </w:lvl>
    <w:lvl w:ilvl="1" w:tplc="1ABE3B2E">
      <w:numFmt w:val="bullet"/>
      <w:lvlText w:val="•"/>
      <w:lvlJc w:val="left"/>
      <w:pPr>
        <w:ind w:left="945" w:hanging="298"/>
      </w:pPr>
      <w:rPr>
        <w:rFonts w:hint="default"/>
      </w:rPr>
    </w:lvl>
    <w:lvl w:ilvl="2" w:tplc="BCD6F550">
      <w:numFmt w:val="bullet"/>
      <w:lvlText w:val="•"/>
      <w:lvlJc w:val="left"/>
      <w:pPr>
        <w:ind w:left="1830" w:hanging="298"/>
      </w:pPr>
      <w:rPr>
        <w:rFonts w:hint="default"/>
      </w:rPr>
    </w:lvl>
    <w:lvl w:ilvl="3" w:tplc="AC9683C4">
      <w:numFmt w:val="bullet"/>
      <w:lvlText w:val="•"/>
      <w:lvlJc w:val="left"/>
      <w:pPr>
        <w:ind w:left="2715" w:hanging="298"/>
      </w:pPr>
      <w:rPr>
        <w:rFonts w:hint="default"/>
      </w:rPr>
    </w:lvl>
    <w:lvl w:ilvl="4" w:tplc="555ABCBC">
      <w:numFmt w:val="bullet"/>
      <w:lvlText w:val="•"/>
      <w:lvlJc w:val="left"/>
      <w:pPr>
        <w:ind w:left="3600" w:hanging="298"/>
      </w:pPr>
      <w:rPr>
        <w:rFonts w:hint="default"/>
      </w:rPr>
    </w:lvl>
    <w:lvl w:ilvl="5" w:tplc="1CAE8216">
      <w:numFmt w:val="bullet"/>
      <w:lvlText w:val="•"/>
      <w:lvlJc w:val="left"/>
      <w:pPr>
        <w:ind w:left="4486" w:hanging="298"/>
      </w:pPr>
      <w:rPr>
        <w:rFonts w:hint="default"/>
      </w:rPr>
    </w:lvl>
    <w:lvl w:ilvl="6" w:tplc="0CB02F38">
      <w:numFmt w:val="bullet"/>
      <w:lvlText w:val="•"/>
      <w:lvlJc w:val="left"/>
      <w:pPr>
        <w:ind w:left="5371" w:hanging="298"/>
      </w:pPr>
      <w:rPr>
        <w:rFonts w:hint="default"/>
      </w:rPr>
    </w:lvl>
    <w:lvl w:ilvl="7" w:tplc="D354D2D6">
      <w:numFmt w:val="bullet"/>
      <w:lvlText w:val="•"/>
      <w:lvlJc w:val="left"/>
      <w:pPr>
        <w:ind w:left="6256" w:hanging="298"/>
      </w:pPr>
      <w:rPr>
        <w:rFonts w:hint="default"/>
      </w:rPr>
    </w:lvl>
    <w:lvl w:ilvl="8" w:tplc="0480E078">
      <w:numFmt w:val="bullet"/>
      <w:lvlText w:val="•"/>
      <w:lvlJc w:val="left"/>
      <w:pPr>
        <w:ind w:left="7141" w:hanging="298"/>
      </w:pPr>
      <w:rPr>
        <w:rFonts w:hint="default"/>
      </w:rPr>
    </w:lvl>
  </w:abstractNum>
  <w:abstractNum w:abstractNumId="14">
    <w:nsid w:val="3D7D2CAC"/>
    <w:multiLevelType w:val="hybridMultilevel"/>
    <w:tmpl w:val="F724A056"/>
    <w:lvl w:ilvl="0" w:tplc="9A820F1E">
      <w:numFmt w:val="bullet"/>
      <w:lvlText w:val="-"/>
      <w:lvlJc w:val="left"/>
      <w:pPr>
        <w:ind w:left="760" w:hanging="161"/>
      </w:pPr>
      <w:rPr>
        <w:rFonts w:ascii="Times New Roman" w:eastAsia="Times New Roman" w:hAnsi="Times New Roman" w:cs="Times New Roman" w:hint="default"/>
        <w:b/>
        <w:bCs/>
        <w:w w:val="100"/>
        <w:sz w:val="24"/>
        <w:szCs w:val="24"/>
      </w:rPr>
    </w:lvl>
    <w:lvl w:ilvl="1" w:tplc="7382C3A6">
      <w:numFmt w:val="bullet"/>
      <w:lvlText w:val="•"/>
      <w:lvlJc w:val="left"/>
      <w:pPr>
        <w:ind w:left="1772" w:hanging="161"/>
      </w:pPr>
      <w:rPr>
        <w:rFonts w:hint="default"/>
      </w:rPr>
    </w:lvl>
    <w:lvl w:ilvl="2" w:tplc="34449D1C">
      <w:numFmt w:val="bullet"/>
      <w:lvlText w:val="•"/>
      <w:lvlJc w:val="left"/>
      <w:pPr>
        <w:ind w:left="2784" w:hanging="161"/>
      </w:pPr>
      <w:rPr>
        <w:rFonts w:hint="default"/>
      </w:rPr>
    </w:lvl>
    <w:lvl w:ilvl="3" w:tplc="E318D12E">
      <w:numFmt w:val="bullet"/>
      <w:lvlText w:val="•"/>
      <w:lvlJc w:val="left"/>
      <w:pPr>
        <w:ind w:left="3796" w:hanging="161"/>
      </w:pPr>
      <w:rPr>
        <w:rFonts w:hint="default"/>
      </w:rPr>
    </w:lvl>
    <w:lvl w:ilvl="4" w:tplc="8A62674C">
      <w:numFmt w:val="bullet"/>
      <w:lvlText w:val="•"/>
      <w:lvlJc w:val="left"/>
      <w:pPr>
        <w:ind w:left="4808" w:hanging="161"/>
      </w:pPr>
      <w:rPr>
        <w:rFonts w:hint="default"/>
      </w:rPr>
    </w:lvl>
    <w:lvl w:ilvl="5" w:tplc="49F6B740">
      <w:numFmt w:val="bullet"/>
      <w:lvlText w:val="•"/>
      <w:lvlJc w:val="left"/>
      <w:pPr>
        <w:ind w:left="5820" w:hanging="161"/>
      </w:pPr>
      <w:rPr>
        <w:rFonts w:hint="default"/>
      </w:rPr>
    </w:lvl>
    <w:lvl w:ilvl="6" w:tplc="B76C323E">
      <w:numFmt w:val="bullet"/>
      <w:lvlText w:val="•"/>
      <w:lvlJc w:val="left"/>
      <w:pPr>
        <w:ind w:left="6832" w:hanging="161"/>
      </w:pPr>
      <w:rPr>
        <w:rFonts w:hint="default"/>
      </w:rPr>
    </w:lvl>
    <w:lvl w:ilvl="7" w:tplc="E79A8428">
      <w:numFmt w:val="bullet"/>
      <w:lvlText w:val="•"/>
      <w:lvlJc w:val="left"/>
      <w:pPr>
        <w:ind w:left="7844" w:hanging="161"/>
      </w:pPr>
      <w:rPr>
        <w:rFonts w:hint="default"/>
      </w:rPr>
    </w:lvl>
    <w:lvl w:ilvl="8" w:tplc="5D8C3C9E">
      <w:numFmt w:val="bullet"/>
      <w:lvlText w:val="•"/>
      <w:lvlJc w:val="left"/>
      <w:pPr>
        <w:ind w:left="8856" w:hanging="161"/>
      </w:pPr>
      <w:rPr>
        <w:rFonts w:hint="default"/>
      </w:rPr>
    </w:lvl>
  </w:abstractNum>
  <w:abstractNum w:abstractNumId="15">
    <w:nsid w:val="3E1C7B54"/>
    <w:multiLevelType w:val="hybridMultilevel"/>
    <w:tmpl w:val="3746CE14"/>
    <w:lvl w:ilvl="0" w:tplc="6D54A60E">
      <w:start w:val="27"/>
      <w:numFmt w:val="decimal"/>
      <w:lvlText w:val="%1."/>
      <w:lvlJc w:val="left"/>
      <w:pPr>
        <w:ind w:left="1120" w:hanging="360"/>
      </w:pPr>
      <w:rPr>
        <w:rFonts w:ascii="Times New Roman" w:eastAsia="Times New Roman" w:hAnsi="Times New Roman" w:cs="Times New Roman" w:hint="default"/>
        <w:b/>
        <w:bCs/>
        <w:spacing w:val="-3"/>
        <w:w w:val="100"/>
        <w:sz w:val="24"/>
        <w:szCs w:val="24"/>
      </w:rPr>
    </w:lvl>
    <w:lvl w:ilvl="1" w:tplc="12CA3BCC">
      <w:numFmt w:val="bullet"/>
      <w:lvlText w:val="-"/>
      <w:lvlJc w:val="left"/>
      <w:pPr>
        <w:ind w:left="1466" w:hanging="140"/>
      </w:pPr>
      <w:rPr>
        <w:rFonts w:ascii="Times New Roman" w:eastAsia="Times New Roman" w:hAnsi="Times New Roman" w:cs="Times New Roman" w:hint="default"/>
        <w:w w:val="100"/>
        <w:sz w:val="24"/>
        <w:szCs w:val="24"/>
      </w:rPr>
    </w:lvl>
    <w:lvl w:ilvl="2" w:tplc="52B8AFAE">
      <w:numFmt w:val="bullet"/>
      <w:lvlText w:val="•"/>
      <w:lvlJc w:val="left"/>
      <w:pPr>
        <w:ind w:left="2506" w:hanging="140"/>
      </w:pPr>
      <w:rPr>
        <w:rFonts w:hint="default"/>
      </w:rPr>
    </w:lvl>
    <w:lvl w:ilvl="3" w:tplc="1E70F168">
      <w:numFmt w:val="bullet"/>
      <w:lvlText w:val="•"/>
      <w:lvlJc w:val="left"/>
      <w:pPr>
        <w:ind w:left="3553" w:hanging="140"/>
      </w:pPr>
      <w:rPr>
        <w:rFonts w:hint="default"/>
      </w:rPr>
    </w:lvl>
    <w:lvl w:ilvl="4" w:tplc="C2B67C72">
      <w:numFmt w:val="bullet"/>
      <w:lvlText w:val="•"/>
      <w:lvlJc w:val="left"/>
      <w:pPr>
        <w:ind w:left="4600" w:hanging="140"/>
      </w:pPr>
      <w:rPr>
        <w:rFonts w:hint="default"/>
      </w:rPr>
    </w:lvl>
    <w:lvl w:ilvl="5" w:tplc="9B8260D0">
      <w:numFmt w:val="bullet"/>
      <w:lvlText w:val="•"/>
      <w:lvlJc w:val="left"/>
      <w:pPr>
        <w:ind w:left="5646" w:hanging="140"/>
      </w:pPr>
      <w:rPr>
        <w:rFonts w:hint="default"/>
      </w:rPr>
    </w:lvl>
    <w:lvl w:ilvl="6" w:tplc="A008BE8A">
      <w:numFmt w:val="bullet"/>
      <w:lvlText w:val="•"/>
      <w:lvlJc w:val="left"/>
      <w:pPr>
        <w:ind w:left="6693" w:hanging="140"/>
      </w:pPr>
      <w:rPr>
        <w:rFonts w:hint="default"/>
      </w:rPr>
    </w:lvl>
    <w:lvl w:ilvl="7" w:tplc="35E4BFEC">
      <w:numFmt w:val="bullet"/>
      <w:lvlText w:val="•"/>
      <w:lvlJc w:val="left"/>
      <w:pPr>
        <w:ind w:left="7740" w:hanging="140"/>
      </w:pPr>
      <w:rPr>
        <w:rFonts w:hint="default"/>
      </w:rPr>
    </w:lvl>
    <w:lvl w:ilvl="8" w:tplc="456EE952">
      <w:numFmt w:val="bullet"/>
      <w:lvlText w:val="•"/>
      <w:lvlJc w:val="left"/>
      <w:pPr>
        <w:ind w:left="8786" w:hanging="140"/>
      </w:pPr>
      <w:rPr>
        <w:rFonts w:hint="default"/>
      </w:rPr>
    </w:lvl>
  </w:abstractNum>
  <w:abstractNum w:abstractNumId="16">
    <w:nsid w:val="41CD0B15"/>
    <w:multiLevelType w:val="hybridMultilevel"/>
    <w:tmpl w:val="CA3280AE"/>
    <w:lvl w:ilvl="0" w:tplc="18B4FE18">
      <w:start w:val="1"/>
      <w:numFmt w:val="decimal"/>
      <w:lvlText w:val="%1)"/>
      <w:lvlJc w:val="left"/>
      <w:pPr>
        <w:ind w:left="1725" w:hanging="399"/>
      </w:pPr>
      <w:rPr>
        <w:rFonts w:ascii="Times New Roman" w:eastAsia="Times New Roman" w:hAnsi="Times New Roman" w:cs="Times New Roman" w:hint="default"/>
        <w:spacing w:val="-8"/>
        <w:w w:val="99"/>
        <w:sz w:val="24"/>
        <w:szCs w:val="24"/>
      </w:rPr>
    </w:lvl>
    <w:lvl w:ilvl="1" w:tplc="815E6BBA">
      <w:numFmt w:val="bullet"/>
      <w:lvlText w:val="•"/>
      <w:lvlJc w:val="left"/>
      <w:pPr>
        <w:ind w:left="2636" w:hanging="399"/>
      </w:pPr>
      <w:rPr>
        <w:rFonts w:hint="default"/>
      </w:rPr>
    </w:lvl>
    <w:lvl w:ilvl="2" w:tplc="2F4A7700">
      <w:numFmt w:val="bullet"/>
      <w:lvlText w:val="•"/>
      <w:lvlJc w:val="left"/>
      <w:pPr>
        <w:ind w:left="3552" w:hanging="399"/>
      </w:pPr>
      <w:rPr>
        <w:rFonts w:hint="default"/>
      </w:rPr>
    </w:lvl>
    <w:lvl w:ilvl="3" w:tplc="C3BC971E">
      <w:numFmt w:val="bullet"/>
      <w:lvlText w:val="•"/>
      <w:lvlJc w:val="left"/>
      <w:pPr>
        <w:ind w:left="4468" w:hanging="399"/>
      </w:pPr>
      <w:rPr>
        <w:rFonts w:hint="default"/>
      </w:rPr>
    </w:lvl>
    <w:lvl w:ilvl="4" w:tplc="052600D8">
      <w:numFmt w:val="bullet"/>
      <w:lvlText w:val="•"/>
      <w:lvlJc w:val="left"/>
      <w:pPr>
        <w:ind w:left="5384" w:hanging="399"/>
      </w:pPr>
      <w:rPr>
        <w:rFonts w:hint="default"/>
      </w:rPr>
    </w:lvl>
    <w:lvl w:ilvl="5" w:tplc="AD1A3574">
      <w:numFmt w:val="bullet"/>
      <w:lvlText w:val="•"/>
      <w:lvlJc w:val="left"/>
      <w:pPr>
        <w:ind w:left="6300" w:hanging="399"/>
      </w:pPr>
      <w:rPr>
        <w:rFonts w:hint="default"/>
      </w:rPr>
    </w:lvl>
    <w:lvl w:ilvl="6" w:tplc="255ECF06">
      <w:numFmt w:val="bullet"/>
      <w:lvlText w:val="•"/>
      <w:lvlJc w:val="left"/>
      <w:pPr>
        <w:ind w:left="7216" w:hanging="399"/>
      </w:pPr>
      <w:rPr>
        <w:rFonts w:hint="default"/>
      </w:rPr>
    </w:lvl>
    <w:lvl w:ilvl="7" w:tplc="AE602228">
      <w:numFmt w:val="bullet"/>
      <w:lvlText w:val="•"/>
      <w:lvlJc w:val="left"/>
      <w:pPr>
        <w:ind w:left="8132" w:hanging="399"/>
      </w:pPr>
      <w:rPr>
        <w:rFonts w:hint="default"/>
      </w:rPr>
    </w:lvl>
    <w:lvl w:ilvl="8" w:tplc="CC209532">
      <w:numFmt w:val="bullet"/>
      <w:lvlText w:val="•"/>
      <w:lvlJc w:val="left"/>
      <w:pPr>
        <w:ind w:left="9048" w:hanging="399"/>
      </w:pPr>
      <w:rPr>
        <w:rFonts w:hint="default"/>
      </w:rPr>
    </w:lvl>
  </w:abstractNum>
  <w:abstractNum w:abstractNumId="17">
    <w:nsid w:val="468D5396"/>
    <w:multiLevelType w:val="hybridMultilevel"/>
    <w:tmpl w:val="D5CA2B30"/>
    <w:lvl w:ilvl="0" w:tplc="4E08F4EA">
      <w:start w:val="1"/>
      <w:numFmt w:val="decimal"/>
      <w:lvlText w:val="%1)"/>
      <w:lvlJc w:val="left"/>
      <w:pPr>
        <w:ind w:left="1020" w:hanging="260"/>
      </w:pPr>
      <w:rPr>
        <w:rFonts w:ascii="Times New Roman" w:eastAsia="Times New Roman" w:hAnsi="Times New Roman" w:cs="Times New Roman" w:hint="default"/>
        <w:spacing w:val="-11"/>
        <w:w w:val="100"/>
        <w:sz w:val="24"/>
        <w:szCs w:val="24"/>
      </w:rPr>
    </w:lvl>
    <w:lvl w:ilvl="1" w:tplc="5024FF5C">
      <w:numFmt w:val="bullet"/>
      <w:lvlText w:val="•"/>
      <w:lvlJc w:val="left"/>
      <w:pPr>
        <w:ind w:left="2006" w:hanging="260"/>
      </w:pPr>
      <w:rPr>
        <w:rFonts w:hint="default"/>
      </w:rPr>
    </w:lvl>
    <w:lvl w:ilvl="2" w:tplc="0DC6B5EE">
      <w:numFmt w:val="bullet"/>
      <w:lvlText w:val="•"/>
      <w:lvlJc w:val="left"/>
      <w:pPr>
        <w:ind w:left="2992" w:hanging="260"/>
      </w:pPr>
      <w:rPr>
        <w:rFonts w:hint="default"/>
      </w:rPr>
    </w:lvl>
    <w:lvl w:ilvl="3" w:tplc="E8102AE0">
      <w:numFmt w:val="bullet"/>
      <w:lvlText w:val="•"/>
      <w:lvlJc w:val="left"/>
      <w:pPr>
        <w:ind w:left="3978" w:hanging="260"/>
      </w:pPr>
      <w:rPr>
        <w:rFonts w:hint="default"/>
      </w:rPr>
    </w:lvl>
    <w:lvl w:ilvl="4" w:tplc="43C4061E">
      <w:numFmt w:val="bullet"/>
      <w:lvlText w:val="•"/>
      <w:lvlJc w:val="left"/>
      <w:pPr>
        <w:ind w:left="4964" w:hanging="260"/>
      </w:pPr>
      <w:rPr>
        <w:rFonts w:hint="default"/>
      </w:rPr>
    </w:lvl>
    <w:lvl w:ilvl="5" w:tplc="ED0EBA82">
      <w:numFmt w:val="bullet"/>
      <w:lvlText w:val="•"/>
      <w:lvlJc w:val="left"/>
      <w:pPr>
        <w:ind w:left="5950" w:hanging="260"/>
      </w:pPr>
      <w:rPr>
        <w:rFonts w:hint="default"/>
      </w:rPr>
    </w:lvl>
    <w:lvl w:ilvl="6" w:tplc="88C0D35C">
      <w:numFmt w:val="bullet"/>
      <w:lvlText w:val="•"/>
      <w:lvlJc w:val="left"/>
      <w:pPr>
        <w:ind w:left="6936" w:hanging="260"/>
      </w:pPr>
      <w:rPr>
        <w:rFonts w:hint="default"/>
      </w:rPr>
    </w:lvl>
    <w:lvl w:ilvl="7" w:tplc="25DE37DA">
      <w:numFmt w:val="bullet"/>
      <w:lvlText w:val="•"/>
      <w:lvlJc w:val="left"/>
      <w:pPr>
        <w:ind w:left="7922" w:hanging="260"/>
      </w:pPr>
      <w:rPr>
        <w:rFonts w:hint="default"/>
      </w:rPr>
    </w:lvl>
    <w:lvl w:ilvl="8" w:tplc="1040CF1E">
      <w:numFmt w:val="bullet"/>
      <w:lvlText w:val="•"/>
      <w:lvlJc w:val="left"/>
      <w:pPr>
        <w:ind w:left="8908" w:hanging="260"/>
      </w:pPr>
      <w:rPr>
        <w:rFonts w:hint="default"/>
      </w:rPr>
    </w:lvl>
  </w:abstractNum>
  <w:abstractNum w:abstractNumId="18">
    <w:nsid w:val="479733D9"/>
    <w:multiLevelType w:val="hybridMultilevel"/>
    <w:tmpl w:val="B620A14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9">
    <w:nsid w:val="505D461A"/>
    <w:multiLevelType w:val="hybridMultilevel"/>
    <w:tmpl w:val="2CC85FFC"/>
    <w:lvl w:ilvl="0" w:tplc="9F309462">
      <w:start w:val="22"/>
      <w:numFmt w:val="decimal"/>
      <w:lvlText w:val="%1."/>
      <w:lvlJc w:val="left"/>
      <w:pPr>
        <w:ind w:left="1120" w:hanging="360"/>
      </w:pPr>
      <w:rPr>
        <w:rFonts w:ascii="Times New Roman" w:eastAsia="Times New Roman" w:hAnsi="Times New Roman" w:cs="Times New Roman" w:hint="default"/>
        <w:b/>
        <w:bCs/>
        <w:spacing w:val="-34"/>
        <w:w w:val="100"/>
        <w:sz w:val="24"/>
        <w:szCs w:val="24"/>
      </w:rPr>
    </w:lvl>
    <w:lvl w:ilvl="1" w:tplc="F4FE67C6">
      <w:start w:val="1"/>
      <w:numFmt w:val="decimal"/>
      <w:lvlText w:val="%2)"/>
      <w:lvlJc w:val="left"/>
      <w:pPr>
        <w:ind w:left="760" w:hanging="334"/>
        <w:jc w:val="right"/>
      </w:pPr>
      <w:rPr>
        <w:rFonts w:ascii="Times New Roman" w:eastAsia="Times New Roman" w:hAnsi="Times New Roman" w:cs="Times New Roman" w:hint="default"/>
        <w:spacing w:val="-20"/>
        <w:w w:val="99"/>
        <w:sz w:val="24"/>
        <w:szCs w:val="24"/>
      </w:rPr>
    </w:lvl>
    <w:lvl w:ilvl="2" w:tplc="736449EE">
      <w:numFmt w:val="bullet"/>
      <w:lvlText w:val="•"/>
      <w:lvlJc w:val="left"/>
      <w:pPr>
        <w:ind w:left="2204" w:hanging="334"/>
      </w:pPr>
      <w:rPr>
        <w:rFonts w:hint="default"/>
      </w:rPr>
    </w:lvl>
    <w:lvl w:ilvl="3" w:tplc="ABC054A2">
      <w:numFmt w:val="bullet"/>
      <w:lvlText w:val="•"/>
      <w:lvlJc w:val="left"/>
      <w:pPr>
        <w:ind w:left="3288" w:hanging="334"/>
      </w:pPr>
      <w:rPr>
        <w:rFonts w:hint="default"/>
      </w:rPr>
    </w:lvl>
    <w:lvl w:ilvl="4" w:tplc="25186360">
      <w:numFmt w:val="bullet"/>
      <w:lvlText w:val="•"/>
      <w:lvlJc w:val="left"/>
      <w:pPr>
        <w:ind w:left="4373" w:hanging="334"/>
      </w:pPr>
      <w:rPr>
        <w:rFonts w:hint="default"/>
      </w:rPr>
    </w:lvl>
    <w:lvl w:ilvl="5" w:tplc="BEAA23C8">
      <w:numFmt w:val="bullet"/>
      <w:lvlText w:val="•"/>
      <w:lvlJc w:val="left"/>
      <w:pPr>
        <w:ind w:left="5457" w:hanging="334"/>
      </w:pPr>
      <w:rPr>
        <w:rFonts w:hint="default"/>
      </w:rPr>
    </w:lvl>
    <w:lvl w:ilvl="6" w:tplc="132E2540">
      <w:numFmt w:val="bullet"/>
      <w:lvlText w:val="•"/>
      <w:lvlJc w:val="left"/>
      <w:pPr>
        <w:ind w:left="6542" w:hanging="334"/>
      </w:pPr>
      <w:rPr>
        <w:rFonts w:hint="default"/>
      </w:rPr>
    </w:lvl>
    <w:lvl w:ilvl="7" w:tplc="6E982FC2">
      <w:numFmt w:val="bullet"/>
      <w:lvlText w:val="•"/>
      <w:lvlJc w:val="left"/>
      <w:pPr>
        <w:ind w:left="7626" w:hanging="334"/>
      </w:pPr>
      <w:rPr>
        <w:rFonts w:hint="default"/>
      </w:rPr>
    </w:lvl>
    <w:lvl w:ilvl="8" w:tplc="93BE703C">
      <w:numFmt w:val="bullet"/>
      <w:lvlText w:val="•"/>
      <w:lvlJc w:val="left"/>
      <w:pPr>
        <w:ind w:left="8711" w:hanging="334"/>
      </w:pPr>
      <w:rPr>
        <w:rFonts w:hint="default"/>
      </w:rPr>
    </w:lvl>
  </w:abstractNum>
  <w:abstractNum w:abstractNumId="20">
    <w:nsid w:val="58DB12AD"/>
    <w:multiLevelType w:val="hybridMultilevel"/>
    <w:tmpl w:val="44E80AD8"/>
    <w:lvl w:ilvl="0" w:tplc="5478DEC8">
      <w:start w:val="1"/>
      <w:numFmt w:val="decimal"/>
      <w:lvlText w:val="%1)"/>
      <w:lvlJc w:val="left"/>
      <w:pPr>
        <w:ind w:left="1840" w:hanging="360"/>
      </w:pPr>
      <w:rPr>
        <w:rFonts w:ascii="Times New Roman" w:eastAsia="Times New Roman" w:hAnsi="Times New Roman" w:cs="Times New Roman" w:hint="default"/>
        <w:spacing w:val="-20"/>
        <w:w w:val="99"/>
        <w:sz w:val="24"/>
        <w:szCs w:val="24"/>
      </w:rPr>
    </w:lvl>
    <w:lvl w:ilvl="1" w:tplc="55983AC8">
      <w:numFmt w:val="bullet"/>
      <w:lvlText w:val="•"/>
      <w:lvlJc w:val="left"/>
      <w:pPr>
        <w:ind w:left="2744" w:hanging="360"/>
      </w:pPr>
      <w:rPr>
        <w:rFonts w:hint="default"/>
      </w:rPr>
    </w:lvl>
    <w:lvl w:ilvl="2" w:tplc="557278AE">
      <w:numFmt w:val="bullet"/>
      <w:lvlText w:val="•"/>
      <w:lvlJc w:val="left"/>
      <w:pPr>
        <w:ind w:left="3648" w:hanging="360"/>
      </w:pPr>
      <w:rPr>
        <w:rFonts w:hint="default"/>
      </w:rPr>
    </w:lvl>
    <w:lvl w:ilvl="3" w:tplc="34D8B284">
      <w:numFmt w:val="bullet"/>
      <w:lvlText w:val="•"/>
      <w:lvlJc w:val="left"/>
      <w:pPr>
        <w:ind w:left="4552" w:hanging="360"/>
      </w:pPr>
      <w:rPr>
        <w:rFonts w:hint="default"/>
      </w:rPr>
    </w:lvl>
    <w:lvl w:ilvl="4" w:tplc="0F0A2F8E">
      <w:numFmt w:val="bullet"/>
      <w:lvlText w:val="•"/>
      <w:lvlJc w:val="left"/>
      <w:pPr>
        <w:ind w:left="5456" w:hanging="360"/>
      </w:pPr>
      <w:rPr>
        <w:rFonts w:hint="default"/>
      </w:rPr>
    </w:lvl>
    <w:lvl w:ilvl="5" w:tplc="B8203462">
      <w:numFmt w:val="bullet"/>
      <w:lvlText w:val="•"/>
      <w:lvlJc w:val="left"/>
      <w:pPr>
        <w:ind w:left="6360" w:hanging="360"/>
      </w:pPr>
      <w:rPr>
        <w:rFonts w:hint="default"/>
      </w:rPr>
    </w:lvl>
    <w:lvl w:ilvl="6" w:tplc="F9942C32">
      <w:numFmt w:val="bullet"/>
      <w:lvlText w:val="•"/>
      <w:lvlJc w:val="left"/>
      <w:pPr>
        <w:ind w:left="7264" w:hanging="360"/>
      </w:pPr>
      <w:rPr>
        <w:rFonts w:hint="default"/>
      </w:rPr>
    </w:lvl>
    <w:lvl w:ilvl="7" w:tplc="D3DC2922">
      <w:numFmt w:val="bullet"/>
      <w:lvlText w:val="•"/>
      <w:lvlJc w:val="left"/>
      <w:pPr>
        <w:ind w:left="8168" w:hanging="360"/>
      </w:pPr>
      <w:rPr>
        <w:rFonts w:hint="default"/>
      </w:rPr>
    </w:lvl>
    <w:lvl w:ilvl="8" w:tplc="4D3C6D82">
      <w:numFmt w:val="bullet"/>
      <w:lvlText w:val="•"/>
      <w:lvlJc w:val="left"/>
      <w:pPr>
        <w:ind w:left="9072" w:hanging="360"/>
      </w:pPr>
      <w:rPr>
        <w:rFonts w:hint="default"/>
      </w:rPr>
    </w:lvl>
  </w:abstractNum>
  <w:abstractNum w:abstractNumId="21">
    <w:nsid w:val="59E60983"/>
    <w:multiLevelType w:val="hybridMultilevel"/>
    <w:tmpl w:val="485EB130"/>
    <w:lvl w:ilvl="0" w:tplc="EF401F36">
      <w:start w:val="1"/>
      <w:numFmt w:val="decimal"/>
      <w:lvlText w:val="%1)"/>
      <w:lvlJc w:val="left"/>
      <w:pPr>
        <w:ind w:left="921" w:hanging="201"/>
        <w:jc w:val="right"/>
      </w:pPr>
      <w:rPr>
        <w:rFonts w:hint="default"/>
        <w:b/>
        <w:bCs/>
        <w:i/>
        <w:w w:val="100"/>
      </w:rPr>
    </w:lvl>
    <w:lvl w:ilvl="1" w:tplc="9C8C50C8">
      <w:start w:val="1"/>
      <w:numFmt w:val="decimal"/>
      <w:lvlText w:val="%2)"/>
      <w:lvlJc w:val="left"/>
      <w:pPr>
        <w:ind w:left="1840" w:hanging="360"/>
      </w:pPr>
      <w:rPr>
        <w:rFonts w:ascii="Times New Roman" w:eastAsia="Times New Roman" w:hAnsi="Times New Roman" w:cs="Times New Roman" w:hint="default"/>
        <w:spacing w:val="-30"/>
        <w:w w:val="99"/>
        <w:sz w:val="24"/>
        <w:szCs w:val="24"/>
      </w:rPr>
    </w:lvl>
    <w:lvl w:ilvl="2" w:tplc="8000FA58">
      <w:numFmt w:val="bullet"/>
      <w:lvlText w:val="•"/>
      <w:lvlJc w:val="left"/>
      <w:pPr>
        <w:ind w:left="2840" w:hanging="360"/>
      </w:pPr>
      <w:rPr>
        <w:rFonts w:hint="default"/>
      </w:rPr>
    </w:lvl>
    <w:lvl w:ilvl="3" w:tplc="87EA81DE">
      <w:numFmt w:val="bullet"/>
      <w:lvlText w:val="•"/>
      <w:lvlJc w:val="left"/>
      <w:pPr>
        <w:ind w:left="3840" w:hanging="360"/>
      </w:pPr>
      <w:rPr>
        <w:rFonts w:hint="default"/>
      </w:rPr>
    </w:lvl>
    <w:lvl w:ilvl="4" w:tplc="C096D01C">
      <w:numFmt w:val="bullet"/>
      <w:lvlText w:val="•"/>
      <w:lvlJc w:val="left"/>
      <w:pPr>
        <w:ind w:left="4840" w:hanging="360"/>
      </w:pPr>
      <w:rPr>
        <w:rFonts w:hint="default"/>
      </w:rPr>
    </w:lvl>
    <w:lvl w:ilvl="5" w:tplc="41C4674C">
      <w:numFmt w:val="bullet"/>
      <w:lvlText w:val="•"/>
      <w:lvlJc w:val="left"/>
      <w:pPr>
        <w:ind w:left="5840" w:hanging="360"/>
      </w:pPr>
      <w:rPr>
        <w:rFonts w:hint="default"/>
      </w:rPr>
    </w:lvl>
    <w:lvl w:ilvl="6" w:tplc="6CDE1DD2">
      <w:numFmt w:val="bullet"/>
      <w:lvlText w:val="•"/>
      <w:lvlJc w:val="left"/>
      <w:pPr>
        <w:ind w:left="6840" w:hanging="360"/>
      </w:pPr>
      <w:rPr>
        <w:rFonts w:hint="default"/>
      </w:rPr>
    </w:lvl>
    <w:lvl w:ilvl="7" w:tplc="59E2B844">
      <w:numFmt w:val="bullet"/>
      <w:lvlText w:val="•"/>
      <w:lvlJc w:val="left"/>
      <w:pPr>
        <w:ind w:left="7840" w:hanging="360"/>
      </w:pPr>
      <w:rPr>
        <w:rFonts w:hint="default"/>
      </w:rPr>
    </w:lvl>
    <w:lvl w:ilvl="8" w:tplc="AD4490C4">
      <w:numFmt w:val="bullet"/>
      <w:lvlText w:val="•"/>
      <w:lvlJc w:val="left"/>
      <w:pPr>
        <w:ind w:left="8840" w:hanging="360"/>
      </w:pPr>
      <w:rPr>
        <w:rFonts w:hint="default"/>
      </w:rPr>
    </w:lvl>
  </w:abstractNum>
  <w:abstractNum w:abstractNumId="22">
    <w:nsid w:val="62F5115A"/>
    <w:multiLevelType w:val="hybridMultilevel"/>
    <w:tmpl w:val="DB20F824"/>
    <w:lvl w:ilvl="0" w:tplc="41FA7248">
      <w:numFmt w:val="bullet"/>
      <w:lvlText w:val="-"/>
      <w:lvlJc w:val="left"/>
      <w:pPr>
        <w:ind w:left="760" w:hanging="204"/>
      </w:pPr>
      <w:rPr>
        <w:rFonts w:ascii="Times New Roman" w:eastAsia="Times New Roman" w:hAnsi="Times New Roman" w:cs="Times New Roman" w:hint="default"/>
        <w:spacing w:val="-5"/>
        <w:w w:val="99"/>
        <w:sz w:val="24"/>
        <w:szCs w:val="24"/>
      </w:rPr>
    </w:lvl>
    <w:lvl w:ilvl="1" w:tplc="B41E629C">
      <w:numFmt w:val="bullet"/>
      <w:lvlText w:val="•"/>
      <w:lvlJc w:val="left"/>
      <w:pPr>
        <w:ind w:left="1772" w:hanging="204"/>
      </w:pPr>
      <w:rPr>
        <w:rFonts w:hint="default"/>
      </w:rPr>
    </w:lvl>
    <w:lvl w:ilvl="2" w:tplc="58D67076">
      <w:numFmt w:val="bullet"/>
      <w:lvlText w:val="•"/>
      <w:lvlJc w:val="left"/>
      <w:pPr>
        <w:ind w:left="2784" w:hanging="204"/>
      </w:pPr>
      <w:rPr>
        <w:rFonts w:hint="default"/>
      </w:rPr>
    </w:lvl>
    <w:lvl w:ilvl="3" w:tplc="BA92EE08">
      <w:numFmt w:val="bullet"/>
      <w:lvlText w:val="•"/>
      <w:lvlJc w:val="left"/>
      <w:pPr>
        <w:ind w:left="3796" w:hanging="204"/>
      </w:pPr>
      <w:rPr>
        <w:rFonts w:hint="default"/>
      </w:rPr>
    </w:lvl>
    <w:lvl w:ilvl="4" w:tplc="4FFAAC3C">
      <w:numFmt w:val="bullet"/>
      <w:lvlText w:val="•"/>
      <w:lvlJc w:val="left"/>
      <w:pPr>
        <w:ind w:left="4808" w:hanging="204"/>
      </w:pPr>
      <w:rPr>
        <w:rFonts w:hint="default"/>
      </w:rPr>
    </w:lvl>
    <w:lvl w:ilvl="5" w:tplc="19AE6E7E">
      <w:numFmt w:val="bullet"/>
      <w:lvlText w:val="•"/>
      <w:lvlJc w:val="left"/>
      <w:pPr>
        <w:ind w:left="5820" w:hanging="204"/>
      </w:pPr>
      <w:rPr>
        <w:rFonts w:hint="default"/>
      </w:rPr>
    </w:lvl>
    <w:lvl w:ilvl="6" w:tplc="7910D720">
      <w:numFmt w:val="bullet"/>
      <w:lvlText w:val="•"/>
      <w:lvlJc w:val="left"/>
      <w:pPr>
        <w:ind w:left="6832" w:hanging="204"/>
      </w:pPr>
      <w:rPr>
        <w:rFonts w:hint="default"/>
      </w:rPr>
    </w:lvl>
    <w:lvl w:ilvl="7" w:tplc="7CD201D4">
      <w:numFmt w:val="bullet"/>
      <w:lvlText w:val="•"/>
      <w:lvlJc w:val="left"/>
      <w:pPr>
        <w:ind w:left="7844" w:hanging="204"/>
      </w:pPr>
      <w:rPr>
        <w:rFonts w:hint="default"/>
      </w:rPr>
    </w:lvl>
    <w:lvl w:ilvl="8" w:tplc="9C5031D4">
      <w:numFmt w:val="bullet"/>
      <w:lvlText w:val="•"/>
      <w:lvlJc w:val="left"/>
      <w:pPr>
        <w:ind w:left="8856" w:hanging="204"/>
      </w:pPr>
      <w:rPr>
        <w:rFonts w:hint="default"/>
      </w:rPr>
    </w:lvl>
  </w:abstractNum>
  <w:abstractNum w:abstractNumId="23">
    <w:nsid w:val="7C133618"/>
    <w:multiLevelType w:val="hybridMultilevel"/>
    <w:tmpl w:val="E850D30C"/>
    <w:lvl w:ilvl="0" w:tplc="0572653A">
      <w:start w:val="1"/>
      <w:numFmt w:val="decimal"/>
      <w:lvlText w:val="%1."/>
      <w:lvlJc w:val="left"/>
      <w:pPr>
        <w:ind w:left="1000" w:hanging="240"/>
      </w:pPr>
      <w:rPr>
        <w:rFonts w:hint="default"/>
        <w:b/>
        <w:bCs/>
        <w:i/>
        <w:spacing w:val="-23"/>
        <w:w w:val="100"/>
      </w:rPr>
    </w:lvl>
    <w:lvl w:ilvl="1" w:tplc="ED30F29A">
      <w:numFmt w:val="bullet"/>
      <w:lvlText w:val=""/>
      <w:lvlJc w:val="left"/>
      <w:pPr>
        <w:ind w:left="1480" w:hanging="360"/>
      </w:pPr>
      <w:rPr>
        <w:rFonts w:ascii="Symbol" w:eastAsia="Symbol" w:hAnsi="Symbol" w:cs="Symbol" w:hint="default"/>
        <w:w w:val="100"/>
        <w:sz w:val="24"/>
        <w:szCs w:val="24"/>
      </w:rPr>
    </w:lvl>
    <w:lvl w:ilvl="2" w:tplc="AF3ADEB4">
      <w:numFmt w:val="bullet"/>
      <w:lvlText w:val="•"/>
      <w:lvlJc w:val="left"/>
      <w:pPr>
        <w:ind w:left="2524" w:hanging="360"/>
      </w:pPr>
      <w:rPr>
        <w:rFonts w:hint="default"/>
      </w:rPr>
    </w:lvl>
    <w:lvl w:ilvl="3" w:tplc="289C4F82">
      <w:numFmt w:val="bullet"/>
      <w:lvlText w:val="•"/>
      <w:lvlJc w:val="left"/>
      <w:pPr>
        <w:ind w:left="3568" w:hanging="360"/>
      </w:pPr>
      <w:rPr>
        <w:rFonts w:hint="default"/>
      </w:rPr>
    </w:lvl>
    <w:lvl w:ilvl="4" w:tplc="C65C45A6">
      <w:numFmt w:val="bullet"/>
      <w:lvlText w:val="•"/>
      <w:lvlJc w:val="left"/>
      <w:pPr>
        <w:ind w:left="4613" w:hanging="360"/>
      </w:pPr>
      <w:rPr>
        <w:rFonts w:hint="default"/>
      </w:rPr>
    </w:lvl>
    <w:lvl w:ilvl="5" w:tplc="7186A210">
      <w:numFmt w:val="bullet"/>
      <w:lvlText w:val="•"/>
      <w:lvlJc w:val="left"/>
      <w:pPr>
        <w:ind w:left="5657" w:hanging="360"/>
      </w:pPr>
      <w:rPr>
        <w:rFonts w:hint="default"/>
      </w:rPr>
    </w:lvl>
    <w:lvl w:ilvl="6" w:tplc="D994B42C">
      <w:numFmt w:val="bullet"/>
      <w:lvlText w:val="•"/>
      <w:lvlJc w:val="left"/>
      <w:pPr>
        <w:ind w:left="6702" w:hanging="360"/>
      </w:pPr>
      <w:rPr>
        <w:rFonts w:hint="default"/>
      </w:rPr>
    </w:lvl>
    <w:lvl w:ilvl="7" w:tplc="7A54867A">
      <w:numFmt w:val="bullet"/>
      <w:lvlText w:val="•"/>
      <w:lvlJc w:val="left"/>
      <w:pPr>
        <w:ind w:left="7746" w:hanging="360"/>
      </w:pPr>
      <w:rPr>
        <w:rFonts w:hint="default"/>
      </w:rPr>
    </w:lvl>
    <w:lvl w:ilvl="8" w:tplc="8C24C046">
      <w:numFmt w:val="bullet"/>
      <w:lvlText w:val="•"/>
      <w:lvlJc w:val="left"/>
      <w:pPr>
        <w:ind w:left="8791" w:hanging="360"/>
      </w:pPr>
      <w:rPr>
        <w:rFonts w:hint="default"/>
      </w:rPr>
    </w:lvl>
  </w:abstractNum>
  <w:abstractNum w:abstractNumId="24">
    <w:nsid w:val="7D920B94"/>
    <w:multiLevelType w:val="hybridMultilevel"/>
    <w:tmpl w:val="9B9424F6"/>
    <w:lvl w:ilvl="0" w:tplc="4DC8498A">
      <w:start w:val="1"/>
      <w:numFmt w:val="decimal"/>
      <w:lvlText w:val="%1."/>
      <w:lvlJc w:val="left"/>
      <w:pPr>
        <w:ind w:left="1281" w:hanging="356"/>
      </w:pPr>
      <w:rPr>
        <w:rFonts w:ascii="Times New Roman" w:eastAsia="Times New Roman" w:hAnsi="Times New Roman" w:cs="Times New Roman" w:hint="default"/>
        <w:b/>
        <w:bCs/>
        <w:spacing w:val="-22"/>
        <w:w w:val="100"/>
        <w:sz w:val="24"/>
        <w:szCs w:val="24"/>
      </w:rPr>
    </w:lvl>
    <w:lvl w:ilvl="1" w:tplc="A8484AAE">
      <w:numFmt w:val="bullet"/>
      <w:lvlText w:val="•"/>
      <w:lvlJc w:val="left"/>
      <w:pPr>
        <w:ind w:left="2240" w:hanging="356"/>
      </w:pPr>
      <w:rPr>
        <w:rFonts w:hint="default"/>
      </w:rPr>
    </w:lvl>
    <w:lvl w:ilvl="2" w:tplc="451E2586">
      <w:numFmt w:val="bullet"/>
      <w:lvlText w:val="•"/>
      <w:lvlJc w:val="left"/>
      <w:pPr>
        <w:ind w:left="3200" w:hanging="356"/>
      </w:pPr>
      <w:rPr>
        <w:rFonts w:hint="default"/>
      </w:rPr>
    </w:lvl>
    <w:lvl w:ilvl="3" w:tplc="CF1259B6">
      <w:numFmt w:val="bullet"/>
      <w:lvlText w:val="•"/>
      <w:lvlJc w:val="left"/>
      <w:pPr>
        <w:ind w:left="4160" w:hanging="356"/>
      </w:pPr>
      <w:rPr>
        <w:rFonts w:hint="default"/>
      </w:rPr>
    </w:lvl>
    <w:lvl w:ilvl="4" w:tplc="2FE4A010">
      <w:numFmt w:val="bullet"/>
      <w:lvlText w:val="•"/>
      <w:lvlJc w:val="left"/>
      <w:pPr>
        <w:ind w:left="5120" w:hanging="356"/>
      </w:pPr>
      <w:rPr>
        <w:rFonts w:hint="default"/>
      </w:rPr>
    </w:lvl>
    <w:lvl w:ilvl="5" w:tplc="1C7C0408">
      <w:numFmt w:val="bullet"/>
      <w:lvlText w:val="•"/>
      <w:lvlJc w:val="left"/>
      <w:pPr>
        <w:ind w:left="6080" w:hanging="356"/>
      </w:pPr>
      <w:rPr>
        <w:rFonts w:hint="default"/>
      </w:rPr>
    </w:lvl>
    <w:lvl w:ilvl="6" w:tplc="F3A0EF1A">
      <w:numFmt w:val="bullet"/>
      <w:lvlText w:val="•"/>
      <w:lvlJc w:val="left"/>
      <w:pPr>
        <w:ind w:left="7040" w:hanging="356"/>
      </w:pPr>
      <w:rPr>
        <w:rFonts w:hint="default"/>
      </w:rPr>
    </w:lvl>
    <w:lvl w:ilvl="7" w:tplc="810C34A2">
      <w:numFmt w:val="bullet"/>
      <w:lvlText w:val="•"/>
      <w:lvlJc w:val="left"/>
      <w:pPr>
        <w:ind w:left="8000" w:hanging="356"/>
      </w:pPr>
      <w:rPr>
        <w:rFonts w:hint="default"/>
      </w:rPr>
    </w:lvl>
    <w:lvl w:ilvl="8" w:tplc="A0DA4462">
      <w:numFmt w:val="bullet"/>
      <w:lvlText w:val="•"/>
      <w:lvlJc w:val="left"/>
      <w:pPr>
        <w:ind w:left="8960" w:hanging="356"/>
      </w:pPr>
      <w:rPr>
        <w:rFonts w:hint="default"/>
      </w:rPr>
    </w:lvl>
  </w:abstractNum>
  <w:num w:numId="1">
    <w:abstractNumId w:val="15"/>
  </w:num>
  <w:num w:numId="2">
    <w:abstractNumId w:val="19"/>
  </w:num>
  <w:num w:numId="3">
    <w:abstractNumId w:val="3"/>
  </w:num>
  <w:num w:numId="4">
    <w:abstractNumId w:val="0"/>
  </w:num>
  <w:num w:numId="5">
    <w:abstractNumId w:val="17"/>
  </w:num>
  <w:num w:numId="6">
    <w:abstractNumId w:val="7"/>
  </w:num>
  <w:num w:numId="7">
    <w:abstractNumId w:val="16"/>
  </w:num>
  <w:num w:numId="8">
    <w:abstractNumId w:val="10"/>
  </w:num>
  <w:num w:numId="9">
    <w:abstractNumId w:val="14"/>
  </w:num>
  <w:num w:numId="10">
    <w:abstractNumId w:val="23"/>
  </w:num>
  <w:num w:numId="11">
    <w:abstractNumId w:val="22"/>
  </w:num>
  <w:num w:numId="12">
    <w:abstractNumId w:val="24"/>
  </w:num>
  <w:num w:numId="13">
    <w:abstractNumId w:val="20"/>
  </w:num>
  <w:num w:numId="14">
    <w:abstractNumId w:val="21"/>
  </w:num>
  <w:num w:numId="15">
    <w:abstractNumId w:val="2"/>
  </w:num>
  <w:num w:numId="16">
    <w:abstractNumId w:val="13"/>
  </w:num>
  <w:num w:numId="17">
    <w:abstractNumId w:val="6"/>
  </w:num>
  <w:num w:numId="18">
    <w:abstractNumId w:val="9"/>
  </w:num>
  <w:num w:numId="19">
    <w:abstractNumId w:val="11"/>
  </w:num>
  <w:num w:numId="20">
    <w:abstractNumId w:val="1"/>
  </w:num>
  <w:num w:numId="21">
    <w:abstractNumId w:val="8"/>
  </w:num>
  <w:num w:numId="22">
    <w:abstractNumId w:val="18"/>
  </w:num>
  <w:num w:numId="23">
    <w:abstractNumId w:val="5"/>
  </w:num>
  <w:num w:numId="24">
    <w:abstractNumId w:val="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lTrailSpace/>
  </w:compat>
  <w:rsids>
    <w:rsidRoot w:val="00BD1BFD"/>
    <w:rsid w:val="00006350"/>
    <w:rsid w:val="00015CAC"/>
    <w:rsid w:val="00022106"/>
    <w:rsid w:val="00044AEE"/>
    <w:rsid w:val="000455C1"/>
    <w:rsid w:val="00050175"/>
    <w:rsid w:val="00051A77"/>
    <w:rsid w:val="000652EE"/>
    <w:rsid w:val="00081ECA"/>
    <w:rsid w:val="0008465E"/>
    <w:rsid w:val="00093D05"/>
    <w:rsid w:val="000E6064"/>
    <w:rsid w:val="00100ACA"/>
    <w:rsid w:val="0010122D"/>
    <w:rsid w:val="00112998"/>
    <w:rsid w:val="00133FB7"/>
    <w:rsid w:val="00161155"/>
    <w:rsid w:val="001649A3"/>
    <w:rsid w:val="0017405C"/>
    <w:rsid w:val="00184756"/>
    <w:rsid w:val="0019370E"/>
    <w:rsid w:val="001960BC"/>
    <w:rsid w:val="001A0327"/>
    <w:rsid w:val="001B15E2"/>
    <w:rsid w:val="001C17F2"/>
    <w:rsid w:val="001F3EEC"/>
    <w:rsid w:val="001F4430"/>
    <w:rsid w:val="0020566A"/>
    <w:rsid w:val="002107B5"/>
    <w:rsid w:val="00225276"/>
    <w:rsid w:val="002467D4"/>
    <w:rsid w:val="00247CAF"/>
    <w:rsid w:val="002567A2"/>
    <w:rsid w:val="00261854"/>
    <w:rsid w:val="00262F2C"/>
    <w:rsid w:val="0027116A"/>
    <w:rsid w:val="002813BF"/>
    <w:rsid w:val="002E2D2E"/>
    <w:rsid w:val="00315FBA"/>
    <w:rsid w:val="00327187"/>
    <w:rsid w:val="00335E0A"/>
    <w:rsid w:val="003444B5"/>
    <w:rsid w:val="00347B66"/>
    <w:rsid w:val="00364A53"/>
    <w:rsid w:val="00364BDB"/>
    <w:rsid w:val="003924D4"/>
    <w:rsid w:val="003A14C9"/>
    <w:rsid w:val="003B0630"/>
    <w:rsid w:val="003B4F65"/>
    <w:rsid w:val="003D28EF"/>
    <w:rsid w:val="003E292A"/>
    <w:rsid w:val="003E2DEE"/>
    <w:rsid w:val="003F2C9E"/>
    <w:rsid w:val="00415AE8"/>
    <w:rsid w:val="00444FE6"/>
    <w:rsid w:val="00450B14"/>
    <w:rsid w:val="004640BC"/>
    <w:rsid w:val="00480D61"/>
    <w:rsid w:val="00487020"/>
    <w:rsid w:val="00496D60"/>
    <w:rsid w:val="004B22D3"/>
    <w:rsid w:val="004C5A9E"/>
    <w:rsid w:val="004D0FF0"/>
    <w:rsid w:val="004E5D9F"/>
    <w:rsid w:val="0053409E"/>
    <w:rsid w:val="00534F37"/>
    <w:rsid w:val="00535A58"/>
    <w:rsid w:val="00540E5E"/>
    <w:rsid w:val="00547FCF"/>
    <w:rsid w:val="00555FC8"/>
    <w:rsid w:val="00565B39"/>
    <w:rsid w:val="005827ED"/>
    <w:rsid w:val="00590DE5"/>
    <w:rsid w:val="00594E22"/>
    <w:rsid w:val="005C3B4D"/>
    <w:rsid w:val="005D53E6"/>
    <w:rsid w:val="005E5795"/>
    <w:rsid w:val="005E5E7D"/>
    <w:rsid w:val="00610FFC"/>
    <w:rsid w:val="00611850"/>
    <w:rsid w:val="006149C7"/>
    <w:rsid w:val="00617B43"/>
    <w:rsid w:val="00645A16"/>
    <w:rsid w:val="00652E40"/>
    <w:rsid w:val="006534D6"/>
    <w:rsid w:val="006A31ED"/>
    <w:rsid w:val="006D2B6D"/>
    <w:rsid w:val="006D7FF2"/>
    <w:rsid w:val="00753E1C"/>
    <w:rsid w:val="007615F1"/>
    <w:rsid w:val="00763AB3"/>
    <w:rsid w:val="00775C54"/>
    <w:rsid w:val="00781DEE"/>
    <w:rsid w:val="00784803"/>
    <w:rsid w:val="007977D1"/>
    <w:rsid w:val="007B7AC8"/>
    <w:rsid w:val="007C7F22"/>
    <w:rsid w:val="007D5813"/>
    <w:rsid w:val="007D73C2"/>
    <w:rsid w:val="007F0EBA"/>
    <w:rsid w:val="00802252"/>
    <w:rsid w:val="00814EE8"/>
    <w:rsid w:val="00821363"/>
    <w:rsid w:val="00833C33"/>
    <w:rsid w:val="0084031D"/>
    <w:rsid w:val="00852000"/>
    <w:rsid w:val="00880544"/>
    <w:rsid w:val="00884A1F"/>
    <w:rsid w:val="0089344F"/>
    <w:rsid w:val="008B040C"/>
    <w:rsid w:val="008C19B2"/>
    <w:rsid w:val="009625F7"/>
    <w:rsid w:val="00976B68"/>
    <w:rsid w:val="00976C08"/>
    <w:rsid w:val="00985B49"/>
    <w:rsid w:val="009C6EDD"/>
    <w:rsid w:val="009F4C86"/>
    <w:rsid w:val="009F4E5E"/>
    <w:rsid w:val="00A012A4"/>
    <w:rsid w:val="00A057F3"/>
    <w:rsid w:val="00A2048C"/>
    <w:rsid w:val="00A222EC"/>
    <w:rsid w:val="00A45277"/>
    <w:rsid w:val="00A47D94"/>
    <w:rsid w:val="00A50B93"/>
    <w:rsid w:val="00A52F3E"/>
    <w:rsid w:val="00AA0CD8"/>
    <w:rsid w:val="00AA11CC"/>
    <w:rsid w:val="00AA75AE"/>
    <w:rsid w:val="00AB54C4"/>
    <w:rsid w:val="00AC054C"/>
    <w:rsid w:val="00AF561F"/>
    <w:rsid w:val="00B00456"/>
    <w:rsid w:val="00B83F98"/>
    <w:rsid w:val="00B8417D"/>
    <w:rsid w:val="00B91451"/>
    <w:rsid w:val="00BA5CF6"/>
    <w:rsid w:val="00BA6FF6"/>
    <w:rsid w:val="00BB436F"/>
    <w:rsid w:val="00BB5371"/>
    <w:rsid w:val="00BD1BFD"/>
    <w:rsid w:val="00C50B47"/>
    <w:rsid w:val="00C76437"/>
    <w:rsid w:val="00C97209"/>
    <w:rsid w:val="00C97566"/>
    <w:rsid w:val="00CB2B0F"/>
    <w:rsid w:val="00CE65F7"/>
    <w:rsid w:val="00CF38BD"/>
    <w:rsid w:val="00D4776C"/>
    <w:rsid w:val="00D56B0D"/>
    <w:rsid w:val="00DA63DD"/>
    <w:rsid w:val="00DA7C44"/>
    <w:rsid w:val="00DE09C3"/>
    <w:rsid w:val="00E25623"/>
    <w:rsid w:val="00E31727"/>
    <w:rsid w:val="00E636AB"/>
    <w:rsid w:val="00E6705E"/>
    <w:rsid w:val="00E77CB1"/>
    <w:rsid w:val="00EA0AFC"/>
    <w:rsid w:val="00EB04FD"/>
    <w:rsid w:val="00EB60AD"/>
    <w:rsid w:val="00EB60F0"/>
    <w:rsid w:val="00ED5BA3"/>
    <w:rsid w:val="00EE5F9E"/>
    <w:rsid w:val="00EE673F"/>
    <w:rsid w:val="00EF3A26"/>
    <w:rsid w:val="00EF57A9"/>
    <w:rsid w:val="00F33D9A"/>
    <w:rsid w:val="00F50847"/>
    <w:rsid w:val="00F57977"/>
    <w:rsid w:val="00F64F39"/>
    <w:rsid w:val="00F70015"/>
    <w:rsid w:val="00F72367"/>
    <w:rsid w:val="00F91300"/>
    <w:rsid w:val="00F93335"/>
    <w:rsid w:val="00FF1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566A"/>
    <w:rPr>
      <w:rFonts w:ascii="Times New Roman" w:eastAsia="Times New Roman" w:hAnsi="Times New Roman" w:cs="Times New Roman"/>
    </w:rPr>
  </w:style>
  <w:style w:type="paragraph" w:styleId="Heading1">
    <w:name w:val="heading 1"/>
    <w:basedOn w:val="Normal"/>
    <w:uiPriority w:val="1"/>
    <w:qFormat/>
    <w:rsid w:val="0020566A"/>
    <w:pPr>
      <w:ind w:left="760"/>
      <w:outlineLvl w:val="0"/>
    </w:pPr>
    <w:rPr>
      <w:b/>
      <w:bCs/>
      <w:sz w:val="24"/>
      <w:szCs w:val="24"/>
    </w:rPr>
  </w:style>
  <w:style w:type="paragraph" w:styleId="Heading2">
    <w:name w:val="heading 2"/>
    <w:basedOn w:val="Normal"/>
    <w:uiPriority w:val="1"/>
    <w:qFormat/>
    <w:rsid w:val="0020566A"/>
    <w:pPr>
      <w:ind w:left="10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566A"/>
    <w:rPr>
      <w:sz w:val="24"/>
      <w:szCs w:val="24"/>
    </w:rPr>
  </w:style>
  <w:style w:type="paragraph" w:styleId="ListParagraph">
    <w:name w:val="List Paragraph"/>
    <w:basedOn w:val="Normal"/>
    <w:qFormat/>
    <w:rsid w:val="0020566A"/>
    <w:pPr>
      <w:ind w:left="1440" w:hanging="361"/>
    </w:pPr>
  </w:style>
  <w:style w:type="paragraph" w:customStyle="1" w:styleId="TableParagraph">
    <w:name w:val="Table Paragraph"/>
    <w:basedOn w:val="Normal"/>
    <w:uiPriority w:val="1"/>
    <w:qFormat/>
    <w:rsid w:val="0020566A"/>
  </w:style>
  <w:style w:type="paragraph" w:styleId="BalloonText">
    <w:name w:val="Balloon Text"/>
    <w:basedOn w:val="Normal"/>
    <w:link w:val="BalloonTextChar"/>
    <w:uiPriority w:val="99"/>
    <w:semiHidden/>
    <w:unhideWhenUsed/>
    <w:rsid w:val="00611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50"/>
    <w:rPr>
      <w:rFonts w:ascii="Segoe UI" w:eastAsia="Times New Roman" w:hAnsi="Segoe UI" w:cs="Segoe UI"/>
      <w:sz w:val="18"/>
      <w:szCs w:val="18"/>
    </w:rPr>
  </w:style>
  <w:style w:type="paragraph" w:styleId="Header">
    <w:name w:val="header"/>
    <w:basedOn w:val="Normal"/>
    <w:link w:val="HeaderChar"/>
    <w:uiPriority w:val="99"/>
    <w:unhideWhenUsed/>
    <w:rsid w:val="00C50B47"/>
    <w:pPr>
      <w:tabs>
        <w:tab w:val="center" w:pos="4680"/>
        <w:tab w:val="right" w:pos="9360"/>
      </w:tabs>
    </w:pPr>
  </w:style>
  <w:style w:type="character" w:customStyle="1" w:styleId="HeaderChar">
    <w:name w:val="Header Char"/>
    <w:basedOn w:val="DefaultParagraphFont"/>
    <w:link w:val="Header"/>
    <w:uiPriority w:val="99"/>
    <w:rsid w:val="00C50B47"/>
    <w:rPr>
      <w:rFonts w:ascii="Times New Roman" w:eastAsia="Times New Roman" w:hAnsi="Times New Roman" w:cs="Times New Roman"/>
    </w:rPr>
  </w:style>
  <w:style w:type="paragraph" w:styleId="Footer">
    <w:name w:val="footer"/>
    <w:basedOn w:val="Normal"/>
    <w:link w:val="FooterChar"/>
    <w:uiPriority w:val="99"/>
    <w:unhideWhenUsed/>
    <w:rsid w:val="00C50B47"/>
    <w:pPr>
      <w:tabs>
        <w:tab w:val="center" w:pos="4680"/>
        <w:tab w:val="right" w:pos="9360"/>
      </w:tabs>
    </w:pPr>
  </w:style>
  <w:style w:type="character" w:customStyle="1" w:styleId="FooterChar">
    <w:name w:val="Footer Char"/>
    <w:basedOn w:val="DefaultParagraphFont"/>
    <w:link w:val="Footer"/>
    <w:uiPriority w:val="99"/>
    <w:rsid w:val="00C50B47"/>
    <w:rPr>
      <w:rFonts w:ascii="Times New Roman" w:eastAsia="Times New Roman" w:hAnsi="Times New Roman" w:cs="Times New Roman"/>
    </w:rPr>
  </w:style>
  <w:style w:type="character" w:styleId="Hyperlink">
    <w:name w:val="Hyperlink"/>
    <w:basedOn w:val="DefaultParagraphFont"/>
    <w:uiPriority w:val="99"/>
    <w:unhideWhenUsed/>
    <w:rsid w:val="00C50B47"/>
    <w:rPr>
      <w:color w:val="0000FF"/>
      <w:u w:val="single"/>
    </w:rPr>
  </w:style>
</w:styles>
</file>

<file path=word/webSettings.xml><?xml version="1.0" encoding="utf-8"?>
<w:webSettings xmlns:r="http://schemas.openxmlformats.org/officeDocument/2006/relationships" xmlns:w="http://schemas.openxmlformats.org/wordprocessingml/2006/main">
  <w:divs>
    <w:div w:id="3347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etina.org.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kjn.rs/uputstvo-o-uplati-ta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enabavkecajetina@gmail.com" TargetMode="External"/><Relationship Id="rId5" Type="http://schemas.openxmlformats.org/officeDocument/2006/relationships/footnotes" Target="footnotes.xml"/><Relationship Id="rId10" Type="http://schemas.openxmlformats.org/officeDocument/2006/relationships/hyperlink" Target="mailto:javnenabavkecajetina@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41</Pages>
  <Words>10896</Words>
  <Characters>62109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ЈН - СИСТЕМ ЗА КОНТРОЛУ ПРИСТУПА И ПРОДАЈУ КАРАТА СА ОБУКОМ, МОНИТОРИНГОМ И ПОДРШКОМ „ГОЛД ГОНДОЛА ЗЛАТИБОР“</vt:lpstr>
    </vt:vector>
  </TitlesOfParts>
  <Company>Grizli777</Company>
  <LinksUpToDate>false</LinksUpToDate>
  <CharactersWithSpaces>72860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 СИСТЕМ ЗА КОНТРОЛУ ПРИСТУПА И ПРОДАЈУ КАРАТА СА ОБУКОМ, МОНИТОРИНГОМ И ПОДРШКОМ „ГОЛД ГОНДОЛА ЗЛАТИБОР“</dc:title>
  <dc:creator>Владимир Јосиповић</dc:creator>
  <cp:keywords>Капије за контролу улаза</cp:keywords>
  <dc:description>ЈП "Голд Гондола Златибор"</dc:description>
  <cp:lastModifiedBy>JN OU Cajetina</cp:lastModifiedBy>
  <cp:revision>21</cp:revision>
  <cp:lastPrinted>2020-02-25T11:56:00Z</cp:lastPrinted>
  <dcterms:created xsi:type="dcterms:W3CDTF">2020-02-10T07:13:00Z</dcterms:created>
  <dcterms:modified xsi:type="dcterms:W3CDTF">2020-02-26T12:51:00Z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za Office 365</vt:lpwstr>
  </property>
  <property fmtid="{D5CDD505-2E9C-101B-9397-08002B2CF9AE}" pid="4" name="LastSaved">
    <vt:filetime>2019-10-14T00:00:00Z</vt:filetime>
  </property>
</Properties>
</file>