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5E" w:rsidRDefault="0031595E" w:rsidP="006858F8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1595E" w:rsidRPr="0031595E" w:rsidRDefault="0031595E" w:rsidP="0031595E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proofErr w:type="spellStart"/>
      <w:r w:rsidRPr="0031595E">
        <w:rPr>
          <w:rFonts w:ascii="Times New Roman" w:hAnsi="Times New Roman" w:cs="Times New Roman"/>
          <w:b/>
          <w:sz w:val="28"/>
          <w:szCs w:val="28"/>
        </w:rPr>
        <w:t>План</w:t>
      </w:r>
      <w:proofErr w:type="spellEnd"/>
      <w:r w:rsidRPr="003159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595E">
        <w:rPr>
          <w:rFonts w:ascii="Times New Roman" w:hAnsi="Times New Roman" w:cs="Times New Roman"/>
          <w:b/>
          <w:sz w:val="28"/>
          <w:szCs w:val="28"/>
        </w:rPr>
        <w:t>детаљне</w:t>
      </w:r>
      <w:proofErr w:type="spellEnd"/>
      <w:r w:rsidRPr="003159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595E">
        <w:rPr>
          <w:rFonts w:ascii="Times New Roman" w:hAnsi="Times New Roman" w:cs="Times New Roman"/>
          <w:b/>
          <w:sz w:val="28"/>
          <w:szCs w:val="28"/>
        </w:rPr>
        <w:t>регулације</w:t>
      </w:r>
      <w:proofErr w:type="spellEnd"/>
      <w:r w:rsidRPr="003159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595E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3159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595E">
        <w:rPr>
          <w:rFonts w:ascii="Times New Roman" w:hAnsi="Times New Roman" w:cs="Times New Roman"/>
          <w:b/>
          <w:sz w:val="28"/>
          <w:szCs w:val="28"/>
        </w:rPr>
        <w:t>подручје</w:t>
      </w:r>
      <w:proofErr w:type="spellEnd"/>
      <w:r w:rsidRPr="003159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595E">
        <w:rPr>
          <w:rFonts w:ascii="Times New Roman" w:hAnsi="Times New Roman" w:cs="Times New Roman"/>
          <w:b/>
          <w:sz w:val="28"/>
          <w:szCs w:val="28"/>
        </w:rPr>
        <w:t>кружног</w:t>
      </w:r>
      <w:proofErr w:type="spellEnd"/>
      <w:r w:rsidRPr="003159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595E">
        <w:rPr>
          <w:rFonts w:ascii="Times New Roman" w:hAnsi="Times New Roman" w:cs="Times New Roman"/>
          <w:b/>
          <w:sz w:val="28"/>
          <w:szCs w:val="28"/>
        </w:rPr>
        <w:t>тока</w:t>
      </w:r>
      <w:proofErr w:type="spellEnd"/>
      <w:r w:rsidRPr="003159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595E">
        <w:rPr>
          <w:rFonts w:ascii="Times New Roman" w:hAnsi="Times New Roman" w:cs="Times New Roman"/>
          <w:b/>
          <w:sz w:val="28"/>
          <w:szCs w:val="28"/>
        </w:rPr>
        <w:t>Тић</w:t>
      </w:r>
      <w:proofErr w:type="spellEnd"/>
      <w:r w:rsidRPr="003159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595E">
        <w:rPr>
          <w:rFonts w:ascii="Times New Roman" w:hAnsi="Times New Roman" w:cs="Times New Roman"/>
          <w:b/>
          <w:sz w:val="28"/>
          <w:szCs w:val="28"/>
        </w:rPr>
        <w:t>Поље</w:t>
      </w:r>
      <w:proofErr w:type="spellEnd"/>
      <w:r w:rsidRPr="0031595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1595E">
        <w:rPr>
          <w:rFonts w:ascii="Times New Roman" w:hAnsi="Times New Roman" w:cs="Times New Roman"/>
          <w:b/>
          <w:sz w:val="28"/>
          <w:szCs w:val="28"/>
        </w:rPr>
        <w:t>Златибор</w:t>
      </w:r>
      <w:proofErr w:type="spellEnd"/>
    </w:p>
    <w:p w:rsidR="00065103" w:rsidRDefault="006858F8" w:rsidP="006858F8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1595E">
        <w:rPr>
          <w:rFonts w:ascii="Times New Roman" w:hAnsi="Times New Roman" w:cs="Times New Roman"/>
          <w:sz w:val="24"/>
          <w:szCs w:val="24"/>
          <w:lang w:val="sr-Cyrl-RS"/>
        </w:rPr>
        <w:t xml:space="preserve">Предметни План обухвата простор који се највећим делом налази недалеко од центра Златибора, источно од државног пута </w:t>
      </w:r>
      <w:r w:rsidRPr="0031595E">
        <w:rPr>
          <w:rFonts w:ascii="Times New Roman" w:hAnsi="Times New Roman" w:cs="Times New Roman"/>
          <w:sz w:val="24"/>
          <w:szCs w:val="24"/>
        </w:rPr>
        <w:t>I</w:t>
      </w:r>
      <w:r w:rsidRPr="0031595E">
        <w:rPr>
          <w:rFonts w:ascii="Times New Roman" w:hAnsi="Times New Roman" w:cs="Times New Roman"/>
          <w:sz w:val="24"/>
          <w:szCs w:val="24"/>
          <w:lang w:val="sr-Cyrl-RS"/>
        </w:rPr>
        <w:t xml:space="preserve"> б реда (магистрални пут), тачније јужно и југоисточно од новоизграђеног кампа на Златибору. Обухвата и планирани кружни ток на државном путу </w:t>
      </w:r>
      <w:r w:rsidRPr="0031595E">
        <w:rPr>
          <w:rFonts w:ascii="Times New Roman" w:hAnsi="Times New Roman" w:cs="Times New Roman"/>
          <w:sz w:val="24"/>
          <w:szCs w:val="24"/>
        </w:rPr>
        <w:t>I</w:t>
      </w:r>
      <w:r w:rsidRPr="0031595E">
        <w:rPr>
          <w:rFonts w:ascii="Times New Roman" w:hAnsi="Times New Roman" w:cs="Times New Roman"/>
          <w:sz w:val="24"/>
          <w:szCs w:val="24"/>
          <w:lang w:val="sr-Cyrl-RS"/>
        </w:rPr>
        <w:t xml:space="preserve"> б реда, код искључења које води ка Музеју на отвореном "Старо село" – Сирогојно и планирану саобраћајницу (у близини Дино парка) којом се повезује Улица спортова и државни пут </w:t>
      </w:r>
      <w:r w:rsidRPr="0031595E">
        <w:rPr>
          <w:rFonts w:ascii="Times New Roman" w:hAnsi="Times New Roman" w:cs="Times New Roman"/>
          <w:sz w:val="24"/>
          <w:szCs w:val="24"/>
        </w:rPr>
        <w:t>I</w:t>
      </w:r>
      <w:r w:rsidRPr="0031595E">
        <w:rPr>
          <w:rFonts w:ascii="Times New Roman" w:hAnsi="Times New Roman" w:cs="Times New Roman"/>
          <w:sz w:val="24"/>
          <w:szCs w:val="24"/>
          <w:lang w:val="sr-Cyrl-RS"/>
        </w:rPr>
        <w:t xml:space="preserve"> б реда.</w:t>
      </w:r>
    </w:p>
    <w:p w:rsidR="0031595E" w:rsidRDefault="00BC3CC1" w:rsidP="006858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drawing>
          <wp:inline distT="0" distB="0" distL="0" distR="0">
            <wp:extent cx="5943600" cy="5426356"/>
            <wp:effectExtent l="0" t="0" r="0" b="3175"/>
            <wp:docPr id="3" name="Picture 3" descr="D:\document\FEBRUAR 2019\Granic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\FEBRUAR 2019\Granica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2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54E" w:rsidRDefault="00F4454E" w:rsidP="006858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95E" w:rsidRPr="00BC3CC1" w:rsidRDefault="0031595E" w:rsidP="006858F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 w:rsidRPr="00BC3CC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Израду Плана финансира </w:t>
      </w:r>
      <w:proofErr w:type="spellStart"/>
      <w:r w:rsidRPr="00BC3CC1">
        <w:rPr>
          <w:rFonts w:ascii="Times New Roman" w:hAnsi="Times New Roman" w:cs="Times New Roman"/>
          <w:b/>
          <w:sz w:val="24"/>
          <w:szCs w:val="24"/>
        </w:rPr>
        <w:t>Европска</w:t>
      </w:r>
      <w:proofErr w:type="spellEnd"/>
      <w:r w:rsidRPr="00BC3C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3CC1">
        <w:rPr>
          <w:rFonts w:ascii="Times New Roman" w:hAnsi="Times New Roman" w:cs="Times New Roman"/>
          <w:b/>
          <w:sz w:val="24"/>
          <w:szCs w:val="24"/>
        </w:rPr>
        <w:t>унија</w:t>
      </w:r>
      <w:proofErr w:type="spellEnd"/>
      <w:r w:rsidRPr="00BC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CC1">
        <w:rPr>
          <w:rFonts w:ascii="Times New Roman" w:hAnsi="Times New Roman" w:cs="Times New Roman"/>
          <w:b/>
          <w:sz w:val="24"/>
          <w:szCs w:val="24"/>
          <w:lang w:val="sr-Cyrl-RS"/>
        </w:rPr>
        <w:t>у партнерству са Владом Републике Србије преко програма Е</w:t>
      </w:r>
      <w:r w:rsidRPr="00BC3CC1">
        <w:rPr>
          <w:rFonts w:ascii="Times New Roman" w:hAnsi="Times New Roman" w:cs="Times New Roman"/>
          <w:b/>
          <w:sz w:val="24"/>
          <w:szCs w:val="24"/>
        </w:rPr>
        <w:t>U PRO</w:t>
      </w:r>
    </w:p>
    <w:p w:rsidR="0031595E" w:rsidRPr="0031595E" w:rsidRDefault="0031595E" w:rsidP="006858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noProof/>
          <w:lang w:val="sr-Latn-RS" w:eastAsia="sr-Latn-RS"/>
        </w:rPr>
        <w:drawing>
          <wp:inline distT="0" distB="0" distL="0" distR="0" wp14:anchorId="64233595" wp14:editId="35CB93AF">
            <wp:extent cx="5449911" cy="980236"/>
            <wp:effectExtent l="0" t="0" r="0" b="0"/>
            <wp:docPr id="1" name="Picture 1" descr="C:\Users\MJ\AppData\Local\Temp\Rar$DIa1416.42604\EUPRO_O1_Cir_Web_Stand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J\AppData\Local\Temp\Rar$DIa1416.42604\EUPRO_O1_Cir_Web_Standar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374" cy="98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595E" w:rsidRPr="0031595E" w:rsidSect="00BC3CC1">
      <w:pgSz w:w="12240" w:h="15840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F8"/>
    <w:rsid w:val="00065103"/>
    <w:rsid w:val="0031595E"/>
    <w:rsid w:val="006858F8"/>
    <w:rsid w:val="00BC3CC1"/>
    <w:rsid w:val="00D90DA2"/>
    <w:rsid w:val="00F4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Lukovic</dc:creator>
  <cp:lastModifiedBy>MJ</cp:lastModifiedBy>
  <cp:revision>3</cp:revision>
  <dcterms:created xsi:type="dcterms:W3CDTF">2019-02-18T09:11:00Z</dcterms:created>
  <dcterms:modified xsi:type="dcterms:W3CDTF">2019-02-18T09:56:00Z</dcterms:modified>
</cp:coreProperties>
</file>