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336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A99B981" wp14:editId="066E63B5">
            <wp:extent cx="780415" cy="542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ЧАЈЕТИНА                                                                         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DA5023">
        <w:rPr>
          <w:rFonts w:ascii="Times New Roman" w:hAnsi="Times New Roman" w:cs="Times New Roman"/>
          <w:sz w:val="24"/>
          <w:szCs w:val="24"/>
          <w:lang w:val="sr-Cyrl-CS"/>
        </w:rPr>
        <w:t>02-00007/2023-01</w:t>
      </w:r>
      <w:r w:rsidR="00696A34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DA5023">
        <w:rPr>
          <w:rFonts w:ascii="Times New Roman" w:hAnsi="Times New Roman" w:cs="Times New Roman"/>
          <w:sz w:val="24"/>
          <w:szCs w:val="24"/>
          <w:lang w:val="sr-Cyrl-RS"/>
        </w:rPr>
        <w:t>16</w:t>
      </w:r>
      <w:bookmarkStart w:id="0" w:name="_GoBack"/>
      <w:bookmarkEnd w:id="0"/>
      <w:r w:rsidR="00DA5023">
        <w:rPr>
          <w:rFonts w:ascii="Times New Roman" w:hAnsi="Times New Roman" w:cs="Times New Roman"/>
          <w:sz w:val="24"/>
          <w:szCs w:val="24"/>
          <w:lang w:val="sr-Cyrl-RS"/>
        </w:rPr>
        <w:t xml:space="preserve">.јануар </w:t>
      </w:r>
      <w:r w:rsidR="00696A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F00506" w:rsidRDefault="00F00506" w:rsidP="005E4C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839" w:rsidRPr="005E4CE7" w:rsidRDefault="00DA3722" w:rsidP="005E4C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Ч</w:t>
      </w:r>
      <w:r w:rsidR="00783080">
        <w:rPr>
          <w:rFonts w:ascii="Times New Roman" w:hAnsi="Times New Roman" w:cs="Times New Roman"/>
          <w:sz w:val="24"/>
          <w:szCs w:val="24"/>
          <w:lang w:val="sr-Cyrl-RS"/>
        </w:rPr>
        <w:t>ајетина на седници одржаној 13</w:t>
      </w:r>
      <w:r w:rsidR="00FB48D8">
        <w:rPr>
          <w:rFonts w:ascii="Times New Roman" w:hAnsi="Times New Roman" w:cs="Times New Roman"/>
          <w:sz w:val="24"/>
          <w:szCs w:val="24"/>
          <w:lang w:val="sr-Cyrl-RS"/>
        </w:rPr>
        <w:t>. јануара</w:t>
      </w:r>
      <w:r w:rsidR="001B6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A34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D201B0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35327B" w:rsidRPr="005E4CE7">
        <w:rPr>
          <w:rFonts w:ascii="Times New Roman" w:hAnsi="Times New Roman" w:cs="Times New Roman"/>
          <w:sz w:val="24"/>
          <w:szCs w:val="24"/>
        </w:rPr>
        <w:t>а основу члана 18. и члана 19. Закона о јавном информисању и медијима („Сл. гласник РС“ бр. 83/2014, 58/2015 и 12/2016 – аутентично тумачење), члана 20. и члана 46. Закона о локалној самоуправи (,,Сл. Гласник РС,, бр.129/2007, 83/2014 – др. закон, 101/2016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– др. 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6D0650" w:rsidRPr="005E4CE7">
        <w:rPr>
          <w:rFonts w:ascii="Times New Roman" w:hAnsi="Times New Roman" w:cs="Times New Roman"/>
          <w:sz w:val="24"/>
          <w:szCs w:val="24"/>
        </w:rPr>
        <w:t xml:space="preserve"> и 47/2018),</w:t>
      </w:r>
      <w:r w:rsidR="001F0C18" w:rsidRPr="001F0C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Уредб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0C18" w:rsidRPr="00BC77D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( de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>) („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1F0C18" w:rsidRPr="00BC77D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F0C18" w:rsidRPr="00BC77DA">
        <w:rPr>
          <w:rFonts w:ascii="Times New Roman" w:hAnsi="Times New Roman" w:cs="Times New Roman"/>
          <w:sz w:val="24"/>
          <w:szCs w:val="24"/>
        </w:rPr>
        <w:t xml:space="preserve">. 23/21) </w:t>
      </w:r>
      <w:r w:rsidR="001F0C18" w:rsidRPr="00BC77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0C18" w:rsidRPr="00BC77DA">
        <w:rPr>
          <w:rFonts w:ascii="Times New Roman" w:hAnsi="Times New Roman" w:cs="Times New Roman"/>
          <w:sz w:val="24"/>
          <w:szCs w:val="24"/>
        </w:rPr>
        <w:t xml:space="preserve"> </w:t>
      </w:r>
      <w:r w:rsidR="006D0650" w:rsidRPr="00BC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D0650" w:rsidRPr="005E4CE7">
        <w:rPr>
          <w:rFonts w:ascii="Times New Roman" w:hAnsi="Times New Roman" w:cs="Times New Roman"/>
          <w:sz w:val="24"/>
          <w:szCs w:val="24"/>
        </w:rPr>
        <w:t xml:space="preserve"> 60</w:t>
      </w:r>
      <w:r w:rsidR="0035327B" w:rsidRPr="005E4CE7">
        <w:rPr>
          <w:rFonts w:ascii="Times New Roman" w:hAnsi="Times New Roman" w:cs="Times New Roman"/>
          <w:sz w:val="24"/>
          <w:szCs w:val="24"/>
        </w:rPr>
        <w:t>.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став 1 тачка 20 Статута Општине Чајетина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 </w:t>
      </w:r>
      <w:r w:rsidR="0035327B" w:rsidRPr="005E4CE7">
        <w:rPr>
          <w:rFonts w:ascii="Times New Roman" w:hAnsi="Times New Roman" w:cs="Times New Roman"/>
          <w:sz w:val="24"/>
          <w:szCs w:val="24"/>
        </w:rPr>
        <w:t>(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Службени лист 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 број 2</w:t>
      </w:r>
      <w:r w:rsidR="0035327B" w:rsidRPr="005E4CE7">
        <w:rPr>
          <w:rFonts w:ascii="Times New Roman" w:hAnsi="Times New Roman" w:cs="Times New Roman"/>
          <w:sz w:val="24"/>
          <w:szCs w:val="24"/>
        </w:rPr>
        <w:t>/19) и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члана 5. Одлуке о буџету Општине 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96A34">
        <w:rPr>
          <w:rFonts w:ascii="Times New Roman" w:hAnsi="Times New Roman" w:cs="Times New Roman"/>
          <w:sz w:val="24"/>
          <w:szCs w:val="24"/>
          <w:lang w:val="sr-Cyrl-RS"/>
        </w:rPr>
        <w:t>ајетина</w:t>
      </w:r>
      <w:proofErr w:type="spellEnd"/>
      <w:r w:rsidR="00696A34">
        <w:rPr>
          <w:rFonts w:ascii="Times New Roman" w:hAnsi="Times New Roman" w:cs="Times New Roman"/>
          <w:sz w:val="24"/>
          <w:szCs w:val="24"/>
          <w:lang w:val="sr-Cyrl-RS"/>
        </w:rPr>
        <w:t xml:space="preserve"> за 2023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="006D0650" w:rsidRPr="005E4C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D0650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6D0650" w:rsidRPr="005E4CE7">
        <w:rPr>
          <w:rFonts w:ascii="Times New Roman" w:hAnsi="Times New Roman" w:cs="Times New Roman"/>
          <w:sz w:val="24"/>
          <w:szCs w:val="24"/>
        </w:rPr>
        <w:t xml:space="preserve"> 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proofErr w:type="spellStart"/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proofErr w:type="spellEnd"/>
      <w:r w:rsidR="0069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A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96A34">
        <w:rPr>
          <w:rFonts w:ascii="Times New Roman" w:hAnsi="Times New Roman" w:cs="Times New Roman"/>
          <w:sz w:val="24"/>
          <w:szCs w:val="24"/>
        </w:rPr>
        <w:t xml:space="preserve"> 13/22</w:t>
      </w:r>
      <w:r w:rsidR="006D0650" w:rsidRPr="005E4CE7">
        <w:rPr>
          <w:rFonts w:ascii="Times New Roman" w:hAnsi="Times New Roman" w:cs="Times New Roman"/>
          <w:sz w:val="24"/>
          <w:szCs w:val="24"/>
        </w:rPr>
        <w:t>)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35327B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7B" w:rsidRPr="005E4CE7">
        <w:rPr>
          <w:rFonts w:ascii="Times New Roman" w:hAnsi="Times New Roman" w:cs="Times New Roman"/>
          <w:sz w:val="24"/>
          <w:szCs w:val="24"/>
        </w:rPr>
        <w:t>инфо</w:t>
      </w:r>
      <w:r w:rsidRPr="005E4CE7">
        <w:rPr>
          <w:rFonts w:ascii="Times New Roman" w:hAnsi="Times New Roman" w:cs="Times New Roman"/>
          <w:sz w:val="24"/>
          <w:szCs w:val="24"/>
        </w:rPr>
        <w:t>рмисања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. гласник РС“ бр. 16/2016 и 8/2017)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:rsidR="00FA1839" w:rsidRPr="005E4CE7" w:rsidRDefault="00FA1839" w:rsidP="003532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27B" w:rsidRPr="005E4CE7" w:rsidRDefault="0035327B" w:rsidP="00FA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ЈАВНИ ПОЗИВ </w:t>
      </w:r>
      <w:r w:rsidRPr="005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за учешће на Конкурсу за суфинансирање пројеката за остваривање јавног интереса</w:t>
      </w:r>
      <w:r w:rsidR="003C2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4CE7">
        <w:rPr>
          <w:rFonts w:ascii="Times New Roman" w:hAnsi="Times New Roman" w:cs="Times New Roman"/>
          <w:sz w:val="24"/>
          <w:szCs w:val="24"/>
        </w:rPr>
        <w:t>у област</w:t>
      </w:r>
      <w:r w:rsidR="00DA3722" w:rsidRPr="005E4CE7">
        <w:rPr>
          <w:rFonts w:ascii="Times New Roman" w:hAnsi="Times New Roman" w:cs="Times New Roman"/>
          <w:sz w:val="24"/>
          <w:szCs w:val="24"/>
        </w:rPr>
        <w:t xml:space="preserve">и јавног информисања </w:t>
      </w:r>
      <w:r w:rsidRPr="005E4CE7">
        <w:rPr>
          <w:rFonts w:ascii="Times New Roman" w:hAnsi="Times New Roman" w:cs="Times New Roman"/>
          <w:sz w:val="24"/>
          <w:szCs w:val="24"/>
        </w:rPr>
        <w:t xml:space="preserve">на територији </w:t>
      </w:r>
      <w:r w:rsidR="00DA3722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="00696A34">
        <w:rPr>
          <w:rFonts w:ascii="Times New Roman" w:hAnsi="Times New Roman" w:cs="Times New Roman"/>
          <w:sz w:val="24"/>
          <w:szCs w:val="24"/>
        </w:rPr>
        <w:t xml:space="preserve"> у 2023</w:t>
      </w:r>
      <w:r w:rsidRPr="005E4CE7">
        <w:rPr>
          <w:rFonts w:ascii="Times New Roman" w:hAnsi="Times New Roman" w:cs="Times New Roman"/>
          <w:sz w:val="24"/>
          <w:szCs w:val="24"/>
        </w:rPr>
        <w:t>. години.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DE656F" w:rsidP="003532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F96BB6">
        <w:rPr>
          <w:rFonts w:ascii="Times New Roman" w:hAnsi="Times New Roman" w:cs="Times New Roman"/>
          <w:b/>
          <w:sz w:val="24"/>
          <w:szCs w:val="24"/>
          <w:lang w:val="sr-Cyrl-RS"/>
        </w:rPr>
        <w:t>НАМЕНА СРЕДСТАВА И ИЗНОС</w:t>
      </w:r>
    </w:p>
    <w:p w:rsidR="0035327B" w:rsidRPr="005E4CE7" w:rsidRDefault="0035327B" w:rsidP="005E4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</w:t>
      </w:r>
      <w:r w:rsidR="00DE656F" w:rsidRPr="005E4CE7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DE656F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Чајетина </w:t>
      </w:r>
      <w:r w:rsidRPr="005E4CE7">
        <w:rPr>
          <w:rFonts w:ascii="Times New Roman" w:hAnsi="Times New Roman" w:cs="Times New Roman"/>
          <w:sz w:val="24"/>
          <w:szCs w:val="24"/>
        </w:rPr>
        <w:t>; подизању квалитета информисања особа са инвалидитетом; заштити и развоју људских права и демократије;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</w:t>
      </w:r>
      <w:r w:rsidR="00F34968">
        <w:rPr>
          <w:rFonts w:ascii="Times New Roman" w:hAnsi="Times New Roman" w:cs="Times New Roman"/>
          <w:sz w:val="24"/>
          <w:szCs w:val="24"/>
          <w:lang w:val="sr-Cyrl-RS"/>
        </w:rPr>
        <w:t xml:space="preserve"> афирмације нематеријалног и непокретног културног наслеђа српског народа и ћириличног писма;</w:t>
      </w:r>
      <w:r w:rsidRPr="005E4CE7">
        <w:rPr>
          <w:rFonts w:ascii="Times New Roman" w:hAnsi="Times New Roman" w:cs="Times New Roman"/>
          <w:sz w:val="24"/>
          <w:szCs w:val="24"/>
        </w:rPr>
        <w:t xml:space="preserve"> заштити животне средине и здравља људи;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новинарског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професионализма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мед</w:t>
      </w:r>
      <w:r w:rsidR="00536F94">
        <w:rPr>
          <w:rFonts w:ascii="Times New Roman" w:hAnsi="Times New Roman" w:cs="Times New Roman"/>
          <w:sz w:val="24"/>
          <w:szCs w:val="24"/>
        </w:rPr>
        <w:t>ијских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r w:rsidR="00DE656F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6F" w:rsidRPr="005E4CE7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="00DE656F" w:rsidRPr="005E4CE7">
        <w:rPr>
          <w:rFonts w:ascii="Times New Roman" w:hAnsi="Times New Roman" w:cs="Times New Roman"/>
          <w:sz w:val="24"/>
          <w:szCs w:val="24"/>
        </w:rPr>
        <w:t>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о</w:t>
      </w:r>
      <w:r w:rsidR="00536F94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F9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536F94">
        <w:rPr>
          <w:rFonts w:ascii="Times New Roman" w:hAnsi="Times New Roman" w:cs="Times New Roman"/>
          <w:sz w:val="24"/>
          <w:szCs w:val="24"/>
        </w:rPr>
        <w:t xml:space="preserve"> у 2023</w:t>
      </w:r>
      <w:r w:rsidRPr="005E4CE7">
        <w:rPr>
          <w:rFonts w:ascii="Times New Roman" w:hAnsi="Times New Roman" w:cs="Times New Roman"/>
          <w:sz w:val="24"/>
          <w:szCs w:val="24"/>
        </w:rPr>
        <w:t>. години расписује се за пројекте:</w:t>
      </w: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-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производње медијских садржаја намењених за телевизију, радио, интернет портале и штампане медије. </w:t>
      </w:r>
    </w:p>
    <w:p w:rsidR="0035327B" w:rsidRPr="005E4CE7" w:rsidRDefault="00DE656F" w:rsidP="00B42C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>Средства опредељена Одлуком о расписивању конкурса за суфинансирање пројеката производње медијских садржаја из области јавног информисања на те</w:t>
      </w:r>
      <w:r w:rsidR="00536F94">
        <w:rPr>
          <w:rFonts w:ascii="Times New Roman" w:hAnsi="Times New Roman" w:cs="Times New Roman"/>
          <w:sz w:val="24"/>
          <w:szCs w:val="24"/>
          <w:lang w:val="sr-Cyrl-RS"/>
        </w:rPr>
        <w:t xml:space="preserve">риторији општине </w:t>
      </w:r>
      <w:proofErr w:type="spellStart"/>
      <w:r w:rsidR="00536F94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proofErr w:type="spellEnd"/>
      <w:r w:rsidR="00536F94">
        <w:rPr>
          <w:rFonts w:ascii="Times New Roman" w:hAnsi="Times New Roman" w:cs="Times New Roman"/>
          <w:sz w:val="24"/>
          <w:szCs w:val="24"/>
          <w:lang w:val="sr-Cyrl-RS"/>
        </w:rPr>
        <w:t xml:space="preserve"> у 2023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години, износе 20.000.000,00 </w:t>
      </w:r>
      <w:r w:rsidRPr="005E4CE7">
        <w:rPr>
          <w:rFonts w:ascii="Times New Roman" w:hAnsi="Times New Roman" w:cs="Times New Roman"/>
          <w:sz w:val="24"/>
          <w:szCs w:val="24"/>
        </w:rPr>
        <w:t xml:space="preserve">динара од којих најмањи </w:t>
      </w:r>
      <w:r w:rsidRPr="005E4CE7">
        <w:rPr>
          <w:rFonts w:ascii="Times New Roman" w:hAnsi="Times New Roman" w:cs="Times New Roman"/>
          <w:sz w:val="24"/>
          <w:szCs w:val="24"/>
        </w:rPr>
        <w:lastRenderedPageBreak/>
        <w:t xml:space="preserve">додељени износ појединачно може бити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E4CE7">
        <w:rPr>
          <w:rFonts w:ascii="Times New Roman" w:hAnsi="Times New Roman" w:cs="Times New Roman"/>
          <w:sz w:val="24"/>
          <w:szCs w:val="24"/>
        </w:rPr>
        <w:t xml:space="preserve">0.000,00 динара, а највећи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4.000.000,00  </w:t>
      </w:r>
      <w:r w:rsidRPr="005E4CE7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B42CFF" w:rsidRPr="005E4CE7" w:rsidRDefault="00B42CFF" w:rsidP="00B42C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CFF" w:rsidRPr="005E4CE7" w:rsidRDefault="0035327B" w:rsidP="005E4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Максимални износ средстава који се може доделити по једном пројекту из области производње медијских садржаја намењених телевизији износи 50% од укупне вредности пројекта. Максимални износ средстава који се може доделити по једном пројекту из осталих области износи </w:t>
      </w:r>
      <w:r w:rsidR="005E4CE7">
        <w:rPr>
          <w:rFonts w:ascii="Times New Roman" w:hAnsi="Times New Roman" w:cs="Times New Roman"/>
          <w:sz w:val="24"/>
          <w:szCs w:val="24"/>
        </w:rPr>
        <w:t>80% од укупне вредности пројектa.</w:t>
      </w:r>
    </w:p>
    <w:p w:rsidR="0035327B" w:rsidRPr="00F96BB6" w:rsidRDefault="0035327B" w:rsidP="0035327B">
      <w:pPr>
        <w:rPr>
          <w:rFonts w:ascii="Times New Roman" w:hAnsi="Times New Roman" w:cs="Times New Roman"/>
          <w:b/>
          <w:sz w:val="24"/>
          <w:szCs w:val="24"/>
        </w:rPr>
      </w:pPr>
    </w:p>
    <w:p w:rsidR="0035327B" w:rsidRPr="00F96BB6" w:rsidRDefault="00B42CFF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F96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35327B" w:rsidRPr="00F96BB6">
        <w:rPr>
          <w:rFonts w:ascii="Times New Roman" w:hAnsi="Times New Roman" w:cs="Times New Roman"/>
          <w:b/>
          <w:sz w:val="24"/>
          <w:szCs w:val="24"/>
        </w:rPr>
        <w:t>ПРАВО УЧЕШЋА НА КОНКУРСУ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Право учешћа на Конкурсу има:</w:t>
      </w:r>
    </w:p>
    <w:p w:rsidR="0035327B" w:rsidRPr="005E4CE7" w:rsidRDefault="00B42CFF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35327B" w:rsidRPr="005E4CE7">
        <w:rPr>
          <w:rFonts w:ascii="Times New Roman" w:hAnsi="Times New Roman" w:cs="Times New Roman"/>
          <w:sz w:val="24"/>
          <w:szCs w:val="24"/>
        </w:rPr>
        <w:t>издавач медија чији медиј је уписан у Регистар медија који се води у Агенцији за привредне регистре, у складу са Законом о јавном информисању и медијима;</w:t>
      </w:r>
    </w:p>
    <w:p w:rsidR="0035327B" w:rsidRPr="005E4CE7" w:rsidRDefault="00B42CFF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5327B" w:rsidRPr="005E4CE7">
        <w:rPr>
          <w:rFonts w:ascii="Times New Roman" w:hAnsi="Times New Roman" w:cs="Times New Roman"/>
          <w:sz w:val="24"/>
          <w:szCs w:val="24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медија, који је уписан у Регистар медија који се води у Агенцији за привредне регистре, у складу са Законом о јавном информисању и медијима.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може конкурисати само са једним пројектом.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Издавач више медија има право учешћа на Конкурсу са једним пројектом за сваки медиј.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Право учешћа на Конкурсу немају издавачи који се финансирају из јавних прихода.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ненаменски трошила средства.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не може да ангажује друго правно лице или предузетника да реализује пројекат.</w:t>
      </w:r>
    </w:p>
    <w:p w:rsidR="00B42CFF" w:rsidRPr="005E4CE7" w:rsidRDefault="0035327B" w:rsidP="00B42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који је у текућој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</w:t>
      </w:r>
      <w:r w:rsidR="00B42CFF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производње медијских садржаја за штампане медије, радио, интрнет медије и новинске агенције, односно 50% вредности пројекта за суфинансирање пројеката производње медијских садржаја за телевизију.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Под пројектом се подразумева заокружена програмска целина или део ц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елине (жанровска и временска), којом се доприноси остваривању јавног интереса, у складу са Законом.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B42CFF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КРИТЕРУМИ ЗА ОЦЕНУ ПРОЈЕКАТА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Критеријуми на основу којих ће се оцењивати пројекти пријављени на конкурс су: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lastRenderedPageBreak/>
        <w:t>1)  Мера  у којој је предложена пројектна активност подобна да оствари јавни  интерес у области јавног информисања, а посебно се оцењује: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93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1.1.</w:t>
      </w:r>
      <w:r w:rsidR="0035327B" w:rsidRPr="005E4CE7">
        <w:rPr>
          <w:rFonts w:ascii="Times New Roman" w:hAnsi="Times New Roman" w:cs="Times New Roman"/>
          <w:sz w:val="24"/>
          <w:szCs w:val="24"/>
        </w:rPr>
        <w:t>Значај пројекта са становишта: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остваривања јавног интереса у области јавног информисања;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остваривање намене конкурса; 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усклађености пројекта са реалним проблемима, потребама и приоритетима циљних група;  идентификованих и јасно дефинисаних потреба циљних група;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заступљености иновативног елемента у пројекту и новинарско истраживачког приступа. </w:t>
      </w: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br/>
      </w:r>
      <w:r w:rsidR="000D4893" w:rsidRPr="005E4CE7">
        <w:rPr>
          <w:rFonts w:ascii="Times New Roman" w:hAnsi="Times New Roman" w:cs="Times New Roman"/>
          <w:sz w:val="24"/>
          <w:szCs w:val="24"/>
        </w:rPr>
        <w:t xml:space="preserve">1.2. 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Утицај и изводљивост са становишта: 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усклађености планираних активности са циљевима, очекиваним резултатима и потребама циљних група;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утицаја пројекта на квалитет информисања циљне групе;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мерљивости индикатора који омогућавају праћење реализације пројекта;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разрађености и изводљиво</w:t>
      </w:r>
      <w:r w:rsidR="000D4893" w:rsidRPr="005E4CE7">
        <w:rPr>
          <w:rFonts w:ascii="Times New Roman" w:hAnsi="Times New Roman" w:cs="Times New Roman"/>
          <w:sz w:val="24"/>
          <w:szCs w:val="24"/>
        </w:rPr>
        <w:t>сти плана реализације пројекта;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0D4893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1.3.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Капацитети са становишта: 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организационих и управљачких способности предлагача пројекта;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неопходних р</w:t>
      </w:r>
      <w:r w:rsidRPr="005E4CE7">
        <w:rPr>
          <w:rFonts w:ascii="Times New Roman" w:hAnsi="Times New Roman" w:cs="Times New Roman"/>
          <w:sz w:val="24"/>
          <w:szCs w:val="24"/>
        </w:rPr>
        <w:t>есурса за реализацију пројекта;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35327B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1.4.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Буџет и оправданост трошкова са становишта: 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прецизности и разрађености буџета пројекта, који показује усклађеност предвиђеног трошка са пројектним активностима;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економске оправданости предлога буџета у односу на циљ и пројектне активности.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2)   Мера пружања веће гаранције привржености професионалним и етичким медијским стандардима, а посебно се оц</w:t>
      </w:r>
      <w:r w:rsidR="0012367E" w:rsidRPr="005E4CE7">
        <w:rPr>
          <w:rFonts w:ascii="Times New Roman" w:hAnsi="Times New Roman" w:cs="Times New Roman"/>
          <w:sz w:val="24"/>
          <w:szCs w:val="24"/>
        </w:rPr>
        <w:t>ењује:</w:t>
      </w:r>
    </w:p>
    <w:p w:rsidR="0012367E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</w:t>
      </w:r>
      <w:r w:rsidR="0012367E" w:rsidRPr="005E4CE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медије). </w:t>
      </w:r>
    </w:p>
    <w:p w:rsidR="0035327B" w:rsidRPr="005E4CE7" w:rsidRDefault="0012367E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5327B" w:rsidRPr="005E4CE7">
        <w:rPr>
          <w:rFonts w:ascii="Times New Roman" w:hAnsi="Times New Roman" w:cs="Times New Roman"/>
          <w:sz w:val="24"/>
          <w:szCs w:val="24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:rsidR="0035327B" w:rsidRPr="005E4CE7" w:rsidRDefault="00C35DE1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БЛИЖИ КРИТЕРИЈУМИ ЗА ОЦЕНУ ПРОЈЕКТА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Ближи критеријуми су:</w:t>
      </w:r>
    </w:p>
    <w:p w:rsidR="00C35DE1" w:rsidRPr="005E4CE7" w:rsidRDefault="00C35DE1" w:rsidP="00C35DE1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 w:rsidRPr="005E4CE7">
        <w:rPr>
          <w:lang w:val="sr-Cyrl-RS"/>
        </w:rPr>
        <w:t xml:space="preserve">Мера у којој је предложена пројектна активност подобна да оствари јавни интерес у области јавног информисања: </w:t>
      </w:r>
    </w:p>
    <w:p w:rsidR="00C35DE1" w:rsidRPr="005E4CE7" w:rsidRDefault="00C35DE1" w:rsidP="00C35D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5DE1" w:rsidRPr="005E4CE7" w:rsidRDefault="00C35DE1" w:rsidP="00C35DE1">
      <w:pPr>
        <w:pStyle w:val="Pasussalistom"/>
        <w:numPr>
          <w:ilvl w:val="1"/>
          <w:numId w:val="3"/>
        </w:numPr>
        <w:jc w:val="both"/>
        <w:rPr>
          <w:shd w:val="clear" w:color="auto" w:fill="FFFFFF"/>
        </w:rPr>
      </w:pPr>
      <w:r w:rsidRPr="005E4CE7">
        <w:rPr>
          <w:shd w:val="clear" w:color="auto" w:fill="FFFFFF"/>
          <w:lang w:val="sr-Cyrl-RS"/>
        </w:rPr>
        <w:t xml:space="preserve">      </w:t>
      </w:r>
      <w:proofErr w:type="spellStart"/>
      <w:r w:rsidRPr="005E4CE7">
        <w:rPr>
          <w:shd w:val="clear" w:color="auto" w:fill="FFFFFF"/>
        </w:rPr>
        <w:t>Значај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пројекта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становишта</w:t>
      </w:r>
      <w:proofErr w:type="spellEnd"/>
      <w:r w:rsidRPr="005E4CE7">
        <w:rPr>
          <w:shd w:val="clear" w:color="auto" w:fill="FFFFFF"/>
        </w:rPr>
        <w:t>: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lastRenderedPageBreak/>
        <w:t>остваривања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јавног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интереса</w:t>
      </w:r>
      <w:proofErr w:type="spellEnd"/>
      <w:r w:rsidRPr="005E4CE7">
        <w:rPr>
          <w:shd w:val="clear" w:color="auto" w:fill="FFFFFF"/>
        </w:rPr>
        <w:t xml:space="preserve"> у </w:t>
      </w:r>
      <w:proofErr w:type="spellStart"/>
      <w:r w:rsidRPr="005E4CE7">
        <w:rPr>
          <w:shd w:val="clear" w:color="auto" w:fill="FFFFFF"/>
        </w:rPr>
        <w:t>области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јавног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информисања</w:t>
      </w:r>
      <w:proofErr w:type="spellEnd"/>
      <w:r w:rsidRPr="005E4CE7">
        <w:rPr>
          <w:shd w:val="clear" w:color="auto" w:fill="FFFFFF"/>
        </w:rPr>
        <w:t xml:space="preserve">; 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остваривање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намене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конкурса</w:t>
      </w:r>
      <w:proofErr w:type="spellEnd"/>
      <w:r w:rsidRPr="005E4CE7">
        <w:rPr>
          <w:shd w:val="clear" w:color="auto" w:fill="FFFFFF"/>
        </w:rPr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усклађености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реалним</w:t>
      </w:r>
      <w:proofErr w:type="spellEnd"/>
      <w:r w:rsidRPr="005E4CE7">
        <w:t xml:space="preserve"> </w:t>
      </w:r>
      <w:proofErr w:type="spellStart"/>
      <w:r w:rsidRPr="005E4CE7">
        <w:t>проблемима</w:t>
      </w:r>
      <w:proofErr w:type="spellEnd"/>
      <w:r w:rsidRPr="005E4CE7">
        <w:t xml:space="preserve">, </w:t>
      </w:r>
      <w:proofErr w:type="spellStart"/>
      <w:r w:rsidRPr="005E4CE7">
        <w:t>потребама</w:t>
      </w:r>
      <w:proofErr w:type="spellEnd"/>
      <w:r w:rsidRPr="005E4CE7">
        <w:t xml:space="preserve"> и </w:t>
      </w:r>
      <w:proofErr w:type="spellStart"/>
      <w:r w:rsidRPr="005E4CE7">
        <w:t>приоритетима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 xml:space="preserve">;  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идентификованих</w:t>
      </w:r>
      <w:proofErr w:type="spellEnd"/>
      <w:r w:rsidRPr="005E4CE7">
        <w:t xml:space="preserve">  и </w:t>
      </w:r>
      <w:proofErr w:type="spellStart"/>
      <w:r w:rsidRPr="005E4CE7">
        <w:t>јасно</w:t>
      </w:r>
      <w:proofErr w:type="spellEnd"/>
      <w:r w:rsidRPr="005E4CE7">
        <w:t xml:space="preserve"> </w:t>
      </w:r>
      <w:proofErr w:type="spellStart"/>
      <w:r w:rsidRPr="005E4CE7">
        <w:t>дефинисаних</w:t>
      </w:r>
      <w:proofErr w:type="spellEnd"/>
      <w:r w:rsidRPr="005E4CE7">
        <w:t xml:space="preserve"> </w:t>
      </w:r>
      <w:proofErr w:type="spellStart"/>
      <w:r w:rsidRPr="005E4CE7">
        <w:t>потреба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 xml:space="preserve">; 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заступљености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иновативног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елемента</w:t>
      </w:r>
      <w:proofErr w:type="spellEnd"/>
      <w:r w:rsidRPr="005E4CE7">
        <w:rPr>
          <w:shd w:val="clear" w:color="auto" w:fill="FFFFFF"/>
        </w:rPr>
        <w:t xml:space="preserve"> у </w:t>
      </w:r>
      <w:proofErr w:type="spellStart"/>
      <w:r w:rsidRPr="005E4CE7">
        <w:rPr>
          <w:shd w:val="clear" w:color="auto" w:fill="FFFFFF"/>
        </w:rPr>
        <w:t>пројекту</w:t>
      </w:r>
      <w:proofErr w:type="spellEnd"/>
      <w:r w:rsidRPr="005E4CE7">
        <w:rPr>
          <w:shd w:val="clear" w:color="auto" w:fill="FFFFFF"/>
        </w:rPr>
        <w:t xml:space="preserve"> и </w:t>
      </w:r>
      <w:proofErr w:type="spellStart"/>
      <w:r w:rsidRPr="005E4CE7">
        <w:rPr>
          <w:shd w:val="clear" w:color="auto" w:fill="FFFFFF"/>
        </w:rPr>
        <w:t>новинарско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истраживачког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приступа</w:t>
      </w:r>
      <w:proofErr w:type="spellEnd"/>
      <w:r w:rsidRPr="005E4CE7">
        <w:rPr>
          <w:shd w:val="clear" w:color="auto" w:fill="FFFFFF"/>
        </w:rPr>
        <w:t>.</w:t>
      </w:r>
    </w:p>
    <w:p w:rsidR="00C35DE1" w:rsidRPr="005E4CE7" w:rsidRDefault="00C35DE1" w:rsidP="00C35DE1">
      <w:pPr>
        <w:pStyle w:val="Pasussalistom"/>
        <w:jc w:val="both"/>
        <w:rPr>
          <w:shd w:val="clear" w:color="auto" w:fill="FFFFFF"/>
        </w:rPr>
      </w:pPr>
    </w:p>
    <w:p w:rsidR="00C35DE1" w:rsidRPr="005E4CE7" w:rsidRDefault="00C35DE1" w:rsidP="00C35DE1">
      <w:pPr>
        <w:pStyle w:val="Pasussalistom"/>
        <w:numPr>
          <w:ilvl w:val="1"/>
          <w:numId w:val="3"/>
        </w:numPr>
        <w:jc w:val="both"/>
        <w:rPr>
          <w:shd w:val="clear" w:color="auto" w:fill="FFFFFF"/>
        </w:rPr>
      </w:pPr>
      <w:r w:rsidRPr="005E4CE7">
        <w:rPr>
          <w:shd w:val="clear" w:color="auto" w:fill="FFFFFF"/>
          <w:lang w:val="sr-Cyrl-RS"/>
        </w:rPr>
        <w:t xml:space="preserve">      </w:t>
      </w:r>
      <w:proofErr w:type="spellStart"/>
      <w:r w:rsidRPr="005E4CE7">
        <w:rPr>
          <w:shd w:val="clear" w:color="auto" w:fill="FFFFFF"/>
        </w:rPr>
        <w:t>Утицај</w:t>
      </w:r>
      <w:proofErr w:type="spellEnd"/>
      <w:r w:rsidRPr="005E4CE7">
        <w:rPr>
          <w:shd w:val="clear" w:color="auto" w:fill="FFFFFF"/>
        </w:rPr>
        <w:t xml:space="preserve">  и </w:t>
      </w:r>
      <w:proofErr w:type="spellStart"/>
      <w:r w:rsidRPr="005E4CE7">
        <w:rPr>
          <w:shd w:val="clear" w:color="auto" w:fill="FFFFFF"/>
        </w:rPr>
        <w:t>изводљивост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становишта</w:t>
      </w:r>
      <w:proofErr w:type="spellEnd"/>
      <w:r w:rsidRPr="005E4CE7">
        <w:rPr>
          <w:shd w:val="clear" w:color="auto" w:fill="FFFFFF"/>
        </w:rPr>
        <w:t>: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усклађености</w:t>
      </w:r>
      <w:proofErr w:type="spellEnd"/>
      <w:r w:rsidRPr="005E4CE7">
        <w:t xml:space="preserve"> </w:t>
      </w:r>
      <w:proofErr w:type="spellStart"/>
      <w:r w:rsidRPr="005E4CE7">
        <w:t>планираних</w:t>
      </w:r>
      <w:proofErr w:type="spellEnd"/>
      <w:r w:rsidRPr="005E4CE7">
        <w:t xml:space="preserve"> </w:t>
      </w:r>
      <w:proofErr w:type="spellStart"/>
      <w:r w:rsidRPr="005E4CE7">
        <w:t>активности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циљевима</w:t>
      </w:r>
      <w:proofErr w:type="spellEnd"/>
      <w:r w:rsidRPr="005E4CE7">
        <w:t xml:space="preserve">,  </w:t>
      </w:r>
      <w:proofErr w:type="spellStart"/>
      <w:r w:rsidRPr="005E4CE7">
        <w:t>очекиваним</w:t>
      </w:r>
      <w:proofErr w:type="spellEnd"/>
      <w:r w:rsidRPr="005E4CE7">
        <w:t xml:space="preserve"> </w:t>
      </w:r>
      <w:proofErr w:type="spellStart"/>
      <w:r w:rsidRPr="005E4CE7">
        <w:t>резултатима</w:t>
      </w:r>
      <w:proofErr w:type="spellEnd"/>
      <w:r w:rsidRPr="005E4CE7">
        <w:t xml:space="preserve"> и </w:t>
      </w:r>
      <w:proofErr w:type="spellStart"/>
      <w:r w:rsidRPr="005E4CE7">
        <w:t>потребама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степена</w:t>
      </w:r>
      <w:proofErr w:type="spellEnd"/>
      <w:r w:rsidRPr="005E4CE7">
        <w:t xml:space="preserve"> </w:t>
      </w:r>
      <w:proofErr w:type="spellStart"/>
      <w:r w:rsidRPr="005E4CE7">
        <w:t>утицаја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на</w:t>
      </w:r>
      <w:proofErr w:type="spellEnd"/>
      <w:r w:rsidRPr="005E4CE7">
        <w:t xml:space="preserve"> </w:t>
      </w:r>
      <w:proofErr w:type="spellStart"/>
      <w:r w:rsidRPr="005E4CE7">
        <w:t>квалитет</w:t>
      </w:r>
      <w:proofErr w:type="spellEnd"/>
      <w:r w:rsidRPr="005E4CE7">
        <w:t xml:space="preserve"> </w:t>
      </w:r>
      <w:proofErr w:type="spellStart"/>
      <w:r w:rsidRPr="005E4CE7">
        <w:t>информисања</w:t>
      </w:r>
      <w:proofErr w:type="spellEnd"/>
      <w:r w:rsidRPr="005E4CE7">
        <w:t xml:space="preserve"> </w:t>
      </w:r>
      <w:proofErr w:type="spellStart"/>
      <w:r w:rsidRPr="005E4CE7">
        <w:t>циљне</w:t>
      </w:r>
      <w:proofErr w:type="spellEnd"/>
      <w:r w:rsidRPr="005E4CE7">
        <w:t xml:space="preserve"> </w:t>
      </w:r>
      <w:proofErr w:type="spellStart"/>
      <w:r w:rsidRPr="005E4CE7">
        <w:t>групе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мерљивости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индикатора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који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омогућавају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праћење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реализације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пројекта</w:t>
      </w:r>
      <w:proofErr w:type="spellEnd"/>
      <w:r w:rsidRPr="005E4CE7">
        <w:rPr>
          <w:shd w:val="clear" w:color="auto" w:fill="FFFFFF"/>
        </w:rPr>
        <w:t xml:space="preserve">; 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разрађености</w:t>
      </w:r>
      <w:proofErr w:type="spellEnd"/>
      <w:r w:rsidRPr="005E4CE7">
        <w:t xml:space="preserve"> и </w:t>
      </w:r>
      <w:proofErr w:type="spellStart"/>
      <w:r w:rsidRPr="005E4CE7">
        <w:t>изводљивост</w:t>
      </w:r>
      <w:proofErr w:type="spellEnd"/>
      <w:r w:rsidRPr="005E4CE7">
        <w:rPr>
          <w:lang w:val="sr-Cyrl-CS"/>
        </w:rPr>
        <w:t xml:space="preserve">и </w:t>
      </w:r>
      <w:proofErr w:type="spellStart"/>
      <w:r w:rsidRPr="005E4CE7">
        <w:t>плана</w:t>
      </w:r>
      <w:proofErr w:type="spellEnd"/>
      <w:r w:rsidRPr="005E4CE7">
        <w:t xml:space="preserve"> </w:t>
      </w:r>
      <w:proofErr w:type="spellStart"/>
      <w:r w:rsidRPr="005E4CE7">
        <w:t>реализације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степена</w:t>
      </w:r>
      <w:proofErr w:type="spellEnd"/>
      <w:r w:rsidRPr="005E4CE7">
        <w:t xml:space="preserve"> </w:t>
      </w:r>
      <w:proofErr w:type="spellStart"/>
      <w:r w:rsidRPr="005E4CE7">
        <w:t>развојне</w:t>
      </w:r>
      <w:proofErr w:type="spellEnd"/>
      <w:r w:rsidRPr="005E4CE7">
        <w:t xml:space="preserve"> и </w:t>
      </w:r>
      <w:proofErr w:type="spellStart"/>
      <w:r w:rsidRPr="005E4CE7">
        <w:t>финансијске</w:t>
      </w:r>
      <w:proofErr w:type="spellEnd"/>
      <w:r w:rsidRPr="005E4CE7">
        <w:t xml:space="preserve"> </w:t>
      </w:r>
      <w:proofErr w:type="spellStart"/>
      <w:r w:rsidRPr="005E4CE7">
        <w:t>одрживости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(</w:t>
      </w:r>
      <w:proofErr w:type="spellStart"/>
      <w:r w:rsidRPr="005E4CE7">
        <w:t>позитивни</w:t>
      </w:r>
      <w:proofErr w:type="spellEnd"/>
      <w:r w:rsidRPr="005E4CE7">
        <w:t xml:space="preserve"> </w:t>
      </w:r>
      <w:proofErr w:type="spellStart"/>
      <w:r w:rsidRPr="005E4CE7">
        <w:t>ефекти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настављају</w:t>
      </w:r>
      <w:proofErr w:type="spellEnd"/>
      <w:r w:rsidRPr="005E4CE7">
        <w:t xml:space="preserve"> </w:t>
      </w:r>
      <w:proofErr w:type="spellStart"/>
      <w:r w:rsidRPr="005E4CE7">
        <w:t>се</w:t>
      </w:r>
      <w:proofErr w:type="spellEnd"/>
      <w:r w:rsidRPr="005E4CE7">
        <w:t xml:space="preserve"> </w:t>
      </w:r>
      <w:proofErr w:type="spellStart"/>
      <w:r w:rsidRPr="005E4CE7">
        <w:t>након</w:t>
      </w:r>
      <w:proofErr w:type="spellEnd"/>
      <w:r w:rsidRPr="005E4CE7">
        <w:t xml:space="preserve"> </w:t>
      </w:r>
      <w:proofErr w:type="spellStart"/>
      <w:r w:rsidRPr="005E4CE7">
        <w:t>што</w:t>
      </w:r>
      <w:proofErr w:type="spellEnd"/>
      <w:r w:rsidRPr="005E4CE7">
        <w:t xml:space="preserve"> </w:t>
      </w:r>
      <w:proofErr w:type="spellStart"/>
      <w:r w:rsidRPr="005E4CE7">
        <w:t>се</w:t>
      </w:r>
      <w:proofErr w:type="spellEnd"/>
      <w:r w:rsidRPr="005E4CE7">
        <w:t xml:space="preserve"> </w:t>
      </w:r>
      <w:proofErr w:type="spellStart"/>
      <w:r w:rsidRPr="005E4CE7">
        <w:t>оконча</w:t>
      </w:r>
      <w:proofErr w:type="spellEnd"/>
      <w:r w:rsidRPr="005E4CE7">
        <w:t xml:space="preserve"> </w:t>
      </w:r>
      <w:proofErr w:type="spellStart"/>
      <w:r w:rsidRPr="005E4CE7">
        <w:t>подршка</w:t>
      </w:r>
      <w:proofErr w:type="spellEnd"/>
      <w:r w:rsidRPr="005E4CE7">
        <w:t>).</w:t>
      </w:r>
    </w:p>
    <w:p w:rsidR="00C35DE1" w:rsidRPr="005E4CE7" w:rsidRDefault="00C35DE1" w:rsidP="00C35DE1">
      <w:pPr>
        <w:pStyle w:val="Pasussalistom"/>
        <w:jc w:val="both"/>
      </w:pPr>
    </w:p>
    <w:p w:rsidR="00C35DE1" w:rsidRPr="005E4CE7" w:rsidRDefault="00C35DE1" w:rsidP="00C35DE1">
      <w:pPr>
        <w:pStyle w:val="Pasussalistom"/>
        <w:numPr>
          <w:ilvl w:val="1"/>
          <w:numId w:val="3"/>
        </w:numPr>
        <w:jc w:val="both"/>
      </w:pPr>
      <w:r w:rsidRPr="005E4CE7">
        <w:rPr>
          <w:lang w:val="sr-Cyrl-RS"/>
        </w:rPr>
        <w:t xml:space="preserve">      </w:t>
      </w:r>
      <w:proofErr w:type="spellStart"/>
      <w:r w:rsidRPr="005E4CE7">
        <w:t>Капацитети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становишта</w:t>
      </w:r>
      <w:proofErr w:type="spellEnd"/>
      <w:r w:rsidRPr="005E4CE7">
        <w:t>: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степена</w:t>
      </w:r>
      <w:proofErr w:type="spellEnd"/>
      <w:r w:rsidRPr="005E4CE7">
        <w:t xml:space="preserve"> </w:t>
      </w:r>
      <w:proofErr w:type="spellStart"/>
      <w:r w:rsidRPr="005E4CE7">
        <w:t>организационих</w:t>
      </w:r>
      <w:proofErr w:type="spellEnd"/>
      <w:r w:rsidRPr="005E4CE7">
        <w:t xml:space="preserve"> и </w:t>
      </w:r>
      <w:proofErr w:type="spellStart"/>
      <w:r w:rsidRPr="005E4CE7">
        <w:t>управљачких</w:t>
      </w:r>
      <w:proofErr w:type="spellEnd"/>
      <w:r w:rsidRPr="005E4CE7">
        <w:t xml:space="preserve"> </w:t>
      </w:r>
      <w:proofErr w:type="spellStart"/>
      <w:r w:rsidRPr="005E4CE7">
        <w:t>способности</w:t>
      </w:r>
      <w:proofErr w:type="spellEnd"/>
      <w:r w:rsidRPr="005E4CE7">
        <w:t xml:space="preserve"> </w:t>
      </w:r>
      <w:proofErr w:type="spellStart"/>
      <w:r w:rsidRPr="005E4CE7">
        <w:t>предлагача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неопходних</w:t>
      </w:r>
      <w:proofErr w:type="spellEnd"/>
      <w:r w:rsidRPr="005E4CE7">
        <w:t xml:space="preserve"> </w:t>
      </w:r>
      <w:proofErr w:type="spellStart"/>
      <w:r w:rsidRPr="005E4CE7">
        <w:t>ресурса</w:t>
      </w:r>
      <w:proofErr w:type="spellEnd"/>
      <w:r w:rsidRPr="005E4CE7">
        <w:t xml:space="preserve"> </w:t>
      </w:r>
      <w:proofErr w:type="spellStart"/>
      <w:r w:rsidRPr="005E4CE7">
        <w:t>за</w:t>
      </w:r>
      <w:proofErr w:type="spellEnd"/>
      <w:r w:rsidRPr="005E4CE7">
        <w:t xml:space="preserve"> </w:t>
      </w:r>
      <w:proofErr w:type="spellStart"/>
      <w:r w:rsidRPr="005E4CE7">
        <w:t>реализацију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стручних</w:t>
      </w:r>
      <w:proofErr w:type="spellEnd"/>
      <w:r w:rsidRPr="005E4CE7">
        <w:t xml:space="preserve"> и </w:t>
      </w:r>
      <w:proofErr w:type="spellStart"/>
      <w:r w:rsidRPr="005E4CE7">
        <w:t>професионалних</w:t>
      </w:r>
      <w:proofErr w:type="spellEnd"/>
      <w:r w:rsidRPr="005E4CE7">
        <w:t xml:space="preserve"> </w:t>
      </w:r>
      <w:proofErr w:type="spellStart"/>
      <w:r w:rsidRPr="005E4CE7">
        <w:t>референци</w:t>
      </w:r>
      <w:proofErr w:type="spellEnd"/>
      <w:r w:rsidRPr="005E4CE7">
        <w:t xml:space="preserve"> </w:t>
      </w:r>
      <w:proofErr w:type="spellStart"/>
      <w:r w:rsidRPr="005E4CE7">
        <w:t>предлагача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, </w:t>
      </w:r>
      <w:proofErr w:type="spellStart"/>
      <w:r w:rsidRPr="005E4CE7">
        <w:t>које</w:t>
      </w:r>
      <w:proofErr w:type="spellEnd"/>
      <w:r w:rsidRPr="005E4CE7">
        <w:t xml:space="preserve"> </w:t>
      </w:r>
      <w:proofErr w:type="spellStart"/>
      <w:r w:rsidRPr="005E4CE7">
        <w:t>одговарају</w:t>
      </w:r>
      <w:proofErr w:type="spellEnd"/>
      <w:r w:rsidRPr="005E4CE7">
        <w:t xml:space="preserve"> </w:t>
      </w:r>
      <w:proofErr w:type="spellStart"/>
      <w:r w:rsidRPr="005E4CE7">
        <w:t>предложеним</w:t>
      </w:r>
      <w:proofErr w:type="spellEnd"/>
      <w:r w:rsidRPr="005E4CE7">
        <w:t xml:space="preserve"> </w:t>
      </w:r>
      <w:proofErr w:type="spellStart"/>
      <w:r w:rsidRPr="005E4CE7">
        <w:t>циљевима</w:t>
      </w:r>
      <w:proofErr w:type="spellEnd"/>
      <w:r w:rsidRPr="005E4CE7">
        <w:t xml:space="preserve"> и </w:t>
      </w:r>
      <w:proofErr w:type="spellStart"/>
      <w:r w:rsidRPr="005E4CE7">
        <w:t>активностима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.</w:t>
      </w:r>
    </w:p>
    <w:p w:rsidR="00C35DE1" w:rsidRPr="005E4CE7" w:rsidRDefault="00C35DE1" w:rsidP="00C35DE1">
      <w:pPr>
        <w:spacing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C35DE1" w:rsidRPr="005E4CE7" w:rsidRDefault="00C35DE1" w:rsidP="00C35DE1">
      <w:pPr>
        <w:pStyle w:val="Pasussalistom"/>
        <w:numPr>
          <w:ilvl w:val="1"/>
          <w:numId w:val="3"/>
        </w:numPr>
        <w:jc w:val="both"/>
      </w:pPr>
      <w:r w:rsidRPr="005E4CE7">
        <w:rPr>
          <w:lang w:val="sr-Cyrl-RS"/>
        </w:rPr>
        <w:t xml:space="preserve">      </w:t>
      </w:r>
      <w:proofErr w:type="spellStart"/>
      <w:r w:rsidRPr="005E4CE7">
        <w:t>Буџет</w:t>
      </w:r>
      <w:proofErr w:type="spellEnd"/>
      <w:r w:rsidRPr="005E4CE7">
        <w:t xml:space="preserve"> и </w:t>
      </w:r>
      <w:proofErr w:type="spellStart"/>
      <w:r w:rsidRPr="005E4CE7">
        <w:t>оправданост</w:t>
      </w:r>
      <w:proofErr w:type="spellEnd"/>
      <w:r w:rsidRPr="005E4CE7">
        <w:t xml:space="preserve"> </w:t>
      </w:r>
      <w:proofErr w:type="spellStart"/>
      <w:r w:rsidRPr="005E4CE7">
        <w:t>трошкова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становишта</w:t>
      </w:r>
      <w:proofErr w:type="spellEnd"/>
      <w:r w:rsidRPr="005E4CE7">
        <w:t>: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</w:pPr>
      <w:proofErr w:type="spellStart"/>
      <w:r w:rsidRPr="005E4CE7">
        <w:t>прецизности</w:t>
      </w:r>
      <w:proofErr w:type="spellEnd"/>
      <w:r w:rsidRPr="005E4CE7">
        <w:t xml:space="preserve"> и </w:t>
      </w:r>
      <w:proofErr w:type="spellStart"/>
      <w:r w:rsidRPr="005E4CE7">
        <w:t>разрађености</w:t>
      </w:r>
      <w:proofErr w:type="spellEnd"/>
      <w:r w:rsidRPr="005E4CE7">
        <w:t xml:space="preserve"> </w:t>
      </w:r>
      <w:proofErr w:type="spellStart"/>
      <w:r w:rsidRPr="005E4CE7">
        <w:t>буџета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, </w:t>
      </w:r>
      <w:proofErr w:type="spellStart"/>
      <w:r w:rsidRPr="005E4CE7">
        <w:t>који</w:t>
      </w:r>
      <w:proofErr w:type="spellEnd"/>
      <w:r w:rsidRPr="005E4CE7">
        <w:t xml:space="preserve"> </w:t>
      </w:r>
      <w:proofErr w:type="spellStart"/>
      <w:r w:rsidRPr="005E4CE7">
        <w:t>показује</w:t>
      </w:r>
      <w:proofErr w:type="spellEnd"/>
      <w:r w:rsidRPr="005E4CE7">
        <w:t xml:space="preserve"> </w:t>
      </w:r>
      <w:proofErr w:type="spellStart"/>
      <w:r w:rsidRPr="005E4CE7">
        <w:t>усклађеност</w:t>
      </w:r>
      <w:proofErr w:type="spellEnd"/>
      <w:r w:rsidRPr="005E4CE7">
        <w:t xml:space="preserve"> </w:t>
      </w:r>
      <w:proofErr w:type="spellStart"/>
      <w:r w:rsidRPr="005E4CE7">
        <w:t>предвиђеног</w:t>
      </w:r>
      <w:proofErr w:type="spellEnd"/>
      <w:r w:rsidRPr="005E4CE7">
        <w:t xml:space="preserve"> </w:t>
      </w:r>
      <w:proofErr w:type="spellStart"/>
      <w:r w:rsidRPr="005E4CE7">
        <w:t>трошка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пројектним</w:t>
      </w:r>
      <w:proofErr w:type="spellEnd"/>
      <w:r w:rsidRPr="005E4CE7">
        <w:t xml:space="preserve"> </w:t>
      </w:r>
      <w:proofErr w:type="spellStart"/>
      <w:r w:rsidRPr="005E4CE7">
        <w:t>активностима</w:t>
      </w:r>
      <w:proofErr w:type="spellEnd"/>
      <w:r w:rsidRPr="005E4CE7">
        <w:t>;</w:t>
      </w:r>
    </w:p>
    <w:p w:rsidR="00C35DE1" w:rsidRPr="005E4CE7" w:rsidRDefault="00C35DE1" w:rsidP="00C35DE1">
      <w:pPr>
        <w:pStyle w:val="Pasussalistom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r w:rsidRPr="005E4CE7">
        <w:t>економске</w:t>
      </w:r>
      <w:proofErr w:type="spellEnd"/>
      <w:r w:rsidRPr="005E4CE7">
        <w:t xml:space="preserve"> </w:t>
      </w:r>
      <w:proofErr w:type="spellStart"/>
      <w:r w:rsidRPr="005E4CE7">
        <w:t>оправданости</w:t>
      </w:r>
      <w:proofErr w:type="spellEnd"/>
      <w:r w:rsidRPr="005E4CE7">
        <w:t xml:space="preserve"> </w:t>
      </w:r>
      <w:proofErr w:type="spellStart"/>
      <w:r w:rsidRPr="005E4CE7">
        <w:t>предлога</w:t>
      </w:r>
      <w:proofErr w:type="spellEnd"/>
      <w:r w:rsidRPr="005E4CE7">
        <w:t xml:space="preserve"> </w:t>
      </w:r>
      <w:proofErr w:type="spellStart"/>
      <w:r w:rsidRPr="005E4CE7">
        <w:t>буџета</w:t>
      </w:r>
      <w:proofErr w:type="spellEnd"/>
      <w:r w:rsidRPr="005E4CE7">
        <w:t xml:space="preserve"> у </w:t>
      </w:r>
      <w:proofErr w:type="spellStart"/>
      <w:r w:rsidRPr="005E4CE7">
        <w:t>односу</w:t>
      </w:r>
      <w:proofErr w:type="spellEnd"/>
      <w:r w:rsidRPr="005E4CE7">
        <w:t xml:space="preserve"> </w:t>
      </w:r>
      <w:proofErr w:type="spellStart"/>
      <w:r w:rsidRPr="005E4CE7">
        <w:t>на</w:t>
      </w:r>
      <w:proofErr w:type="spellEnd"/>
      <w:r w:rsidRPr="005E4CE7">
        <w:t xml:space="preserve"> </w:t>
      </w:r>
      <w:proofErr w:type="spellStart"/>
      <w:r w:rsidRPr="005E4CE7">
        <w:t>циљ</w:t>
      </w:r>
      <w:proofErr w:type="spellEnd"/>
      <w:r w:rsidRPr="005E4CE7">
        <w:t xml:space="preserve"> и </w:t>
      </w:r>
      <w:proofErr w:type="spellStart"/>
      <w:r w:rsidRPr="005E4CE7">
        <w:t>пројектне</w:t>
      </w:r>
      <w:proofErr w:type="spellEnd"/>
      <w:r w:rsidRPr="005E4CE7">
        <w:t xml:space="preserve"> </w:t>
      </w:r>
      <w:proofErr w:type="spellStart"/>
      <w:r w:rsidRPr="005E4CE7">
        <w:t>активности</w:t>
      </w:r>
      <w:proofErr w:type="spellEnd"/>
      <w:r w:rsidRPr="005E4CE7">
        <w:t>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C35DE1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ДОКУМЕНТАЦИЈА КОЈУ ПРИЛАЖЕ ПОДНОСИЛАЦ ПРОЈЕКТА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Учесници конкурса су обавезни да доставе: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5E4CE7" w:rsidRDefault="005E4CE7" w:rsidP="005E4CE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попуњен и оверен пријавни образац 1 за учешће на Конкурсу.</w:t>
      </w:r>
    </w:p>
    <w:p w:rsidR="005E4CE7" w:rsidRDefault="005E4CE7" w:rsidP="005E4CE7">
      <w:pPr>
        <w:pStyle w:val="Pasussalistom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се преузима са сајта општине </w:t>
      </w:r>
      <w:proofErr w:type="spellStart"/>
      <w:r>
        <w:rPr>
          <w:lang w:val="sr-Cyrl-RS"/>
        </w:rPr>
        <w:t>Чајетина</w:t>
      </w:r>
      <w:proofErr w:type="spellEnd"/>
      <w:r>
        <w:rPr>
          <w:lang w:val="sr-Cyrl-RS"/>
        </w:rPr>
        <w:t xml:space="preserve"> </w:t>
      </w:r>
      <w:hyperlink r:id="rId7" w:history="1">
        <w:r w:rsidRPr="00520618">
          <w:rPr>
            <w:rStyle w:val="Hiperveza"/>
          </w:rPr>
          <w:t>www.cajetina.org.rs</w:t>
        </w:r>
      </w:hyperlink>
      <w:r>
        <w:t xml:space="preserve"> </w:t>
      </w:r>
      <w:r>
        <w:rPr>
          <w:lang w:val="sr-Cyrl-RS"/>
        </w:rPr>
        <w:t>:</w:t>
      </w:r>
    </w:p>
    <w:p w:rsidR="005E4CE7" w:rsidRDefault="005E4CE7" w:rsidP="005E4CE7">
      <w:pPr>
        <w:pStyle w:val="Pasussalistom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1 –пријава: попуњен предлог пројекта и </w:t>
      </w:r>
    </w:p>
    <w:p w:rsidR="005E4CE7" w:rsidRDefault="005E4CE7" w:rsidP="005E4CE7">
      <w:pPr>
        <w:pStyle w:val="Pasussalistom"/>
        <w:ind w:left="1068"/>
        <w:jc w:val="both"/>
        <w:rPr>
          <w:lang w:val="sr-Cyrl-RS"/>
        </w:rPr>
      </w:pPr>
      <w:r>
        <w:rPr>
          <w:lang w:val="sr-Cyrl-RS"/>
        </w:rPr>
        <w:t>Образац 1 – табела: попуњен буџет пројекта.</w:t>
      </w:r>
    </w:p>
    <w:p w:rsidR="005E4CE7" w:rsidRDefault="005E4CE7" w:rsidP="0035327B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Копије следећих докумената у једном примерку: </w:t>
      </w:r>
    </w:p>
    <w:p w:rsidR="005E4CE7" w:rsidRDefault="005E4CE7" w:rsidP="005E4CE7">
      <w:pPr>
        <w:pStyle w:val="Pasussalistom"/>
        <w:ind w:left="1068"/>
        <w:rPr>
          <w:lang w:val="sr-Cyrl-RS"/>
        </w:rPr>
      </w:pPr>
    </w:p>
    <w:p w:rsidR="0035327B" w:rsidRPr="005E4CE7" w:rsidRDefault="005E4CE7" w:rsidP="005E4CE7">
      <w:pPr>
        <w:pStyle w:val="Pasussalistom"/>
        <w:ind w:left="1068"/>
        <w:rPr>
          <w:lang w:val="sr-Cyrl-RS"/>
        </w:rPr>
      </w:pPr>
      <w:r>
        <w:rPr>
          <w:lang w:val="sr-Cyrl-RS"/>
        </w:rPr>
        <w:t>-Р</w:t>
      </w:r>
      <w:proofErr w:type="spellStart"/>
      <w:r w:rsidR="0035327B" w:rsidRPr="005E4CE7">
        <w:t>ешење</w:t>
      </w:r>
      <w:proofErr w:type="spellEnd"/>
      <w:r w:rsidR="0035327B" w:rsidRPr="005E4CE7">
        <w:t xml:space="preserve"> о </w:t>
      </w:r>
      <w:proofErr w:type="spellStart"/>
      <w:r w:rsidR="0035327B" w:rsidRPr="005E4CE7">
        <w:t>регистрацији</w:t>
      </w:r>
      <w:proofErr w:type="spellEnd"/>
      <w:r w:rsidR="0035327B" w:rsidRPr="005E4CE7">
        <w:t xml:space="preserve"> </w:t>
      </w:r>
      <w:proofErr w:type="spellStart"/>
      <w:r w:rsidR="0035327B" w:rsidRPr="005E4CE7">
        <w:t>медија</w:t>
      </w:r>
      <w:proofErr w:type="spellEnd"/>
      <w:r w:rsidR="0035327B" w:rsidRPr="005E4CE7">
        <w:t xml:space="preserve"> у Регистру медија који води Агенција за привредне регистре; са подацима уписаним у складу са Законом о јавном информисању и медијима;</w:t>
      </w:r>
    </w:p>
    <w:p w:rsidR="005E4CE7" w:rsidRDefault="005E4CE7" w:rsidP="005E4CE7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RS"/>
        </w:rPr>
        <w:t>- Дозвола за емитовање радио и /или ТВ програма издата од Регулаторног тела за електронске медије</w:t>
      </w: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</w:t>
      </w:r>
      <w:r w:rsidR="0035327B" w:rsidRPr="005E4CE7">
        <w:rPr>
          <w:rFonts w:ascii="Times New Roman" w:hAnsi="Times New Roman" w:cs="Times New Roman"/>
          <w:sz w:val="24"/>
          <w:szCs w:val="24"/>
        </w:rPr>
        <w:t>оказ о упису у р</w:t>
      </w:r>
      <w:r w:rsidR="00C35DE1" w:rsidRPr="005E4CE7">
        <w:rPr>
          <w:rFonts w:ascii="Times New Roman" w:hAnsi="Times New Roman" w:cs="Times New Roman"/>
          <w:sz w:val="24"/>
          <w:szCs w:val="24"/>
        </w:rPr>
        <w:t>егистар медија (за издавача мед</w:t>
      </w:r>
      <w:r w:rsidR="00C35DE1" w:rsidRPr="005E4C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35327B" w:rsidRPr="005E4CE7">
        <w:rPr>
          <w:rFonts w:ascii="Times New Roman" w:hAnsi="Times New Roman" w:cs="Times New Roman"/>
          <w:sz w:val="24"/>
          <w:szCs w:val="24"/>
        </w:rPr>
        <w:t>а);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5327B" w:rsidRPr="005E4CE7">
        <w:rPr>
          <w:rFonts w:ascii="Times New Roman" w:hAnsi="Times New Roman" w:cs="Times New Roman"/>
          <w:sz w:val="24"/>
          <w:szCs w:val="24"/>
        </w:rPr>
        <w:t>отврда Народне банке Републике Србије да нема евидентиране основе и налоге у принудној наплати (да нема блокиран рачун);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5327B" w:rsidRPr="005E4CE7">
        <w:rPr>
          <w:rFonts w:ascii="Times New Roman" w:hAnsi="Times New Roman" w:cs="Times New Roman"/>
          <w:sz w:val="24"/>
          <w:szCs w:val="24"/>
        </w:rPr>
        <w:t>зјаву о располагању одговарајућим техничким и кадровским капацитетима;</w:t>
      </w:r>
    </w:p>
    <w:p w:rsidR="0035327B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5327B" w:rsidRPr="005E4CE7">
        <w:rPr>
          <w:rFonts w:ascii="Times New Roman" w:hAnsi="Times New Roman" w:cs="Times New Roman"/>
          <w:sz w:val="24"/>
          <w:szCs w:val="24"/>
        </w:rPr>
        <w:t>говор/изјава/сагласност медија (или више њих) који је уписан у Регистар медија да ће програмски садржај бити емитован/објављен у том медију (обавезно само за правна лица односно предузетника који се бави производњом медијских садржаја);</w:t>
      </w:r>
    </w:p>
    <w:p w:rsidR="0071330B" w:rsidRPr="0071330B" w:rsidRDefault="0071330B" w:rsidP="006E631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1330B" w:rsidRDefault="0071330B" w:rsidP="0071330B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C81203">
        <w:rPr>
          <w:rFonts w:ascii="Times New Roman" w:hAnsi="Times New Roman" w:cs="Times New Roman"/>
          <w:b/>
        </w:rPr>
        <w:t xml:space="preserve">VI </w:t>
      </w:r>
      <w:r w:rsidRPr="00C81203">
        <w:rPr>
          <w:rFonts w:ascii="Times New Roman" w:hAnsi="Times New Roman" w:cs="Times New Roman"/>
          <w:b/>
          <w:lang w:val="sr-Cyrl-RS"/>
        </w:rPr>
        <w:t>ПОЗИВ ЗА УЧЕШЋЕ У РАДУ КОМИСИЈЕ</w:t>
      </w:r>
    </w:p>
    <w:p w:rsidR="0071330B" w:rsidRDefault="0071330B" w:rsidP="007133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Чајетина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</w:rPr>
        <w:t xml:space="preserve"> новинарска и медијска удружења,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регистрована најмање три године пре датума расписивања конкурса,</w:t>
      </w:r>
      <w:r>
        <w:rPr>
          <w:rFonts w:ascii="Times New Roman" w:hAnsi="Times New Roman" w:cs="Times New Roman"/>
          <w:sz w:val="24"/>
          <w:szCs w:val="24"/>
        </w:rPr>
        <w:t xml:space="preserve"> као и медијске стручњаке заинтересоване за рад у комисији да доставе предлог за чланове комисије.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Уз предлог за члана комисије, прилаже се и доказ о регистрацији удружења у Регистру удружења, као и биографија предложених чланова.</w:t>
      </w:r>
    </w:p>
    <w:p w:rsidR="0071330B" w:rsidRPr="000753F9" w:rsidRDefault="0071330B" w:rsidP="0071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71330B" w:rsidRPr="00C81203" w:rsidRDefault="0071330B" w:rsidP="0071330B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Предлози за чланове комисије, достављају се у року од 15 дана од дана објављивања Конкурса на адресу општине Чајетина </w:t>
      </w:r>
      <w:r>
        <w:rPr>
          <w:rFonts w:ascii="Times New Roman" w:hAnsi="Times New Roman" w:cs="Times New Roman"/>
        </w:rPr>
        <w:t>Александра Карађорђевића 34, са назнаком</w:t>
      </w:r>
      <w:r>
        <w:rPr>
          <w:rFonts w:ascii="Times New Roman" w:hAnsi="Times New Roman" w:cs="Times New Roman"/>
          <w:lang w:val="sr-Cyrl-RS"/>
        </w:rPr>
        <w:t>: „Предлози за чланство у комисији за оцењивање пројеката у о</w:t>
      </w:r>
      <w:r w:rsidR="009E632B">
        <w:rPr>
          <w:rFonts w:ascii="Times New Roman" w:hAnsi="Times New Roman" w:cs="Times New Roman"/>
          <w:lang w:val="sr-Cyrl-RS"/>
        </w:rPr>
        <w:t>бласти јавног информисања у 2023</w:t>
      </w:r>
      <w:r>
        <w:rPr>
          <w:rFonts w:ascii="Times New Roman" w:hAnsi="Times New Roman" w:cs="Times New Roman"/>
          <w:lang w:val="sr-Cyrl-RS"/>
        </w:rPr>
        <w:t>. години “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6E6314" w:rsidRDefault="006E6314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6E631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133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327B" w:rsidRPr="006E6314">
        <w:rPr>
          <w:rFonts w:ascii="Times New Roman" w:hAnsi="Times New Roman" w:cs="Times New Roman"/>
          <w:b/>
          <w:sz w:val="24"/>
          <w:szCs w:val="24"/>
        </w:rPr>
        <w:t xml:space="preserve">РОК ЗА ПРИЈАВЉИВАЊЕ НА КОНКУРСУ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дос</w:t>
      </w:r>
      <w:r w:rsidR="009E632B">
        <w:rPr>
          <w:rFonts w:ascii="Times New Roman" w:hAnsi="Times New Roman" w:cs="Times New Roman"/>
          <w:sz w:val="24"/>
          <w:szCs w:val="24"/>
        </w:rPr>
        <w:t>тављање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32B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32B"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3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3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16</w:t>
      </w:r>
      <w:r w:rsidRPr="005E4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CE7">
        <w:rPr>
          <w:rFonts w:ascii="Times New Roman" w:hAnsi="Times New Roman" w:cs="Times New Roman"/>
          <w:sz w:val="24"/>
          <w:szCs w:val="24"/>
        </w:rPr>
        <w:t>јануар</w:t>
      </w:r>
      <w:r w:rsidR="009E63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32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E632B">
        <w:rPr>
          <w:rFonts w:ascii="Times New Roman" w:hAnsi="Times New Roman" w:cs="Times New Roman"/>
          <w:sz w:val="24"/>
          <w:szCs w:val="24"/>
        </w:rPr>
        <w:t xml:space="preserve"> 31</w:t>
      </w:r>
      <w:r w:rsidR="006E6314">
        <w:rPr>
          <w:rFonts w:ascii="Times New Roman" w:hAnsi="Times New Roman" w:cs="Times New Roman"/>
          <w:sz w:val="24"/>
          <w:szCs w:val="24"/>
        </w:rPr>
        <w:t xml:space="preserve">. </w:t>
      </w:r>
      <w:r w:rsidR="009E632B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="009E632B">
        <w:rPr>
          <w:rFonts w:ascii="Times New Roman" w:hAnsi="Times New Roman" w:cs="Times New Roman"/>
          <w:sz w:val="24"/>
          <w:szCs w:val="24"/>
        </w:rPr>
        <w:t xml:space="preserve"> 2023</w:t>
      </w:r>
      <w:r w:rsidRPr="005E4CE7">
        <w:rPr>
          <w:rFonts w:ascii="Times New Roman" w:hAnsi="Times New Roman" w:cs="Times New Roman"/>
          <w:sz w:val="24"/>
          <w:szCs w:val="24"/>
        </w:rPr>
        <w:t>. године.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Конкурс и Образац за пријаву објављују се на сајту општине Чајетина, </w:t>
      </w:r>
      <w:hyperlink r:id="rId8" w:history="1">
        <w:r w:rsidRPr="00520618">
          <w:rPr>
            <w:rStyle w:val="Hiperveza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 xml:space="preserve"> </w:t>
      </w:r>
      <w:r w:rsidR="005378D6">
        <w:rPr>
          <w:rFonts w:ascii="Times New Roman" w:hAnsi="Times New Roman" w:cs="Times New Roman"/>
          <w:lang w:val="sr-Cyrl-RS"/>
        </w:rPr>
        <w:t xml:space="preserve"> и у недељнику „Вести“ </w:t>
      </w:r>
      <w:r>
        <w:rPr>
          <w:rFonts w:ascii="Times New Roman" w:hAnsi="Times New Roman" w:cs="Times New Roman"/>
          <w:lang w:val="sr-Cyrl-RS"/>
        </w:rPr>
        <w:t>где су видљиви и доступни све време трајања конкурса.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Пријаве се подносе у року од 15 дана од дана објављивања Конкурса</w:t>
      </w:r>
      <w:r w:rsidR="005378D6">
        <w:rPr>
          <w:rFonts w:ascii="Times New Roman" w:hAnsi="Times New Roman" w:cs="Times New Roman"/>
          <w:lang w:val="sr-Cyrl-RS"/>
        </w:rPr>
        <w:t xml:space="preserve"> на сајту Општине Чајетина</w:t>
      </w:r>
      <w:r>
        <w:rPr>
          <w:rFonts w:ascii="Times New Roman" w:hAnsi="Times New Roman" w:cs="Times New Roman"/>
          <w:lang w:val="sr-Cyrl-RS"/>
        </w:rPr>
        <w:t>.</w:t>
      </w:r>
    </w:p>
    <w:p w:rsidR="006E6314" w:rsidRPr="007472C3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Пријава са документацијом  се подноси  у 1  примерку путем писарнице Општинске управе Општине Чајетина,</w:t>
      </w:r>
      <w:r w:rsidRPr="007472C3">
        <w:rPr>
          <w:rFonts w:ascii="Times New Roman" w:hAnsi="Times New Roman" w:cs="Times New Roman"/>
          <w:lang w:val="sr-Cyrl-RS"/>
        </w:rPr>
        <w:t xml:space="preserve"> или на адресу </w:t>
      </w:r>
      <w:r w:rsidRPr="007472C3">
        <w:rPr>
          <w:rFonts w:ascii="Times New Roman" w:hAnsi="Times New Roman" w:cs="Times New Roman"/>
        </w:rPr>
        <w:t xml:space="preserve"> Александра Карађорђевића 34, са назнаком: </w:t>
      </w:r>
      <w:r w:rsidRPr="007472C3">
        <w:rPr>
          <w:rFonts w:ascii="Times New Roman" w:hAnsi="Times New Roman" w:cs="Times New Roman"/>
          <w:lang w:val="sr-Cyrl-RS"/>
        </w:rPr>
        <w:t>„Пријава на јавни конкурс за суфинансирање пројеката из буџета општине Чајетина ради остваривања јавног интереса у о</w:t>
      </w:r>
      <w:r w:rsidR="009E632B">
        <w:rPr>
          <w:rFonts w:ascii="Times New Roman" w:hAnsi="Times New Roman" w:cs="Times New Roman"/>
          <w:lang w:val="sr-Cyrl-RS"/>
        </w:rPr>
        <w:t>бласти јавног информисања у 2023</w:t>
      </w:r>
      <w:r w:rsidRPr="007472C3">
        <w:rPr>
          <w:rFonts w:ascii="Times New Roman" w:hAnsi="Times New Roman" w:cs="Times New Roman"/>
          <w:lang w:val="sr-Cyrl-RS"/>
        </w:rPr>
        <w:t>. години“</w:t>
      </w:r>
      <w:r w:rsidRPr="007472C3">
        <w:rPr>
          <w:rFonts w:ascii="Times New Roman" w:hAnsi="Times New Roman" w:cs="Times New Roman"/>
        </w:rPr>
        <w:t>,</w:t>
      </w:r>
      <w:r w:rsidRPr="007472C3">
        <w:rPr>
          <w:rFonts w:ascii="Times New Roman" w:hAnsi="Times New Roman" w:cs="Times New Roman"/>
          <w:lang w:val="sr-Cyrl-RS"/>
        </w:rPr>
        <w:t xml:space="preserve"> са назнаком, „Не отварај“</w:t>
      </w:r>
      <w:r w:rsidRPr="007472C3">
        <w:rPr>
          <w:rFonts w:ascii="Times New Roman" w:hAnsi="Times New Roman" w:cs="Times New Roman"/>
        </w:rPr>
        <w:t xml:space="preserve">  путем поште, препорученом пошиљком са свом  потребном документацијом.</w:t>
      </w:r>
    </w:p>
    <w:p w:rsidR="006E6314" w:rsidRPr="007472C3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314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о расподели средстава биће објављено на звани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ном сајту општине Чајетина и достављено свим учесницима конкурса</w:t>
      </w:r>
      <w:r w:rsidR="00127952">
        <w:rPr>
          <w:rFonts w:ascii="Times New Roman" w:hAnsi="Times New Roman" w:cs="Times New Roman"/>
          <w:lang w:val="sr-Cyrl-RS"/>
        </w:rPr>
        <w:t xml:space="preserve"> који су добили средства</w:t>
      </w:r>
      <w:r>
        <w:rPr>
          <w:rFonts w:ascii="Times New Roman" w:hAnsi="Times New Roman" w:cs="Times New Roman"/>
        </w:rPr>
        <w:t xml:space="preserve"> у електронској форми.</w:t>
      </w:r>
    </w:p>
    <w:p w:rsidR="006E6314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сва  питања везана  за поступак пријављивања на овај конкурс, заинтересовани се могу обратити телефоном на број: 031/3832-223, лично  у  канцеларију број 209, зграда општине Чајетина.</w:t>
      </w:r>
    </w:p>
    <w:p w:rsidR="006E6314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особа: Марија Јеремић.</w:t>
      </w: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Оп</w:t>
      </w:r>
      <w:r>
        <w:rPr>
          <w:rFonts w:ascii="Times New Roman" w:hAnsi="Times New Roman" w:cs="Times New Roman"/>
          <w:sz w:val="24"/>
          <w:szCs w:val="24"/>
          <w:lang w:val="sr-Cyrl-RS"/>
        </w:rPr>
        <w:t>штинског већа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14" w:rsidRDefault="006E6314" w:rsidP="006E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314" w:rsidRDefault="006E6314" w:rsidP="006E6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 xml:space="preserve"> Милан Стаматовић</w:t>
      </w:r>
    </w:p>
    <w:p w:rsidR="003A2B32" w:rsidRPr="005E4CE7" w:rsidRDefault="003A2B32" w:rsidP="003532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2B32" w:rsidRPr="005E4CE7" w:rsidSect="00D13716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00A"/>
    <w:multiLevelType w:val="multilevel"/>
    <w:tmpl w:val="6BF2C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304"/>
    <w:multiLevelType w:val="hybridMultilevel"/>
    <w:tmpl w:val="ACE2F452"/>
    <w:lvl w:ilvl="0" w:tplc="BB78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7B"/>
    <w:rsid w:val="000D4893"/>
    <w:rsid w:val="0012367E"/>
    <w:rsid w:val="00127952"/>
    <w:rsid w:val="001B6FD1"/>
    <w:rsid w:val="001F0C18"/>
    <w:rsid w:val="0035327B"/>
    <w:rsid w:val="003A2B32"/>
    <w:rsid w:val="003C24BE"/>
    <w:rsid w:val="003D6BB9"/>
    <w:rsid w:val="00536F94"/>
    <w:rsid w:val="005378D6"/>
    <w:rsid w:val="005E4CE7"/>
    <w:rsid w:val="00696A34"/>
    <w:rsid w:val="006D0650"/>
    <w:rsid w:val="006E6314"/>
    <w:rsid w:val="0071330B"/>
    <w:rsid w:val="00783080"/>
    <w:rsid w:val="009E632B"/>
    <w:rsid w:val="00B42CFF"/>
    <w:rsid w:val="00BC77DA"/>
    <w:rsid w:val="00BE65E0"/>
    <w:rsid w:val="00C35DE1"/>
    <w:rsid w:val="00CF3CB0"/>
    <w:rsid w:val="00D13716"/>
    <w:rsid w:val="00D201B0"/>
    <w:rsid w:val="00DA3722"/>
    <w:rsid w:val="00DA5023"/>
    <w:rsid w:val="00DE656F"/>
    <w:rsid w:val="00F00506"/>
    <w:rsid w:val="00F34968"/>
    <w:rsid w:val="00F96BB6"/>
    <w:rsid w:val="00FA1839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414C"/>
  <w15:chartTrackingRefBased/>
  <w15:docId w15:val="{485ED268-6652-4E57-95B6-700A006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35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Podrazumevanifontpasusa"/>
    <w:uiPriority w:val="99"/>
    <w:unhideWhenUsed/>
    <w:rsid w:val="005E4CE7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jetin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4420-C4A9-4F10-BB44-435FF520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2</cp:revision>
  <cp:lastPrinted>2023-01-16T07:41:00Z</cp:lastPrinted>
  <dcterms:created xsi:type="dcterms:W3CDTF">2023-01-16T09:43:00Z</dcterms:created>
  <dcterms:modified xsi:type="dcterms:W3CDTF">2023-01-16T09:43:00Z</dcterms:modified>
</cp:coreProperties>
</file>