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24C" w:rsidRPr="00374204" w:rsidRDefault="006C624C" w:rsidP="006C624C">
      <w:pPr>
        <w:spacing w:after="160" w:line="259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CS"/>
        </w:rPr>
      </w:pPr>
      <w:proofErr w:type="spellStart"/>
      <w:r w:rsidRPr="00374204">
        <w:rPr>
          <w:rFonts w:ascii="Arial" w:eastAsia="Calibri" w:hAnsi="Arial" w:cs="Arial"/>
          <w:sz w:val="24"/>
          <w:szCs w:val="24"/>
        </w:rPr>
        <w:t>На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основу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члана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93</w:t>
      </w:r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. Закона о локалној самоуправи  </w:t>
      </w:r>
      <w:r w:rsidRPr="00374204">
        <w:rPr>
          <w:rFonts w:ascii="Arial" w:eastAsia="Calibri" w:hAnsi="Arial" w:cs="Arial"/>
          <w:sz w:val="24"/>
          <w:szCs w:val="24"/>
        </w:rPr>
        <w:t>(„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Службени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гласник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РС'',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бр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. 129/2007, 83/2014-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други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закон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, 101/2016 -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други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закон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и 47/2018)</w:t>
      </w:r>
      <w:r w:rsidRPr="00374204">
        <w:rPr>
          <w:rFonts w:ascii="Arial" w:eastAsia="Calibri" w:hAnsi="Arial" w:cs="Arial"/>
          <w:sz w:val="24"/>
          <w:szCs w:val="24"/>
          <w:lang w:val="sr-Cyrl-CS"/>
        </w:rPr>
        <w:t>,</w:t>
      </w:r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>члана</w:t>
      </w:r>
      <w:proofErr w:type="spellEnd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181. </w:t>
      </w:r>
      <w:proofErr w:type="spellStart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>став</w:t>
      </w:r>
      <w:proofErr w:type="spellEnd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1. </w:t>
      </w:r>
      <w:proofErr w:type="spellStart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>Закона</w:t>
      </w:r>
      <w:proofErr w:type="spellEnd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о </w:t>
      </w:r>
      <w:proofErr w:type="spellStart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>државном</w:t>
      </w:r>
      <w:proofErr w:type="spellEnd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>премеру</w:t>
      </w:r>
      <w:proofErr w:type="spellEnd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и </w:t>
      </w:r>
      <w:proofErr w:type="spellStart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>катастру</w:t>
      </w:r>
      <w:proofErr w:type="spellEnd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(„</w:t>
      </w:r>
      <w:proofErr w:type="spellStart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>Службени</w:t>
      </w:r>
      <w:proofErr w:type="spellEnd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>гласник</w:t>
      </w:r>
      <w:proofErr w:type="spellEnd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РС”, </w:t>
      </w:r>
      <w:proofErr w:type="spellStart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>бр</w:t>
      </w:r>
      <w:proofErr w:type="spellEnd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. 72/09, 18/10, 65/13, 15/15 – УС, 96/15 и 47/17 – </w:t>
      </w:r>
      <w:proofErr w:type="spellStart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>аутентично</w:t>
      </w:r>
      <w:proofErr w:type="spellEnd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>тумачење</w:t>
      </w:r>
      <w:proofErr w:type="spellEnd"/>
      <w:r w:rsidRPr="00374204">
        <w:rPr>
          <w:rFonts w:ascii="Arial" w:eastAsia="Calibri" w:hAnsi="Arial" w:cs="Arial"/>
          <w:sz w:val="24"/>
          <w:szCs w:val="24"/>
          <w:shd w:val="clear" w:color="auto" w:fill="FFFFFF"/>
        </w:rPr>
        <w:t>)</w:t>
      </w:r>
      <w:r w:rsidRPr="00374204">
        <w:rPr>
          <w:rFonts w:ascii="Arial" w:eastAsia="Calibri" w:hAnsi="Arial" w:cs="Arial"/>
          <w:sz w:val="24"/>
          <w:szCs w:val="24"/>
          <w:lang w:val="sr-Cyrl-CS"/>
        </w:rPr>
        <w:t>, члана 9. Уредбе о адресном регистру („Службени гласник РС“, број 63/17) и члана 11. Статута</w:t>
      </w:r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општине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Чајетина</w:t>
      </w:r>
      <w:proofErr w:type="spellEnd"/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,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уз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прибављену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сагласност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Министарства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државне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управе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и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локалне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самоуправе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број</w:t>
      </w:r>
      <w:proofErr w:type="spellEnd"/>
      <w:r w:rsidRPr="00374204">
        <w:rPr>
          <w:rFonts w:ascii="Arial" w:eastAsia="Calibri" w:hAnsi="Arial" w:cs="Arial"/>
          <w:sz w:val="24"/>
          <w:szCs w:val="24"/>
        </w:rPr>
        <w:t xml:space="preserve"> </w:t>
      </w:r>
      <w:r w:rsidRPr="00374204">
        <w:rPr>
          <w:rFonts w:ascii="Arial" w:eastAsia="Calibri" w:hAnsi="Arial" w:cs="Arial"/>
          <w:sz w:val="24"/>
          <w:szCs w:val="24"/>
          <w:lang w:val="sr-Cyrl-RS"/>
        </w:rPr>
        <w:t xml:space="preserve"> 015-05-00078/2021-24 </w:t>
      </w:r>
      <w:proofErr w:type="spellStart"/>
      <w:r w:rsidRPr="00374204">
        <w:rPr>
          <w:rFonts w:ascii="Arial" w:eastAsia="Calibri" w:hAnsi="Arial" w:cs="Arial"/>
          <w:sz w:val="24"/>
          <w:szCs w:val="24"/>
        </w:rPr>
        <w:t>од</w:t>
      </w:r>
      <w:proofErr w:type="spellEnd"/>
      <w:r w:rsidRPr="00374204">
        <w:rPr>
          <w:rFonts w:ascii="Arial" w:eastAsia="Calibri" w:hAnsi="Arial" w:cs="Arial"/>
          <w:sz w:val="24"/>
          <w:szCs w:val="24"/>
          <w:lang w:val="sr-Cyrl-RS"/>
        </w:rPr>
        <w:t xml:space="preserve"> 14. децембра 2021.године </w:t>
      </w:r>
      <w:r w:rsidRPr="00374204">
        <w:rPr>
          <w:rFonts w:ascii="Arial" w:eastAsia="Calibri" w:hAnsi="Arial" w:cs="Arial"/>
          <w:sz w:val="24"/>
          <w:szCs w:val="24"/>
        </w:rPr>
        <w:t xml:space="preserve">, </w:t>
      </w:r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Скупштина општине </w:t>
      </w:r>
      <w:proofErr w:type="spellStart"/>
      <w:r w:rsidRPr="00374204">
        <w:rPr>
          <w:rFonts w:ascii="Arial" w:eastAsia="Calibri" w:hAnsi="Arial" w:cs="Arial"/>
          <w:sz w:val="24"/>
          <w:szCs w:val="24"/>
          <w:lang w:val="sr-Cyrl-CS"/>
        </w:rPr>
        <w:t>Чајетина</w:t>
      </w:r>
      <w:proofErr w:type="spellEnd"/>
      <w:r w:rsidRPr="00374204">
        <w:rPr>
          <w:rFonts w:ascii="Arial" w:eastAsia="Calibri" w:hAnsi="Arial" w:cs="Arial"/>
          <w:sz w:val="24"/>
          <w:szCs w:val="24"/>
          <w:lang w:val="sr-Cyrl-CS"/>
        </w:rPr>
        <w:t>, на седници одржаној дана                    25. августа  2022.године , донела је</w:t>
      </w:r>
    </w:p>
    <w:p w:rsidR="006C624C" w:rsidRPr="00374204" w:rsidRDefault="006C624C" w:rsidP="006C624C">
      <w:pPr>
        <w:spacing w:after="160" w:line="259" w:lineRule="auto"/>
        <w:jc w:val="center"/>
        <w:rPr>
          <w:rFonts w:ascii="Arial" w:eastAsia="Calibri" w:hAnsi="Arial" w:cs="Arial"/>
          <w:b/>
          <w:bCs/>
          <w:sz w:val="24"/>
          <w:szCs w:val="24"/>
          <w:lang w:val="sr-Cyrl-RS"/>
        </w:rPr>
      </w:pPr>
      <w:r w:rsidRPr="00374204">
        <w:rPr>
          <w:rFonts w:ascii="Arial" w:eastAsia="Calibri" w:hAnsi="Arial" w:cs="Arial"/>
          <w:b/>
          <w:bCs/>
          <w:sz w:val="24"/>
          <w:szCs w:val="24"/>
          <w:lang w:val="sr-Cyrl-RS"/>
        </w:rPr>
        <w:t xml:space="preserve">ОДЛУКУ О ДОПУНИ И ИЗМЕНИ  ОДЛУКЕ О УТВРЂИВАЊУ НАЗИВА УЛИЦА И ДРУГИХ ДЕЛОВА НАСЕЉЕНИХ  МЕСТА </w:t>
      </w:r>
    </w:p>
    <w:p w:rsidR="006C624C" w:rsidRPr="00374204" w:rsidRDefault="006C624C" w:rsidP="006C624C">
      <w:pPr>
        <w:spacing w:after="160" w:line="259" w:lineRule="auto"/>
        <w:jc w:val="center"/>
        <w:rPr>
          <w:rFonts w:ascii="Arial" w:eastAsia="Calibri" w:hAnsi="Arial" w:cs="Arial"/>
          <w:b/>
          <w:bCs/>
          <w:sz w:val="24"/>
          <w:szCs w:val="24"/>
          <w:lang w:val="sr-Cyrl-CS"/>
        </w:rPr>
      </w:pPr>
      <w:r w:rsidRPr="00374204">
        <w:rPr>
          <w:rFonts w:ascii="Arial" w:eastAsia="Calibri" w:hAnsi="Arial" w:cs="Arial"/>
          <w:b/>
          <w:bCs/>
          <w:sz w:val="24"/>
          <w:szCs w:val="24"/>
          <w:lang w:val="sr-Cyrl-CS"/>
        </w:rPr>
        <w:t>Члан 1.</w:t>
      </w:r>
    </w:p>
    <w:p w:rsidR="006C624C" w:rsidRPr="00374204" w:rsidRDefault="006C624C" w:rsidP="006C624C">
      <w:pPr>
        <w:spacing w:after="160" w:line="259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CS"/>
        </w:rPr>
      </w:pPr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У Одлуци о утврђивању назива улица и других делова насељених места        ( ''Службени лист општине </w:t>
      </w:r>
      <w:proofErr w:type="spellStart"/>
      <w:r w:rsidRPr="00374204">
        <w:rPr>
          <w:rFonts w:ascii="Arial" w:eastAsia="Calibri" w:hAnsi="Arial" w:cs="Arial"/>
          <w:sz w:val="24"/>
          <w:szCs w:val="24"/>
          <w:lang w:val="sr-Cyrl-CS"/>
        </w:rPr>
        <w:t>Чајетина</w:t>
      </w:r>
      <w:proofErr w:type="spellEnd"/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 '' број 1/2022 ) у члану 24. – Насељено место Златибор- улице  , после редног броја 143. додају се нове улице и то:</w:t>
      </w:r>
    </w:p>
    <w:p w:rsidR="006C624C" w:rsidRPr="00374204" w:rsidRDefault="006C624C" w:rsidP="006C624C">
      <w:pPr>
        <w:spacing w:after="160" w:line="259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CS"/>
        </w:rPr>
      </w:pPr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144.  </w:t>
      </w:r>
      <w:r w:rsidRPr="00374204">
        <w:rPr>
          <w:rFonts w:ascii="Arial" w:eastAsia="Calibri" w:hAnsi="Arial" w:cs="Arial"/>
          <w:b/>
          <w:bCs/>
          <w:sz w:val="24"/>
          <w:szCs w:val="24"/>
          <w:lang w:val="sr-Cyrl-CS"/>
        </w:rPr>
        <w:t xml:space="preserve">Видоје </w:t>
      </w:r>
      <w:proofErr w:type="spellStart"/>
      <w:r w:rsidRPr="00374204">
        <w:rPr>
          <w:rFonts w:ascii="Arial" w:eastAsia="Calibri" w:hAnsi="Arial" w:cs="Arial"/>
          <w:b/>
          <w:bCs/>
          <w:sz w:val="24"/>
          <w:szCs w:val="24"/>
          <w:lang w:val="sr-Cyrl-CS"/>
        </w:rPr>
        <w:t>Шукиловић</w:t>
      </w:r>
      <w:proofErr w:type="spellEnd"/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- улица која се од улице Миладина </w:t>
      </w:r>
      <w:proofErr w:type="spellStart"/>
      <w:r w:rsidRPr="00374204">
        <w:rPr>
          <w:rFonts w:ascii="Arial" w:eastAsia="Calibri" w:hAnsi="Arial" w:cs="Arial"/>
          <w:sz w:val="24"/>
          <w:szCs w:val="24"/>
          <w:lang w:val="sr-Cyrl-CS"/>
        </w:rPr>
        <w:t>Пећинара</w:t>
      </w:r>
      <w:proofErr w:type="spellEnd"/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 пружа поред хотела '' Златибор'' и која пролази поред одмаралишта ''Нарцис'' и завршава се  на улици </w:t>
      </w:r>
      <w:proofErr w:type="spellStart"/>
      <w:r w:rsidRPr="00374204">
        <w:rPr>
          <w:rFonts w:ascii="Arial" w:eastAsia="Calibri" w:hAnsi="Arial" w:cs="Arial"/>
          <w:sz w:val="24"/>
          <w:szCs w:val="24"/>
          <w:lang w:val="sr-Cyrl-CS"/>
        </w:rPr>
        <w:t>Панта</w:t>
      </w:r>
      <w:proofErr w:type="spellEnd"/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 Мијаиловића код хотела '' Палисад'';</w:t>
      </w:r>
    </w:p>
    <w:p w:rsidR="006C624C" w:rsidRPr="00374204" w:rsidRDefault="006C624C" w:rsidP="006C624C">
      <w:pPr>
        <w:spacing w:after="160" w:line="259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CS"/>
        </w:rPr>
      </w:pPr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145. </w:t>
      </w:r>
      <w:r w:rsidRPr="00374204">
        <w:rPr>
          <w:rFonts w:ascii="Arial" w:eastAsia="Calibri" w:hAnsi="Arial" w:cs="Arial"/>
          <w:b/>
          <w:bCs/>
          <w:sz w:val="24"/>
          <w:szCs w:val="24"/>
          <w:lang w:val="sr-Cyrl-CS"/>
        </w:rPr>
        <w:t>Гондола-</w:t>
      </w:r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 улица која од улице Рујанска , код објекта '' </w:t>
      </w:r>
      <w:proofErr w:type="spellStart"/>
      <w:r w:rsidRPr="00374204">
        <w:rPr>
          <w:rFonts w:ascii="Arial" w:eastAsia="Calibri" w:hAnsi="Arial" w:cs="Arial"/>
          <w:sz w:val="24"/>
          <w:szCs w:val="24"/>
          <w:lang w:val="sr-Cyrl-CS"/>
        </w:rPr>
        <w:t>Калман</w:t>
      </w:r>
      <w:proofErr w:type="spellEnd"/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''   пролази поред почетне станице '' </w:t>
      </w:r>
      <w:proofErr w:type="spellStart"/>
      <w:r w:rsidRPr="00374204">
        <w:rPr>
          <w:rFonts w:ascii="Arial" w:eastAsia="Calibri" w:hAnsi="Arial" w:cs="Arial"/>
          <w:sz w:val="24"/>
          <w:szCs w:val="24"/>
          <w:lang w:val="sr-Cyrl-CS"/>
        </w:rPr>
        <w:t>Голд</w:t>
      </w:r>
      <w:proofErr w:type="spellEnd"/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 Гондола''   и води до кружног тока код хотела '' </w:t>
      </w:r>
      <w:proofErr w:type="spellStart"/>
      <w:r w:rsidRPr="00374204">
        <w:rPr>
          <w:rFonts w:ascii="Arial" w:eastAsia="Calibri" w:hAnsi="Arial" w:cs="Arial"/>
          <w:sz w:val="24"/>
          <w:szCs w:val="24"/>
          <w:lang w:val="sr-Cyrl-CS"/>
        </w:rPr>
        <w:t>Торник</w:t>
      </w:r>
      <w:proofErr w:type="spellEnd"/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 '';</w:t>
      </w:r>
    </w:p>
    <w:p w:rsidR="006C624C" w:rsidRPr="00374204" w:rsidRDefault="006C624C" w:rsidP="006C624C">
      <w:pPr>
        <w:spacing w:after="160" w:line="259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CS"/>
        </w:rPr>
      </w:pPr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146. </w:t>
      </w:r>
      <w:r w:rsidRPr="00374204">
        <w:rPr>
          <w:rFonts w:ascii="Arial" w:eastAsia="Calibri" w:hAnsi="Arial" w:cs="Arial"/>
          <w:b/>
          <w:bCs/>
          <w:sz w:val="24"/>
          <w:szCs w:val="24"/>
          <w:lang w:val="sr-Cyrl-CS"/>
        </w:rPr>
        <w:t>Рада Јовановића-</w:t>
      </w:r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 улица која од улице Гондола , код почетне станце ''</w:t>
      </w:r>
      <w:proofErr w:type="spellStart"/>
      <w:r w:rsidRPr="00374204">
        <w:rPr>
          <w:rFonts w:ascii="Arial" w:eastAsia="Calibri" w:hAnsi="Arial" w:cs="Arial"/>
          <w:sz w:val="24"/>
          <w:szCs w:val="24"/>
          <w:lang w:val="sr-Cyrl-CS"/>
        </w:rPr>
        <w:t>Голд</w:t>
      </w:r>
      <w:proofErr w:type="spellEnd"/>
      <w:r w:rsidRPr="00374204">
        <w:rPr>
          <w:rFonts w:ascii="Arial" w:eastAsia="Calibri" w:hAnsi="Arial" w:cs="Arial"/>
          <w:sz w:val="24"/>
          <w:szCs w:val="24"/>
          <w:lang w:val="sr-Cyrl-CS"/>
        </w:rPr>
        <w:t xml:space="preserve"> Гондола'' води до Постројења за пречишћавање отпадних вода на Златибору;</w:t>
      </w:r>
    </w:p>
    <w:p w:rsidR="006C624C" w:rsidRPr="00374204" w:rsidRDefault="006C624C" w:rsidP="006C624C">
      <w:pPr>
        <w:spacing w:after="160" w:line="259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374204">
        <w:rPr>
          <w:rFonts w:ascii="Arial" w:hAnsi="Arial" w:cs="Arial"/>
          <w:b/>
          <w:bCs/>
          <w:sz w:val="24"/>
          <w:szCs w:val="24"/>
          <w:lang w:val="sr-Cyrl-RS"/>
        </w:rPr>
        <w:t>Члан 2.</w:t>
      </w:r>
    </w:p>
    <w:p w:rsidR="006C624C" w:rsidRPr="00374204" w:rsidRDefault="006C624C" w:rsidP="006C624C">
      <w:pPr>
        <w:spacing w:after="160" w:line="259" w:lineRule="auto"/>
        <w:jc w:val="both"/>
        <w:rPr>
          <w:rFonts w:ascii="Arial" w:hAnsi="Arial" w:cs="Arial"/>
          <w:b/>
          <w:bCs/>
          <w:sz w:val="24"/>
          <w:szCs w:val="24"/>
          <w:lang w:val="sr-Cyrl-RS"/>
        </w:rPr>
      </w:pPr>
      <w:r w:rsidRPr="00374204">
        <w:rPr>
          <w:rFonts w:ascii="Arial" w:hAnsi="Arial" w:cs="Arial"/>
          <w:sz w:val="24"/>
          <w:szCs w:val="24"/>
          <w:lang w:val="sr-Cyrl-RS"/>
        </w:rPr>
        <w:tab/>
        <w:t xml:space="preserve">У истој одлуци у насељеном месту Златибор- улице ', мења се назив улице под редним бројем 49- Крива Бреза у улицу </w:t>
      </w:r>
      <w:r w:rsidRPr="00374204">
        <w:rPr>
          <w:rFonts w:ascii="Arial" w:hAnsi="Arial" w:cs="Arial"/>
          <w:b/>
          <w:bCs/>
          <w:sz w:val="24"/>
          <w:szCs w:val="24"/>
          <w:lang w:val="sr-Cyrl-RS"/>
        </w:rPr>
        <w:t xml:space="preserve"> '' </w:t>
      </w:r>
      <w:proofErr w:type="spellStart"/>
      <w:r w:rsidRPr="00374204">
        <w:rPr>
          <w:rFonts w:ascii="Arial" w:hAnsi="Arial" w:cs="Arial"/>
          <w:b/>
          <w:bCs/>
          <w:sz w:val="24"/>
          <w:szCs w:val="24"/>
          <w:lang w:val="sr-Cyrl-RS"/>
        </w:rPr>
        <w:t>Брезак</w:t>
      </w:r>
      <w:proofErr w:type="spellEnd"/>
      <w:r w:rsidRPr="00374204">
        <w:rPr>
          <w:rFonts w:ascii="Arial" w:hAnsi="Arial" w:cs="Arial"/>
          <w:b/>
          <w:bCs/>
          <w:sz w:val="24"/>
          <w:szCs w:val="24"/>
          <w:lang w:val="sr-Cyrl-RS"/>
        </w:rPr>
        <w:t>''</w:t>
      </w:r>
    </w:p>
    <w:p w:rsidR="006C624C" w:rsidRPr="00374204" w:rsidRDefault="006C624C" w:rsidP="006C624C">
      <w:pPr>
        <w:spacing w:after="160" w:line="259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374204">
        <w:rPr>
          <w:rFonts w:ascii="Arial" w:hAnsi="Arial" w:cs="Arial"/>
          <w:b/>
          <w:bCs/>
          <w:sz w:val="24"/>
          <w:szCs w:val="24"/>
          <w:lang w:val="sr-Cyrl-RS"/>
        </w:rPr>
        <w:t>Члан 3.</w:t>
      </w:r>
    </w:p>
    <w:p w:rsidR="006C624C" w:rsidRPr="00374204" w:rsidRDefault="006C624C" w:rsidP="006C624C">
      <w:pPr>
        <w:spacing w:after="160" w:line="259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374204">
        <w:rPr>
          <w:rFonts w:ascii="Arial" w:hAnsi="Arial" w:cs="Arial"/>
          <w:sz w:val="24"/>
          <w:szCs w:val="24"/>
          <w:lang w:val="sr-Cyrl-RS"/>
        </w:rPr>
        <w:tab/>
        <w:t xml:space="preserve">Ова одлука ступа на снагу даном доношења и биће објављена у ''Службеном листу општине </w:t>
      </w:r>
      <w:proofErr w:type="spellStart"/>
      <w:r w:rsidRPr="00374204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374204">
        <w:rPr>
          <w:rFonts w:ascii="Arial" w:hAnsi="Arial" w:cs="Arial"/>
          <w:sz w:val="24"/>
          <w:szCs w:val="24"/>
          <w:lang w:val="sr-Cyrl-RS"/>
        </w:rPr>
        <w:t>''.</w:t>
      </w:r>
    </w:p>
    <w:p w:rsidR="006C624C" w:rsidRPr="00374204" w:rsidRDefault="006C624C" w:rsidP="006C624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sr-Cyrl-RS"/>
        </w:rPr>
      </w:pPr>
      <w:r w:rsidRPr="00374204">
        <w:rPr>
          <w:rFonts w:ascii="Arial" w:hAnsi="Arial" w:cs="Arial"/>
          <w:b/>
          <w:bCs/>
          <w:sz w:val="28"/>
          <w:szCs w:val="28"/>
          <w:lang w:val="sr-Cyrl-RS"/>
        </w:rPr>
        <w:t>СКУПШТИНА ОПШТИНЕ ЧАЈЕТИНА</w:t>
      </w:r>
    </w:p>
    <w:p w:rsidR="006C624C" w:rsidRPr="00374204" w:rsidRDefault="006C624C" w:rsidP="006C624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374204">
        <w:rPr>
          <w:rFonts w:ascii="Arial" w:hAnsi="Arial" w:cs="Arial"/>
          <w:b/>
          <w:bCs/>
          <w:sz w:val="24"/>
          <w:szCs w:val="24"/>
          <w:lang w:val="sr-Cyrl-RS"/>
        </w:rPr>
        <w:t>Број:  02-69/2019-01 од 25.августа 2022. године</w:t>
      </w:r>
    </w:p>
    <w:p w:rsidR="006C624C" w:rsidRPr="00374204" w:rsidRDefault="006C624C" w:rsidP="006C624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</w:p>
    <w:p w:rsidR="006C624C" w:rsidRPr="00374204" w:rsidRDefault="006C624C" w:rsidP="006C624C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</w:p>
    <w:p w:rsidR="006C624C" w:rsidRPr="00374204" w:rsidRDefault="006C624C" w:rsidP="006C624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374204">
        <w:rPr>
          <w:rFonts w:ascii="Arial" w:hAnsi="Arial" w:cs="Arial"/>
          <w:sz w:val="24"/>
          <w:szCs w:val="24"/>
          <w:lang w:val="sr-Cyrl-RS"/>
        </w:rPr>
        <w:tab/>
      </w:r>
      <w:r w:rsidRPr="00374204">
        <w:rPr>
          <w:rFonts w:ascii="Arial" w:hAnsi="Arial" w:cs="Arial"/>
          <w:sz w:val="24"/>
          <w:szCs w:val="24"/>
          <w:lang w:val="sr-Cyrl-RS"/>
        </w:rPr>
        <w:tab/>
      </w:r>
      <w:r w:rsidRPr="00374204">
        <w:rPr>
          <w:rFonts w:ascii="Arial" w:hAnsi="Arial" w:cs="Arial"/>
          <w:sz w:val="24"/>
          <w:szCs w:val="24"/>
          <w:lang w:val="sr-Cyrl-RS"/>
        </w:rPr>
        <w:tab/>
        <w:t xml:space="preserve">                                  </w:t>
      </w:r>
      <w:r w:rsidRPr="00374204">
        <w:rPr>
          <w:rFonts w:ascii="Arial" w:hAnsi="Arial" w:cs="Arial"/>
          <w:b/>
          <w:bCs/>
          <w:sz w:val="24"/>
          <w:szCs w:val="24"/>
          <w:lang w:val="sr-Cyrl-RS"/>
        </w:rPr>
        <w:t>ПРЕДСЕДНИК</w:t>
      </w:r>
    </w:p>
    <w:p w:rsidR="006C624C" w:rsidRPr="00374204" w:rsidRDefault="006C624C" w:rsidP="006C624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374204">
        <w:rPr>
          <w:rFonts w:ascii="Arial" w:hAnsi="Arial" w:cs="Arial"/>
          <w:b/>
          <w:bCs/>
          <w:sz w:val="24"/>
          <w:szCs w:val="24"/>
          <w:lang w:val="sr-Cyrl-RS"/>
        </w:rPr>
        <w:t xml:space="preserve">                                                              Скупштине  општине,</w:t>
      </w:r>
    </w:p>
    <w:p w:rsidR="006C624C" w:rsidRPr="00374204" w:rsidRDefault="006C624C" w:rsidP="006C624C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  <w:lang w:val="sr-Cyrl-RS"/>
        </w:rPr>
      </w:pPr>
      <w:r w:rsidRPr="00374204">
        <w:rPr>
          <w:rFonts w:ascii="Arial" w:hAnsi="Arial" w:cs="Arial"/>
          <w:sz w:val="24"/>
          <w:szCs w:val="24"/>
          <w:lang w:val="sr-Cyrl-RS"/>
        </w:rPr>
        <w:t xml:space="preserve">                                                              </w:t>
      </w:r>
      <w:r w:rsidRPr="00374204">
        <w:rPr>
          <w:rFonts w:ascii="Arial" w:hAnsi="Arial" w:cs="Arial"/>
          <w:i/>
          <w:iCs/>
          <w:sz w:val="24"/>
          <w:szCs w:val="24"/>
          <w:lang w:val="sr-Cyrl-RS"/>
        </w:rPr>
        <w:t>Арсен  Ђурић</w:t>
      </w:r>
    </w:p>
    <w:p w:rsidR="006C06A9" w:rsidRPr="00465E35" w:rsidRDefault="00465E35" w:rsidP="00210E5F">
      <w:pPr>
        <w:spacing w:after="0"/>
        <w:rPr>
          <w:rFonts w:ascii="Arial" w:hAnsi="Arial" w:cs="Arial"/>
          <w:bCs/>
          <w:i/>
          <w:sz w:val="24"/>
          <w:szCs w:val="24"/>
          <w:lang w:val="sr-Cyrl-RS"/>
        </w:rPr>
      </w:pPr>
      <w:bookmarkStart w:id="0" w:name="_GoBack"/>
      <w:bookmarkEnd w:id="0"/>
      <w:r w:rsidRPr="00410B56">
        <w:rPr>
          <w:rFonts w:ascii="Arial" w:hAnsi="Arial" w:cs="Arial"/>
          <w:bCs/>
          <w:i/>
          <w:sz w:val="24"/>
          <w:szCs w:val="24"/>
          <w:lang w:val="sr-Cyrl-RS"/>
        </w:rPr>
        <w:t xml:space="preserve"> </w:t>
      </w:r>
    </w:p>
    <w:sectPr w:rsidR="006C06A9" w:rsidRPr="00465E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0008"/>
    <w:multiLevelType w:val="hybridMultilevel"/>
    <w:tmpl w:val="93F258D6"/>
    <w:lvl w:ilvl="0" w:tplc="E2580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63194"/>
    <w:multiLevelType w:val="hybridMultilevel"/>
    <w:tmpl w:val="EC10CB40"/>
    <w:lvl w:ilvl="0" w:tplc="F40C2EEE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86B5821"/>
    <w:multiLevelType w:val="hybridMultilevel"/>
    <w:tmpl w:val="623E8498"/>
    <w:lvl w:ilvl="0" w:tplc="EC04E6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6D8"/>
    <w:rsid w:val="00077C4B"/>
    <w:rsid w:val="001A44C3"/>
    <w:rsid w:val="00210E5F"/>
    <w:rsid w:val="00465E35"/>
    <w:rsid w:val="006036D8"/>
    <w:rsid w:val="006C06A9"/>
    <w:rsid w:val="006C624C"/>
    <w:rsid w:val="006F0BA8"/>
    <w:rsid w:val="00773D4C"/>
    <w:rsid w:val="00A31654"/>
    <w:rsid w:val="00A7241C"/>
    <w:rsid w:val="00B41A92"/>
    <w:rsid w:val="00BE514E"/>
    <w:rsid w:val="00C46A9F"/>
    <w:rsid w:val="00D0075D"/>
    <w:rsid w:val="00EC265B"/>
    <w:rsid w:val="00FD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8F75B"/>
  <w15:chartTrackingRefBased/>
  <w15:docId w15:val="{45E0431A-0C44-4DD6-B90D-8381A5EF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6D8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FD2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2023-01-25T09:22:00Z</dcterms:created>
  <dcterms:modified xsi:type="dcterms:W3CDTF">2023-01-25T09:22:00Z</dcterms:modified>
</cp:coreProperties>
</file>