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A92" w:rsidRDefault="00B41A92" w:rsidP="00B41A9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основу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члана</w:t>
      </w:r>
      <w:proofErr w:type="spellEnd"/>
      <w:r>
        <w:rPr>
          <w:rFonts w:ascii="Arial" w:hAnsi="Arial" w:cs="Arial"/>
          <w:sz w:val="24"/>
          <w:szCs w:val="24"/>
        </w:rPr>
        <w:t xml:space="preserve"> 40. </w:t>
      </w:r>
      <w:proofErr w:type="spellStart"/>
      <w:r>
        <w:rPr>
          <w:rFonts w:ascii="Arial" w:hAnsi="Arial" w:cs="Arial"/>
          <w:sz w:val="24"/>
          <w:szCs w:val="24"/>
        </w:rPr>
        <w:t>став</w:t>
      </w:r>
      <w:proofErr w:type="spellEnd"/>
      <w:r>
        <w:rPr>
          <w:rFonts w:ascii="Arial" w:hAnsi="Arial" w:cs="Arial"/>
          <w:sz w:val="24"/>
          <w:szCs w:val="24"/>
        </w:rPr>
        <w:t xml:space="preserve"> 1. </w:t>
      </w:r>
      <w:proofErr w:type="spellStart"/>
      <w:r>
        <w:rPr>
          <w:rFonts w:ascii="Arial" w:hAnsi="Arial" w:cs="Arial"/>
          <w:sz w:val="24"/>
          <w:szCs w:val="24"/>
        </w:rPr>
        <w:t>тачке</w:t>
      </w:r>
      <w:proofErr w:type="spellEnd"/>
      <w:r>
        <w:rPr>
          <w:rFonts w:ascii="Arial" w:hAnsi="Arial" w:cs="Arial"/>
          <w:sz w:val="24"/>
          <w:szCs w:val="24"/>
        </w:rPr>
        <w:t xml:space="preserve"> 6.  </w:t>
      </w:r>
      <w:proofErr w:type="spellStart"/>
      <w:r>
        <w:rPr>
          <w:rFonts w:ascii="Arial" w:hAnsi="Arial" w:cs="Arial"/>
          <w:sz w:val="24"/>
          <w:szCs w:val="24"/>
        </w:rPr>
        <w:t>Статута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Општине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Чајетина</w:t>
      </w:r>
      <w:proofErr w:type="spellEnd"/>
      <w:r>
        <w:rPr>
          <w:rFonts w:ascii="Arial" w:hAnsi="Arial" w:cs="Arial"/>
          <w:sz w:val="24"/>
          <w:szCs w:val="24"/>
        </w:rPr>
        <w:t xml:space="preserve"> („</w:t>
      </w:r>
      <w:proofErr w:type="spellStart"/>
      <w:r>
        <w:rPr>
          <w:rFonts w:ascii="Arial" w:hAnsi="Arial" w:cs="Arial"/>
          <w:sz w:val="24"/>
          <w:szCs w:val="24"/>
        </w:rPr>
        <w:t>Службени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лист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Општине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Чајетина</w:t>
      </w:r>
      <w:proofErr w:type="spellEnd"/>
      <w:r>
        <w:rPr>
          <w:rFonts w:ascii="Arial" w:hAnsi="Arial" w:cs="Arial"/>
          <w:sz w:val="24"/>
          <w:szCs w:val="24"/>
        </w:rPr>
        <w:t xml:space="preserve">“, </w:t>
      </w:r>
      <w:proofErr w:type="spellStart"/>
      <w:r>
        <w:rPr>
          <w:rFonts w:ascii="Arial" w:hAnsi="Arial" w:cs="Arial"/>
          <w:sz w:val="24"/>
          <w:szCs w:val="24"/>
        </w:rPr>
        <w:t>број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 xml:space="preserve">2/2019 </w:t>
      </w:r>
      <w:r>
        <w:rPr>
          <w:rFonts w:ascii="Arial" w:hAnsi="Arial" w:cs="Arial"/>
          <w:sz w:val="24"/>
          <w:szCs w:val="24"/>
        </w:rPr>
        <w:t xml:space="preserve">), и </w:t>
      </w:r>
      <w:proofErr w:type="spellStart"/>
      <w:r>
        <w:rPr>
          <w:rFonts w:ascii="Arial" w:hAnsi="Arial" w:cs="Arial"/>
          <w:sz w:val="24"/>
          <w:szCs w:val="24"/>
        </w:rPr>
        <w:t>члана</w:t>
      </w:r>
      <w:proofErr w:type="spellEnd"/>
      <w:r>
        <w:rPr>
          <w:rFonts w:ascii="Arial" w:hAnsi="Arial" w:cs="Arial"/>
          <w:sz w:val="24"/>
          <w:szCs w:val="24"/>
        </w:rPr>
        <w:t xml:space="preserve"> 13а. </w:t>
      </w:r>
      <w:proofErr w:type="spellStart"/>
      <w:r>
        <w:rPr>
          <w:rFonts w:ascii="Arial" w:hAnsi="Arial" w:cs="Arial"/>
          <w:sz w:val="24"/>
          <w:szCs w:val="24"/>
        </w:rPr>
        <w:t>Одлуке</w:t>
      </w:r>
      <w:proofErr w:type="spellEnd"/>
      <w:r>
        <w:rPr>
          <w:rFonts w:ascii="Arial" w:hAnsi="Arial" w:cs="Arial"/>
          <w:sz w:val="24"/>
          <w:szCs w:val="24"/>
        </w:rPr>
        <w:t xml:space="preserve"> о </w:t>
      </w:r>
      <w:proofErr w:type="spellStart"/>
      <w:r>
        <w:rPr>
          <w:rFonts w:ascii="Arial" w:hAnsi="Arial" w:cs="Arial"/>
          <w:sz w:val="24"/>
          <w:szCs w:val="24"/>
        </w:rPr>
        <w:t>отуђењу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давању</w:t>
      </w:r>
      <w:proofErr w:type="spellEnd"/>
      <w:r>
        <w:rPr>
          <w:rFonts w:ascii="Arial" w:hAnsi="Arial" w:cs="Arial"/>
          <w:sz w:val="24"/>
          <w:szCs w:val="24"/>
        </w:rPr>
        <w:t xml:space="preserve"> у 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закуп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грађевинског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земљишта</w:t>
      </w:r>
      <w:proofErr w:type="spellEnd"/>
      <w:r>
        <w:rPr>
          <w:rFonts w:ascii="Arial" w:hAnsi="Arial" w:cs="Arial"/>
          <w:sz w:val="24"/>
          <w:szCs w:val="24"/>
        </w:rPr>
        <w:t xml:space="preserve"> („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Службени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лист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Општине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Чајетина</w:t>
      </w:r>
      <w:proofErr w:type="spellEnd"/>
      <w:r>
        <w:rPr>
          <w:rFonts w:ascii="Arial" w:hAnsi="Arial" w:cs="Arial"/>
          <w:sz w:val="24"/>
          <w:szCs w:val="24"/>
        </w:rPr>
        <w:t xml:space="preserve">“, </w:t>
      </w:r>
      <w:proofErr w:type="spellStart"/>
      <w:r>
        <w:rPr>
          <w:rFonts w:ascii="Arial" w:hAnsi="Arial" w:cs="Arial"/>
          <w:sz w:val="24"/>
          <w:szCs w:val="24"/>
        </w:rPr>
        <w:t>број</w:t>
      </w:r>
      <w:proofErr w:type="spellEnd"/>
      <w:r>
        <w:rPr>
          <w:rFonts w:ascii="Arial" w:hAnsi="Arial" w:cs="Arial"/>
          <w:sz w:val="24"/>
          <w:szCs w:val="24"/>
        </w:rPr>
        <w:t xml:space="preserve"> 7/2010, 8/2012, 5/2014</w:t>
      </w:r>
      <w:r>
        <w:rPr>
          <w:rFonts w:ascii="Arial" w:hAnsi="Arial" w:cs="Arial"/>
          <w:sz w:val="24"/>
          <w:szCs w:val="24"/>
          <w:lang w:val="sr-Cyrl-RS"/>
        </w:rPr>
        <w:t>,</w:t>
      </w:r>
      <w:r>
        <w:rPr>
          <w:rFonts w:ascii="Arial" w:hAnsi="Arial" w:cs="Arial"/>
          <w:sz w:val="24"/>
          <w:szCs w:val="24"/>
        </w:rPr>
        <w:t xml:space="preserve"> 1/2017</w:t>
      </w:r>
      <w:r>
        <w:rPr>
          <w:rFonts w:ascii="Arial" w:hAnsi="Arial" w:cs="Arial"/>
          <w:sz w:val="24"/>
          <w:szCs w:val="24"/>
          <w:lang w:val="sr-Cyrl-RS"/>
        </w:rPr>
        <w:t xml:space="preserve">…2/2018 </w:t>
      </w:r>
      <w:r>
        <w:rPr>
          <w:rFonts w:ascii="Arial" w:hAnsi="Arial" w:cs="Arial"/>
          <w:sz w:val="24"/>
          <w:szCs w:val="24"/>
        </w:rPr>
        <w:t xml:space="preserve">), </w:t>
      </w:r>
      <w:proofErr w:type="spellStart"/>
      <w:r>
        <w:rPr>
          <w:rFonts w:ascii="Arial" w:hAnsi="Arial" w:cs="Arial"/>
          <w:sz w:val="24"/>
          <w:szCs w:val="24"/>
        </w:rPr>
        <w:t>Скупштина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општине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Чајетина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са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седници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одржаној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дана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25. августа  2022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године</w:t>
      </w:r>
      <w:proofErr w:type="spellEnd"/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донела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је</w:t>
      </w:r>
      <w:proofErr w:type="spellEnd"/>
    </w:p>
    <w:p w:rsidR="00B41A92" w:rsidRDefault="00B41A92" w:rsidP="00B41A92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B41A92" w:rsidRDefault="00B41A92" w:rsidP="00B41A92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B41A92" w:rsidRDefault="00B41A92" w:rsidP="00B41A92">
      <w:pPr>
        <w:spacing w:after="0" w:line="240" w:lineRule="auto"/>
        <w:ind w:left="1134" w:hanging="425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ОДЛУКУ  О УРЕЂИВАЊУ ГРАЂЕВИНСКОГ ЗЕМЉИШТА СРЕДСТВИМА ИНВЕСТИТОРА  ПРЕДУЗЕТНИЧКЕ РАДЊЕ    '' ЕЛЕКТРО ЈОРДОВИЋ'' ПР МИРА ЈОРДОВИЋ  РАДОВЦИ ИЗ ПОЖЕГЕ</w:t>
      </w:r>
    </w:p>
    <w:p w:rsidR="00B41A92" w:rsidRDefault="00B41A92" w:rsidP="00B41A92">
      <w:pPr>
        <w:spacing w:after="0"/>
        <w:rPr>
          <w:rFonts w:ascii="Arial" w:hAnsi="Arial" w:cs="Arial"/>
          <w:b/>
          <w:sz w:val="24"/>
          <w:szCs w:val="24"/>
          <w:lang w:val="sr-Cyrl-RS"/>
        </w:rPr>
      </w:pPr>
    </w:p>
    <w:p w:rsidR="00B41A92" w:rsidRDefault="00B41A92" w:rsidP="00B41A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r-Latn-CS"/>
        </w:rPr>
      </w:pPr>
    </w:p>
    <w:p w:rsidR="00B41A92" w:rsidRDefault="00B41A92" w:rsidP="00B41A9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1.</w:t>
      </w:r>
    </w:p>
    <w:p w:rsidR="00B41A92" w:rsidRDefault="00B41A92" w:rsidP="00B41A92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B41A92" w:rsidRPr="0051420C" w:rsidRDefault="00B41A92" w:rsidP="00B41A9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sz w:val="24"/>
          <w:szCs w:val="24"/>
          <w:lang w:val="sr-Cyrl-CS" w:eastAsia="sr-Latn-CS"/>
        </w:rPr>
        <w:t>Овом о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длуком</w:t>
      </w:r>
      <w:proofErr w:type="spellEnd"/>
      <w:r>
        <w:rPr>
          <w:rFonts w:ascii="Arial" w:eastAsia="Times New Roman" w:hAnsi="Arial" w:cs="Arial"/>
          <w:sz w:val="24"/>
          <w:szCs w:val="24"/>
          <w:lang w:val="sr-Latn-CS" w:eastAsia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о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уређивању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грађевинског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земљишта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предвиђа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извођење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радова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поправци пута </w:t>
      </w:r>
      <w:proofErr w:type="spellStart"/>
      <w:r>
        <w:rPr>
          <w:rFonts w:ascii="Arial" w:eastAsia="Times New Roman" w:hAnsi="Arial" w:cs="Arial"/>
          <w:sz w:val="24"/>
          <w:szCs w:val="24"/>
          <w:lang w:val="sr-Cyrl-RS" w:eastAsia="sr-Latn-CS"/>
        </w:rPr>
        <w:t>Шкодрићи</w:t>
      </w:r>
      <w:proofErr w:type="spellEnd"/>
      <w:r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-гробље , Шљивовица                                       Л= 400,00 м1  и проширењу пута  </w:t>
      </w:r>
      <w:proofErr w:type="spellStart"/>
      <w:r>
        <w:rPr>
          <w:rFonts w:ascii="Arial" w:eastAsia="Times New Roman" w:hAnsi="Arial" w:cs="Arial"/>
          <w:sz w:val="24"/>
          <w:szCs w:val="24"/>
          <w:lang w:val="sr-Cyrl-RS" w:eastAsia="sr-Latn-CS"/>
        </w:rPr>
        <w:t>Цвркотићи</w:t>
      </w:r>
      <w:proofErr w:type="spellEnd"/>
      <w:r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-Павловићи – Имања  Л= 320,00 м1   </w:t>
      </w:r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који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ће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финансирати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  </w:t>
      </w:r>
      <w:proofErr w:type="spellStart"/>
      <w:r w:rsidRPr="0051420C">
        <w:rPr>
          <w:rFonts w:ascii="Arial" w:eastAsia="Times New Roman" w:hAnsi="Arial" w:cs="Arial"/>
          <w:sz w:val="24"/>
          <w:szCs w:val="24"/>
          <w:lang w:eastAsia="sr-Latn-CS"/>
        </w:rPr>
        <w:t>средствима</w:t>
      </w:r>
      <w:proofErr w:type="spellEnd"/>
      <w:r w:rsidRPr="0051420C"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r w:rsidRPr="0051420C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</w:t>
      </w:r>
      <w:r w:rsidRPr="0051420C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51420C">
        <w:rPr>
          <w:rFonts w:ascii="Arial" w:hAnsi="Arial" w:cs="Arial"/>
          <w:sz w:val="24"/>
          <w:szCs w:val="24"/>
          <w:lang w:val="sr-Cyrl-RS"/>
        </w:rPr>
        <w:t xml:space="preserve">редузетничке радње    '' </w:t>
      </w:r>
      <w:r>
        <w:rPr>
          <w:rFonts w:ascii="Arial" w:hAnsi="Arial" w:cs="Arial"/>
          <w:sz w:val="24"/>
          <w:szCs w:val="24"/>
          <w:lang w:val="sr-Cyrl-RS"/>
        </w:rPr>
        <w:t>Е</w:t>
      </w:r>
      <w:r w:rsidRPr="0051420C">
        <w:rPr>
          <w:rFonts w:ascii="Arial" w:hAnsi="Arial" w:cs="Arial"/>
          <w:sz w:val="24"/>
          <w:szCs w:val="24"/>
          <w:lang w:val="sr-Cyrl-RS"/>
        </w:rPr>
        <w:t xml:space="preserve">лектро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Ј</w:t>
      </w:r>
      <w:r w:rsidRPr="0051420C">
        <w:rPr>
          <w:rFonts w:ascii="Arial" w:hAnsi="Arial" w:cs="Arial"/>
          <w:sz w:val="24"/>
          <w:szCs w:val="24"/>
          <w:lang w:val="sr-Cyrl-RS"/>
        </w:rPr>
        <w:t>ордовић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''   </w:t>
      </w:r>
      <w:r w:rsidRPr="0051420C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 w:rsidRPr="0051420C">
        <w:rPr>
          <w:rFonts w:ascii="Arial" w:hAnsi="Arial" w:cs="Arial"/>
          <w:sz w:val="24"/>
          <w:szCs w:val="24"/>
          <w:lang w:val="sr-Cyrl-RS"/>
        </w:rPr>
        <w:t>Пр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51420C">
        <w:rPr>
          <w:rFonts w:ascii="Arial" w:hAnsi="Arial" w:cs="Arial"/>
          <w:sz w:val="24"/>
          <w:szCs w:val="24"/>
          <w:lang w:val="sr-Cyrl-RS"/>
        </w:rPr>
        <w:t xml:space="preserve"> Мира </w:t>
      </w:r>
      <w:proofErr w:type="spellStart"/>
      <w:r w:rsidRPr="0051420C">
        <w:rPr>
          <w:rFonts w:ascii="Arial" w:hAnsi="Arial" w:cs="Arial"/>
          <w:sz w:val="24"/>
          <w:szCs w:val="24"/>
          <w:lang w:val="sr-Cyrl-RS"/>
        </w:rPr>
        <w:t>Јордовић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51420C">
        <w:rPr>
          <w:rFonts w:ascii="Arial" w:hAnsi="Arial" w:cs="Arial"/>
          <w:sz w:val="24"/>
          <w:szCs w:val="24"/>
          <w:lang w:val="sr-Cyrl-RS"/>
        </w:rPr>
        <w:t xml:space="preserve">  </w:t>
      </w:r>
      <w:proofErr w:type="spellStart"/>
      <w:r w:rsidRPr="0051420C">
        <w:rPr>
          <w:rFonts w:ascii="Arial" w:hAnsi="Arial" w:cs="Arial"/>
          <w:sz w:val="24"/>
          <w:szCs w:val="24"/>
          <w:lang w:val="sr-Cyrl-RS"/>
        </w:rPr>
        <w:t>Радовци</w:t>
      </w:r>
      <w:proofErr w:type="spellEnd"/>
      <w:r w:rsidRPr="0051420C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и</w:t>
      </w:r>
      <w:r w:rsidRPr="0051420C">
        <w:rPr>
          <w:rFonts w:ascii="Arial" w:hAnsi="Arial" w:cs="Arial"/>
          <w:sz w:val="24"/>
          <w:szCs w:val="24"/>
          <w:lang w:val="sr-Cyrl-RS"/>
        </w:rPr>
        <w:t>з Пожеге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:rsidR="00B41A92" w:rsidRDefault="00B41A92" w:rsidP="00B41A92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sr-Cyrl-RS"/>
        </w:rPr>
      </w:pPr>
    </w:p>
    <w:p w:rsidR="00B41A92" w:rsidRDefault="00B41A92" w:rsidP="00B41A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:rsidR="00B41A92" w:rsidRDefault="00B41A92" w:rsidP="00B41A92">
      <w:pPr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2.</w:t>
      </w:r>
    </w:p>
    <w:p w:rsidR="00B41A92" w:rsidRDefault="00B41A92" w:rsidP="00B41A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>
        <w:rPr>
          <w:rFonts w:ascii="Arial" w:eastAsia="Times New Roman" w:hAnsi="Arial" w:cs="Arial"/>
          <w:sz w:val="24"/>
          <w:szCs w:val="24"/>
          <w:lang w:val="sr-Cyrl-CS" w:eastAsia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 w:eastAsia="sr-Latn-CS"/>
        </w:rPr>
        <w:tab/>
        <w:t xml:space="preserve">На основу достављеног </w:t>
      </w:r>
      <w:proofErr w:type="spellStart"/>
      <w:r>
        <w:rPr>
          <w:rFonts w:ascii="Arial" w:eastAsia="Times New Roman" w:hAnsi="Arial" w:cs="Arial"/>
          <w:sz w:val="24"/>
          <w:szCs w:val="24"/>
          <w:lang w:val="sr-Cyrl-CS" w:eastAsia="sr-Latn-CS"/>
        </w:rPr>
        <w:t>предмера</w:t>
      </w:r>
      <w:proofErr w:type="spellEnd"/>
      <w:r>
        <w:rPr>
          <w:rFonts w:ascii="Arial" w:eastAsia="Times New Roman" w:hAnsi="Arial" w:cs="Arial"/>
          <w:sz w:val="24"/>
          <w:szCs w:val="24"/>
          <w:lang w:val="sr-Cyrl-CS" w:eastAsia="sr-Latn-CS"/>
        </w:rPr>
        <w:t xml:space="preserve"> и предрачуна  грађевинских радова  и извршене стручне контроле </w:t>
      </w:r>
      <w:proofErr w:type="spellStart"/>
      <w:r>
        <w:rPr>
          <w:rFonts w:ascii="Arial" w:eastAsia="Times New Roman" w:hAnsi="Arial" w:cs="Arial"/>
          <w:sz w:val="24"/>
          <w:szCs w:val="24"/>
          <w:lang w:val="sr-Cyrl-CS" w:eastAsia="sr-Latn-CS"/>
        </w:rPr>
        <w:t>предмера</w:t>
      </w:r>
      <w:proofErr w:type="spellEnd"/>
      <w:r>
        <w:rPr>
          <w:rFonts w:ascii="Arial" w:eastAsia="Times New Roman" w:hAnsi="Arial" w:cs="Arial"/>
          <w:sz w:val="24"/>
          <w:szCs w:val="24"/>
          <w:lang w:val="sr-Cyrl-CS" w:eastAsia="sr-Latn-CS"/>
        </w:rPr>
        <w:t xml:space="preserve"> и предрачуна по налогу Општинске управе, укупна вредност предметних радова износи 1.092.000,00  </w:t>
      </w:r>
      <w:r>
        <w:rPr>
          <w:rFonts w:ascii="Arial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eastAsia="sr-Latn-CS"/>
        </w:rPr>
        <w:t>динара</w:t>
      </w:r>
      <w:proofErr w:type="spellEnd"/>
      <w:r>
        <w:rPr>
          <w:rFonts w:ascii="Arial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eastAsia="sr-Latn-CS"/>
        </w:rPr>
        <w:t>без</w:t>
      </w:r>
      <w:proofErr w:type="spellEnd"/>
      <w:r>
        <w:rPr>
          <w:rFonts w:ascii="Arial" w:hAnsi="Arial" w:cs="Arial"/>
          <w:sz w:val="24"/>
          <w:szCs w:val="24"/>
          <w:lang w:eastAsia="sr-Latn-CS"/>
        </w:rPr>
        <w:t xml:space="preserve"> ПДВ-а </w:t>
      </w:r>
      <w:r>
        <w:rPr>
          <w:rFonts w:ascii="Arial" w:hAnsi="Arial" w:cs="Arial"/>
          <w:sz w:val="24"/>
          <w:szCs w:val="24"/>
          <w:lang w:val="sr-Cyrl-RS" w:eastAsia="sr-Latn-CS"/>
        </w:rPr>
        <w:t xml:space="preserve">. </w:t>
      </w:r>
    </w:p>
    <w:p w:rsidR="00B41A92" w:rsidRDefault="00B41A92" w:rsidP="00B41A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B41A92" w:rsidRDefault="00B41A92" w:rsidP="00B41A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B41A92" w:rsidRDefault="00B41A92" w:rsidP="00B41A9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3.</w:t>
      </w:r>
    </w:p>
    <w:p w:rsidR="00B41A92" w:rsidRDefault="00B41A92" w:rsidP="00B41A9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</w:p>
    <w:p w:rsidR="00B41A92" w:rsidRDefault="00B41A92" w:rsidP="00B41A9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Инвеститор</w:t>
      </w:r>
      <w:proofErr w:type="spellEnd"/>
      <w:r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и 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град</w:t>
      </w:r>
      <w:proofErr w:type="spellEnd"/>
      <w:r>
        <w:rPr>
          <w:rFonts w:ascii="Arial" w:eastAsia="Times New Roman" w:hAnsi="Arial" w:cs="Arial"/>
          <w:sz w:val="24"/>
          <w:szCs w:val="24"/>
          <w:lang w:val="sr-Cyrl-RS" w:eastAsia="sr-Latn-CS"/>
        </w:rPr>
        <w:t>е</w:t>
      </w:r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објекат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Златибору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за који је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извршен</w:t>
      </w:r>
      <w:proofErr w:type="spellEnd"/>
      <w:r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обрачун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 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доприноса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уређивање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грађевинског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земљишта</w:t>
      </w:r>
      <w:proofErr w:type="spellEnd"/>
      <w:r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 број 351- 111/2022-03   од  08. јуна 2021 . године на износ од  3.281.130,00   динара.</w:t>
      </w:r>
    </w:p>
    <w:p w:rsidR="00B41A92" w:rsidRDefault="00B41A92" w:rsidP="00B41A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B41A92" w:rsidRDefault="00B41A92" w:rsidP="00B41A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B41A92" w:rsidRDefault="00B41A92" w:rsidP="00B41A9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4.</w:t>
      </w:r>
    </w:p>
    <w:p w:rsidR="00B41A92" w:rsidRDefault="00B41A92" w:rsidP="00B41A9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</w:p>
    <w:p w:rsidR="00B41A92" w:rsidRDefault="00B41A92" w:rsidP="00B41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sr-Latn-CS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Инвеститор</w:t>
      </w:r>
      <w:proofErr w:type="spellEnd"/>
      <w:r>
        <w:rPr>
          <w:rFonts w:ascii="Arial" w:eastAsia="Times New Roman" w:hAnsi="Arial" w:cs="Arial"/>
          <w:sz w:val="24"/>
          <w:szCs w:val="24"/>
          <w:lang w:val="sr-Cyrl-RS" w:eastAsia="sr-Latn-CS"/>
        </w:rPr>
        <w:t>и</w:t>
      </w:r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ће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извести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 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наведене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радове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члана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1. и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након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потврде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надлежног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надзорног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органа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извршиће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коначни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обрачун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којим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ће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вредност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изведених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радова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бити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умањена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од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утврђеног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доприноса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уређивање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грађевинског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земљишта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>.</w:t>
      </w:r>
    </w:p>
    <w:p w:rsidR="00B41A92" w:rsidRDefault="00B41A92" w:rsidP="00B41A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B41A92" w:rsidRDefault="00B41A92" w:rsidP="00B41A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B41A92" w:rsidRDefault="00B41A92" w:rsidP="00B41A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B41A92" w:rsidRDefault="00B41A92" w:rsidP="00B41A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B41A92" w:rsidRDefault="00B41A92" w:rsidP="00B41A9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5.</w:t>
      </w:r>
    </w:p>
    <w:p w:rsidR="00B41A92" w:rsidRDefault="00B41A92" w:rsidP="00B41A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B41A92" w:rsidRDefault="00B41A92" w:rsidP="00B41A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r-Latn-CS"/>
        </w:rPr>
      </w:pPr>
      <w:r>
        <w:rPr>
          <w:rFonts w:ascii="Arial" w:eastAsia="Times New Roman" w:hAnsi="Arial" w:cs="Arial"/>
          <w:sz w:val="24"/>
          <w:szCs w:val="24"/>
          <w:lang w:val="sr-Cyrl-CS" w:eastAsia="sr-Latn-CS"/>
        </w:rPr>
        <w:tab/>
        <w:t xml:space="preserve">Овлашћује се Општинска управа да закључи уговор са финансијером  у смислу члана 92.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Закона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планирању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изградњи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, у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свему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према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прихваћеном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предмеру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предрачуну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предметне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радове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, с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тим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што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ће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коначан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обрачун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извршити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након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завршетка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sr-Latn-CS"/>
        </w:rPr>
        <w:t>радова</w:t>
      </w:r>
      <w:proofErr w:type="spellEnd"/>
      <w:r>
        <w:rPr>
          <w:rFonts w:ascii="Arial" w:eastAsia="Times New Roman" w:hAnsi="Arial" w:cs="Arial"/>
          <w:sz w:val="24"/>
          <w:szCs w:val="24"/>
          <w:lang w:eastAsia="sr-Latn-CS"/>
        </w:rPr>
        <w:t>.</w:t>
      </w:r>
    </w:p>
    <w:p w:rsidR="00B41A92" w:rsidRDefault="00B41A92" w:rsidP="00B41A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B41A92" w:rsidRDefault="00B41A92" w:rsidP="00B41A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B41A92" w:rsidRDefault="00B41A92" w:rsidP="00B41A9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sr-Latn-CS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eastAsia="sr-Latn-CS"/>
        </w:rPr>
        <w:t>Члан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sr-Latn-CS"/>
        </w:rPr>
        <w:t xml:space="preserve"> 6.</w:t>
      </w:r>
    </w:p>
    <w:p w:rsidR="00B41A92" w:rsidRDefault="00B41A92" w:rsidP="00B41A9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B41A92" w:rsidRDefault="00B41A92" w:rsidP="00B41A9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B41A92" w:rsidRDefault="00B41A92" w:rsidP="00B41A9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val="ru-RU" w:eastAsia="ar-SA"/>
        </w:rPr>
      </w:pPr>
      <w:r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  <w:tab/>
        <w:t>Ова одлука ступа на снагу</w:t>
      </w:r>
      <w:r>
        <w:rPr>
          <w:rFonts w:ascii="Arial" w:eastAsia="Times New Roman" w:hAnsi="Arial" w:cs="Arial"/>
          <w:color w:val="000000"/>
          <w:kern w:val="22"/>
          <w:sz w:val="24"/>
          <w:szCs w:val="24"/>
          <w:lang w:eastAsia="ar-SA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kern w:val="22"/>
          <w:sz w:val="24"/>
          <w:szCs w:val="24"/>
          <w:lang w:eastAsia="ar-SA"/>
        </w:rPr>
        <w:t>даном</w:t>
      </w:r>
      <w:proofErr w:type="spellEnd"/>
      <w:r>
        <w:rPr>
          <w:rFonts w:ascii="Arial" w:eastAsia="Times New Roman" w:hAnsi="Arial" w:cs="Arial"/>
          <w:color w:val="000000"/>
          <w:kern w:val="22"/>
          <w:sz w:val="24"/>
          <w:szCs w:val="24"/>
          <w:lang w:eastAsia="ar-SA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kern w:val="22"/>
          <w:sz w:val="24"/>
          <w:szCs w:val="24"/>
          <w:lang w:eastAsia="ar-SA"/>
        </w:rPr>
        <w:t>доношења</w:t>
      </w:r>
      <w:proofErr w:type="spellEnd"/>
      <w:r>
        <w:rPr>
          <w:rFonts w:ascii="Arial" w:eastAsia="Times New Roman" w:hAnsi="Arial" w:cs="Arial"/>
          <w:color w:val="000000"/>
          <w:kern w:val="22"/>
          <w:sz w:val="24"/>
          <w:szCs w:val="24"/>
          <w:lang w:eastAsia="ar-SA"/>
        </w:rPr>
        <w:t xml:space="preserve"> а </w:t>
      </w:r>
      <w:proofErr w:type="spellStart"/>
      <w:r>
        <w:rPr>
          <w:rFonts w:ascii="Arial" w:eastAsia="Times New Roman" w:hAnsi="Arial" w:cs="Arial"/>
          <w:color w:val="000000"/>
          <w:kern w:val="22"/>
          <w:sz w:val="24"/>
          <w:szCs w:val="24"/>
          <w:lang w:eastAsia="ar-SA"/>
        </w:rPr>
        <w:t>биће</w:t>
      </w:r>
      <w:proofErr w:type="spellEnd"/>
      <w:r>
        <w:rPr>
          <w:rFonts w:ascii="Arial" w:eastAsia="Times New Roman" w:hAnsi="Arial" w:cs="Arial"/>
          <w:color w:val="000000"/>
          <w:kern w:val="22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  <w:t xml:space="preserve">објављена у ''Службеном листу општине </w:t>
      </w:r>
      <w:proofErr w:type="spellStart"/>
      <w:r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  <w:t>Чајетина</w:t>
      </w:r>
      <w:proofErr w:type="spellEnd"/>
      <w:r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  <w:t>''.</w:t>
      </w:r>
    </w:p>
    <w:p w:rsidR="00B41A92" w:rsidRDefault="00B41A92" w:rsidP="00B41A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r-Latn-CS"/>
        </w:rPr>
      </w:pPr>
    </w:p>
    <w:p w:rsidR="00B41A92" w:rsidRDefault="00B41A92" w:rsidP="00B41A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r-Latn-CS"/>
        </w:rPr>
      </w:pPr>
    </w:p>
    <w:p w:rsidR="00B41A92" w:rsidRDefault="00B41A92" w:rsidP="00B41A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B41A92" w:rsidRDefault="00B41A92" w:rsidP="00B41A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sr-Cyrl-CS" w:eastAsia="sr-Cyrl-CS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val="sr-Cyrl-CS" w:eastAsia="sr-Cyrl-CS"/>
        </w:rPr>
        <w:t xml:space="preserve">СКУПШТИНА ОПШТИНЕ ЧАЈЕТИНА </w:t>
      </w:r>
    </w:p>
    <w:p w:rsidR="00B41A92" w:rsidRDefault="00B41A92" w:rsidP="00B41A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sr-Cyrl-CS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>Број: 400- 734/2022-01 од  25. августа 2022. године</w:t>
      </w:r>
    </w:p>
    <w:p w:rsidR="00B41A92" w:rsidRDefault="00B41A92" w:rsidP="00B41A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sr-Cyrl-CS"/>
        </w:rPr>
      </w:pPr>
    </w:p>
    <w:p w:rsidR="00B41A92" w:rsidRDefault="00B41A92" w:rsidP="00B41A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sr-Cyrl-CS"/>
        </w:rPr>
      </w:pPr>
    </w:p>
    <w:p w:rsidR="00B41A92" w:rsidRDefault="00B41A92" w:rsidP="00B41A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sr-Cyrl-CS"/>
        </w:rPr>
      </w:pPr>
    </w:p>
    <w:p w:rsidR="00B41A92" w:rsidRDefault="00B41A92" w:rsidP="00B41A92">
      <w:pPr>
        <w:spacing w:before="240" w:after="0" w:line="240" w:lineRule="auto"/>
        <w:jc w:val="both"/>
        <w:outlineLvl w:val="7"/>
        <w:rPr>
          <w:rFonts w:ascii="Arial" w:eastAsia="Times New Roman" w:hAnsi="Arial" w:cs="Arial"/>
          <w:b/>
          <w:iCs/>
          <w:sz w:val="24"/>
          <w:szCs w:val="24"/>
          <w:lang w:eastAsia="sr-Latn-CS"/>
        </w:rPr>
      </w:pPr>
      <w:r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  <w:t xml:space="preserve">  </w:t>
      </w:r>
      <w:r>
        <w:rPr>
          <w:rFonts w:ascii="Arial" w:eastAsia="Times New Roman" w:hAnsi="Arial" w:cs="Arial"/>
          <w:b/>
          <w:iCs/>
          <w:sz w:val="24"/>
          <w:szCs w:val="24"/>
          <w:lang w:eastAsia="sr-Latn-CS"/>
        </w:rPr>
        <w:t>ПРЕДСЕДНИК</w:t>
      </w:r>
    </w:p>
    <w:p w:rsidR="00B41A92" w:rsidRDefault="00B41A92" w:rsidP="00B41A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Скупштине  општине,</w:t>
      </w:r>
    </w:p>
    <w:p w:rsidR="00B41A92" w:rsidRDefault="00B41A92" w:rsidP="00B41A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     </w:t>
      </w:r>
      <w:r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  <w:t>Арсен  Ђурић</w:t>
      </w:r>
    </w:p>
    <w:p w:rsidR="00B41A92" w:rsidRDefault="00B41A92" w:rsidP="00B41A92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</w:t>
      </w:r>
    </w:p>
    <w:p w:rsidR="00B41A92" w:rsidRDefault="00B41A92" w:rsidP="00B41A92"/>
    <w:p w:rsidR="006C06A9" w:rsidRPr="00465E35" w:rsidRDefault="00465E35" w:rsidP="00D0075D">
      <w:pPr>
        <w:spacing w:after="0"/>
        <w:rPr>
          <w:rFonts w:ascii="Arial" w:hAnsi="Arial" w:cs="Arial"/>
          <w:bCs/>
          <w:i/>
          <w:sz w:val="24"/>
          <w:szCs w:val="24"/>
          <w:lang w:val="sr-Cyrl-RS"/>
        </w:rPr>
      </w:pPr>
      <w:bookmarkStart w:id="0" w:name="_GoBack"/>
      <w:bookmarkEnd w:id="0"/>
      <w:r w:rsidRPr="00410B56">
        <w:rPr>
          <w:rFonts w:ascii="Arial" w:hAnsi="Arial" w:cs="Arial"/>
          <w:bCs/>
          <w:i/>
          <w:sz w:val="24"/>
          <w:szCs w:val="24"/>
          <w:lang w:val="sr-Cyrl-RS"/>
        </w:rPr>
        <w:t xml:space="preserve"> </w:t>
      </w:r>
    </w:p>
    <w:sectPr w:rsidR="006C06A9" w:rsidRPr="00465E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0008"/>
    <w:multiLevelType w:val="hybridMultilevel"/>
    <w:tmpl w:val="93F258D6"/>
    <w:lvl w:ilvl="0" w:tplc="E2580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63194"/>
    <w:multiLevelType w:val="hybridMultilevel"/>
    <w:tmpl w:val="EC10CB40"/>
    <w:lvl w:ilvl="0" w:tplc="F40C2EEE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6D8"/>
    <w:rsid w:val="00077C4B"/>
    <w:rsid w:val="00465E35"/>
    <w:rsid w:val="006036D8"/>
    <w:rsid w:val="006C06A9"/>
    <w:rsid w:val="006F0BA8"/>
    <w:rsid w:val="00773D4C"/>
    <w:rsid w:val="00A31654"/>
    <w:rsid w:val="00A7241C"/>
    <w:rsid w:val="00B41A92"/>
    <w:rsid w:val="00BE514E"/>
    <w:rsid w:val="00C46A9F"/>
    <w:rsid w:val="00D0075D"/>
    <w:rsid w:val="00EC265B"/>
    <w:rsid w:val="00FD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8F75B"/>
  <w15:chartTrackingRefBased/>
  <w15:docId w15:val="{45E0431A-0C44-4DD6-B90D-8381A5EF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6D8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FD2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2023-01-25T09:18:00Z</dcterms:created>
  <dcterms:modified xsi:type="dcterms:W3CDTF">2023-01-25T09:18:00Z</dcterms:modified>
</cp:coreProperties>
</file>