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A3" w:rsidRPr="00692980" w:rsidRDefault="00E82DA3" w:rsidP="00E82DA3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692980">
        <w:rPr>
          <w:rFonts w:ascii="Arial" w:eastAsia="Times New Roman" w:hAnsi="Arial" w:cs="Arial"/>
          <w:bCs/>
          <w:sz w:val="24"/>
          <w:szCs w:val="24"/>
          <w:lang w:val="sr-Cyrl-CS"/>
        </w:rPr>
        <w:t>На  основу  члан</w:t>
      </w:r>
      <w:r w:rsidRPr="00692980">
        <w:rPr>
          <w:rFonts w:ascii="Arial" w:eastAsia="Times New Roman" w:hAnsi="Arial" w:cs="Arial"/>
          <w:bCs/>
          <w:sz w:val="24"/>
          <w:szCs w:val="24"/>
          <w:lang w:val="en-US"/>
        </w:rPr>
        <w:t>ова 92. и 97. став 4.</w:t>
      </w:r>
      <w:r w:rsidRPr="00692980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Закона о планирању и изградњи</w:t>
      </w:r>
      <w:r w:rsidRPr="0069298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(“Сл. гласник РС'', бр 72/2009…145/2014)</w:t>
      </w:r>
      <w:r w:rsidRPr="00692980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и члана </w:t>
      </w:r>
      <w:r w:rsidRPr="00692980">
        <w:rPr>
          <w:rFonts w:ascii="Arial" w:eastAsia="Times New Roman" w:hAnsi="Arial" w:cs="Arial"/>
          <w:bCs/>
          <w:sz w:val="24"/>
          <w:szCs w:val="24"/>
          <w:lang w:val="en-US"/>
        </w:rPr>
        <w:t>40.</w:t>
      </w:r>
      <w:r w:rsidRPr="00692980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Чајетина</w:t>
      </w:r>
      <w:r w:rsidRPr="00692980">
        <w:rPr>
          <w:rFonts w:ascii="Arial" w:eastAsia="Times New Roman" w:hAnsi="Arial" w:cs="Arial"/>
          <w:bCs/>
          <w:sz w:val="24"/>
          <w:szCs w:val="24"/>
          <w:lang w:val="en-US"/>
        </w:rPr>
        <w:t>,</w:t>
      </w:r>
      <w:r w:rsidRPr="00692980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Pr="0069298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(“Службени лист Општине Чајетина'', број </w:t>
      </w:r>
      <w:r w:rsidRPr="00692980">
        <w:rPr>
          <w:rFonts w:ascii="Arial" w:eastAsia="Times New Roman" w:hAnsi="Arial" w:cs="Arial"/>
          <w:bCs/>
          <w:sz w:val="24"/>
          <w:szCs w:val="24"/>
          <w:lang w:val="sr-Cyrl-RS"/>
        </w:rPr>
        <w:t>2/2019</w:t>
      </w:r>
      <w:r w:rsidRPr="0069298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) </w:t>
      </w:r>
      <w:r w:rsidRPr="00692980">
        <w:rPr>
          <w:rFonts w:ascii="Arial" w:eastAsia="Times New Roman" w:hAnsi="Arial" w:cs="Arial"/>
          <w:bCs/>
          <w:sz w:val="24"/>
          <w:szCs w:val="24"/>
          <w:lang w:val="sr-Cyrl-RS"/>
        </w:rPr>
        <w:t>,</w:t>
      </w:r>
      <w:r w:rsidRPr="0069298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Скупштина </w:t>
      </w:r>
      <w:r w:rsidRPr="00692980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општине Чајетина</w:t>
      </w:r>
      <w:r w:rsidRPr="00692980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на седници одржаној </w:t>
      </w:r>
      <w:r w:rsidRPr="00692980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13. јуна </w:t>
      </w:r>
      <w:r w:rsidRPr="00692980"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 w:rsidRPr="00692980">
        <w:rPr>
          <w:rFonts w:ascii="Arial" w:eastAsia="Times New Roman" w:hAnsi="Arial" w:cs="Arial"/>
          <w:bCs/>
          <w:sz w:val="24"/>
          <w:szCs w:val="24"/>
          <w:lang w:val="sr-Cyrl-RS"/>
        </w:rPr>
        <w:t>22</w:t>
      </w:r>
      <w:r w:rsidRPr="00692980">
        <w:rPr>
          <w:rFonts w:ascii="Arial" w:eastAsia="Times New Roman" w:hAnsi="Arial" w:cs="Arial"/>
          <w:bCs/>
          <w:sz w:val="24"/>
          <w:szCs w:val="24"/>
          <w:lang w:val="sr-Cyrl-CS"/>
        </w:rPr>
        <w:t>. године</w:t>
      </w:r>
      <w:r w:rsidRPr="00692980">
        <w:rPr>
          <w:rFonts w:ascii="Arial" w:eastAsia="Times New Roman" w:hAnsi="Arial" w:cs="Arial"/>
          <w:bCs/>
          <w:sz w:val="24"/>
          <w:szCs w:val="24"/>
          <w:lang w:val="en-US"/>
        </w:rPr>
        <w:t>,</w:t>
      </w:r>
      <w:r w:rsidRPr="00692980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донела је</w:t>
      </w:r>
    </w:p>
    <w:p w:rsidR="00E82DA3" w:rsidRPr="00692980" w:rsidRDefault="00E82DA3" w:rsidP="00E82DA3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</w:p>
    <w:p w:rsidR="00E82DA3" w:rsidRPr="00692980" w:rsidRDefault="00E82DA3" w:rsidP="00E82DA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E82DA3" w:rsidRPr="00692980" w:rsidRDefault="00E82DA3" w:rsidP="00E82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proofErr w:type="gramStart"/>
      <w:r w:rsidRPr="00692980">
        <w:rPr>
          <w:rFonts w:ascii="Arial" w:eastAsia="Times New Roman" w:hAnsi="Arial" w:cs="Arial"/>
          <w:b/>
          <w:sz w:val="24"/>
          <w:szCs w:val="24"/>
          <w:lang w:val="en-US" w:eastAsia="sr-Latn-CS"/>
        </w:rPr>
        <w:t>ОДЛУК</w:t>
      </w:r>
      <w:r w:rsidRPr="0069298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У</w:t>
      </w:r>
      <w:r w:rsidRPr="00692980">
        <w:rPr>
          <w:rFonts w:ascii="Arial" w:eastAsia="Times New Roman" w:hAnsi="Arial" w:cs="Arial"/>
          <w:b/>
          <w:sz w:val="24"/>
          <w:szCs w:val="24"/>
          <w:lang w:val="en-US" w:eastAsia="sr-Latn-CS"/>
        </w:rPr>
        <w:t xml:space="preserve">  О</w:t>
      </w:r>
      <w:proofErr w:type="gramEnd"/>
      <w:r w:rsidRPr="0069298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ДОПУНИ ОДЛУКЕ О </w:t>
      </w:r>
    </w:p>
    <w:p w:rsidR="00E82DA3" w:rsidRPr="00692980" w:rsidRDefault="00E82DA3" w:rsidP="00E82DA3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</w:pPr>
      <w:r w:rsidRPr="00692980">
        <w:rPr>
          <w:rFonts w:ascii="Arial" w:eastAsia="Times New Roman" w:hAnsi="Arial" w:cs="Arial"/>
          <w:b/>
          <w:sz w:val="24"/>
          <w:szCs w:val="24"/>
          <w:lang w:val="en-US" w:eastAsia="sr-Latn-CS"/>
        </w:rPr>
        <w:t xml:space="preserve">УРЕЂИВАЊУ ГРАЂЕВИНСКОГ ЗЕМЉИШТА СРЕДСТВИМА </w:t>
      </w:r>
      <w:proofErr w:type="gramStart"/>
      <w:r w:rsidRPr="00692980">
        <w:rPr>
          <w:rFonts w:ascii="Arial" w:eastAsia="Times New Roman" w:hAnsi="Arial" w:cs="Arial"/>
          <w:b/>
          <w:sz w:val="24"/>
          <w:szCs w:val="24"/>
          <w:lang w:val="en-US" w:eastAsia="sr-Latn-CS"/>
        </w:rPr>
        <w:t xml:space="preserve">ИНВЕСТИТОРА  </w:t>
      </w:r>
      <w:r w:rsidRPr="0069298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„</w:t>
      </w:r>
      <w:proofErr w:type="gramEnd"/>
      <w:r w:rsidRPr="0069298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ГАЛЕНС ИНВЕСТ“ ДОО НОВИ САД</w:t>
      </w:r>
    </w:p>
    <w:p w:rsidR="00E82DA3" w:rsidRPr="00692980" w:rsidRDefault="00E82DA3" w:rsidP="00E82D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82DA3" w:rsidRPr="00692980" w:rsidRDefault="00E82DA3" w:rsidP="00E82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9298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E82DA3" w:rsidRPr="00692980" w:rsidRDefault="00E82DA3" w:rsidP="00E82DA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82DA3" w:rsidRPr="00692980" w:rsidRDefault="00E82DA3" w:rsidP="00E82DA3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</w:pPr>
      <w:r w:rsidRPr="00692980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У</w:t>
      </w:r>
      <w:r w:rsidRPr="00692980">
        <w:rPr>
          <w:rFonts w:ascii="Arial" w:eastAsia="Times New Roman" w:hAnsi="Arial" w:cs="Arial"/>
          <w:b/>
          <w:sz w:val="24"/>
          <w:szCs w:val="24"/>
          <w:lang w:val="en-US" w:eastAsia="sr-Latn-CS"/>
        </w:rPr>
        <w:t xml:space="preserve"> </w:t>
      </w:r>
      <w:r w:rsidRPr="00692980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>О</w:t>
      </w:r>
      <w:r w:rsidRPr="00692980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>длу</w:t>
      </w:r>
      <w:r w:rsidRPr="00692980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>ци</w:t>
      </w:r>
      <w:r w:rsidRPr="00692980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 xml:space="preserve">  </w:t>
      </w:r>
      <w:r w:rsidRPr="00692980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 xml:space="preserve"> о  </w:t>
      </w:r>
      <w:r w:rsidRPr="00692980">
        <w:rPr>
          <w:rFonts w:ascii="Arial" w:eastAsia="Times New Roman" w:hAnsi="Arial" w:cs="Arial"/>
          <w:bCs/>
          <w:sz w:val="24"/>
          <w:szCs w:val="24"/>
          <w:lang w:val="en-US" w:eastAsia="sr-Latn-CS"/>
        </w:rPr>
        <w:t xml:space="preserve">уређивању грађевинског земљишта средствима инвеститора  </w:t>
      </w:r>
      <w:r w:rsidRPr="00692980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en-US"/>
        </w:rPr>
        <w:t>„ГАЛЕНС ИНВЕСТ“ доо Нови Сад</w:t>
      </w:r>
      <w:r w:rsidRPr="00692980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sr-Cyrl-RS"/>
        </w:rPr>
        <w:t xml:space="preserve"> број 02-93/2018-01 од 13. децембра 2018.године,  Одлуци  о измени одлуке о уређивању грађевинског земљишта средствима инвеститора ''ГАЛ</w:t>
      </w:r>
      <w:r w:rsidRPr="00692980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E</w:t>
      </w:r>
      <w:r w:rsidRPr="00692980">
        <w:rPr>
          <w:rFonts w:ascii="Arial" w:hAnsi="Arial" w:cs="Arial"/>
          <w:bCs/>
          <w:color w:val="222222"/>
          <w:sz w:val="24"/>
          <w:szCs w:val="24"/>
          <w:shd w:val="clear" w:color="auto" w:fill="FFFFFF"/>
          <w:lang w:val="sr-Cyrl-RS"/>
        </w:rPr>
        <w:t xml:space="preserve">НС ИНВЕСТ'' ДОО Нови Сад  број 02-84/2019-01 од 26.септембра 2019.године  и Одлуци о допуни  одлуке  број 02-93 /2018-01 од               21. марта 2022. године врши се допуна  у члану 2. у ставу 1.  следећим речима '' </w:t>
      </w:r>
      <w:r w:rsidRPr="0069298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>и овереног предмера и предрачуна радова  на реконструкцији постојеће саобраћајнице која се  изводи на кат. парцелама  број 4572/13, 4572/72, 4572/10, 4572/23, 4572/78, 4572/16, 7358/4, 4615/77, 4615/2 све КО Чајетина   укупне вредности   2.573.830,68  динара  , без ПДВ-а .</w:t>
      </w:r>
    </w:p>
    <w:p w:rsidR="00E82DA3" w:rsidRPr="00692980" w:rsidRDefault="00E82DA3" w:rsidP="00E82DA3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</w:pPr>
    </w:p>
    <w:p w:rsidR="00E82DA3" w:rsidRPr="00692980" w:rsidRDefault="00E82DA3" w:rsidP="00E82DA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E82DA3" w:rsidRPr="00692980" w:rsidRDefault="00E82DA3" w:rsidP="00E82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9298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E82DA3" w:rsidRPr="00692980" w:rsidRDefault="00E82DA3" w:rsidP="00E82D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82DA3" w:rsidRPr="00692980" w:rsidRDefault="00E82DA3" w:rsidP="00E82D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692980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Ова одлука ступа на снагу даном доношења а биће објављена у '' Службеном листу општине Чајетина''.</w:t>
      </w:r>
    </w:p>
    <w:p w:rsidR="00E82DA3" w:rsidRPr="00692980" w:rsidRDefault="00E82DA3" w:rsidP="00E82D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82DA3" w:rsidRPr="00692980" w:rsidRDefault="00E82DA3" w:rsidP="00E82D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E82DA3" w:rsidRPr="00692980" w:rsidRDefault="00E82DA3" w:rsidP="00E82D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692980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E82DA3" w:rsidRPr="00692980" w:rsidRDefault="00E82DA3" w:rsidP="00E82D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  <w:r w:rsidRPr="00692980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02 -93/2018-01 од  13. јуна 2022. године</w:t>
      </w:r>
    </w:p>
    <w:p w:rsidR="00E82DA3" w:rsidRPr="00692980" w:rsidRDefault="00E82DA3" w:rsidP="00E82DA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</w:pPr>
    </w:p>
    <w:p w:rsidR="00E82DA3" w:rsidRPr="00692980" w:rsidRDefault="00E82DA3" w:rsidP="00E82DA3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val="en-US" w:eastAsia="sr-Latn-CS"/>
        </w:rPr>
      </w:pPr>
      <w:r w:rsidRPr="00692980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692980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692980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692980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692980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692980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692980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692980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692980">
        <w:rPr>
          <w:rFonts w:ascii="Arial" w:eastAsia="Times New Roman" w:hAnsi="Arial" w:cs="Arial"/>
          <w:b/>
          <w:i/>
          <w:iCs/>
          <w:sz w:val="24"/>
          <w:szCs w:val="24"/>
          <w:lang w:val="en-US" w:eastAsia="sr-Latn-CS"/>
        </w:rPr>
        <w:tab/>
      </w:r>
      <w:r w:rsidRPr="00692980">
        <w:rPr>
          <w:rFonts w:ascii="Arial" w:eastAsia="Times New Roman" w:hAnsi="Arial" w:cs="Arial"/>
          <w:b/>
          <w:iCs/>
          <w:sz w:val="24"/>
          <w:szCs w:val="24"/>
          <w:lang w:val="en-US" w:eastAsia="sr-Latn-CS"/>
        </w:rPr>
        <w:t>ПРЕДСЕДНИК</w:t>
      </w:r>
    </w:p>
    <w:p w:rsidR="00E82DA3" w:rsidRPr="00692980" w:rsidRDefault="00E82DA3" w:rsidP="00E82D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692980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Скупштине општине,</w:t>
      </w:r>
    </w:p>
    <w:p w:rsidR="007279D1" w:rsidRDefault="00E82DA3" w:rsidP="00E82DA3">
      <w:r w:rsidRPr="00692980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Арсен Ђурић</w:t>
      </w:r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5F20"/>
    <w:rsid w:val="00646698"/>
    <w:rsid w:val="007279D1"/>
    <w:rsid w:val="00781B70"/>
    <w:rsid w:val="007D31F2"/>
    <w:rsid w:val="008659A2"/>
    <w:rsid w:val="008F779C"/>
    <w:rsid w:val="00977B2A"/>
    <w:rsid w:val="009821ED"/>
    <w:rsid w:val="009A22B3"/>
    <w:rsid w:val="009A56FD"/>
    <w:rsid w:val="009F4B70"/>
    <w:rsid w:val="00BC5A85"/>
    <w:rsid w:val="00BC5A88"/>
    <w:rsid w:val="00BE6D7F"/>
    <w:rsid w:val="00C55411"/>
    <w:rsid w:val="00D3721B"/>
    <w:rsid w:val="00D76961"/>
    <w:rsid w:val="00E656C7"/>
    <w:rsid w:val="00E7584C"/>
    <w:rsid w:val="00E82DA3"/>
    <w:rsid w:val="00E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2023-01-23T10:56:00Z</dcterms:created>
  <dcterms:modified xsi:type="dcterms:W3CDTF">2023-01-23T10:56:00Z</dcterms:modified>
</cp:coreProperties>
</file>