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24C5" w:rsidRPr="00C84718" w:rsidRDefault="004F24C5" w:rsidP="004F24C5">
      <w:pPr>
        <w:spacing w:after="0" w:line="240" w:lineRule="auto"/>
        <w:jc w:val="both"/>
        <w:rPr>
          <w:rFonts w:ascii="Arial" w:hAnsi="Arial" w:cs="Arial"/>
          <w:sz w:val="24"/>
          <w:lang w:val="sr-Cyrl-RS"/>
        </w:rPr>
      </w:pPr>
      <w:r w:rsidRPr="00C84718">
        <w:rPr>
          <w:rFonts w:ascii="Arial" w:hAnsi="Arial" w:cs="Arial"/>
          <w:sz w:val="24"/>
          <w:lang w:val="sr-Cyrl-RS"/>
        </w:rPr>
        <w:t xml:space="preserve">На основу члана 29. и члана 30. Закона о јавној својини, члана 14. Статута Јавног комуналног предузећа ,,Златибор“ Чајетина,  и члана 20. става 1. тачка 2. Закона о локалној самоуправи,  и члана 40. Статута Општине Чајетина, Скупштина општине Чајетина, на седници одржаној дана 04. јула 2022. године, донела је </w:t>
      </w:r>
    </w:p>
    <w:p w:rsidR="004F24C5" w:rsidRPr="00C84718" w:rsidRDefault="004F24C5" w:rsidP="004F24C5">
      <w:pPr>
        <w:spacing w:after="0" w:line="240" w:lineRule="auto"/>
        <w:jc w:val="both"/>
        <w:rPr>
          <w:rFonts w:ascii="Arial" w:hAnsi="Arial" w:cs="Arial"/>
          <w:sz w:val="24"/>
          <w:lang w:val="sr-Cyrl-RS"/>
        </w:rPr>
      </w:pPr>
    </w:p>
    <w:p w:rsidR="004F24C5" w:rsidRPr="00C84718" w:rsidRDefault="004F24C5" w:rsidP="004F24C5">
      <w:pPr>
        <w:spacing w:after="0" w:line="240" w:lineRule="auto"/>
        <w:jc w:val="center"/>
        <w:rPr>
          <w:rFonts w:ascii="Arial" w:hAnsi="Arial" w:cs="Arial"/>
          <w:sz w:val="24"/>
          <w:lang w:val="sr-Cyrl-RS"/>
        </w:rPr>
      </w:pPr>
    </w:p>
    <w:p w:rsidR="004F24C5" w:rsidRPr="00C84718" w:rsidRDefault="004F24C5" w:rsidP="004F24C5">
      <w:pPr>
        <w:spacing w:after="0" w:line="240" w:lineRule="auto"/>
        <w:jc w:val="center"/>
        <w:rPr>
          <w:rFonts w:ascii="Arial" w:hAnsi="Arial" w:cs="Arial"/>
          <w:b/>
          <w:sz w:val="24"/>
          <w:lang w:val="sr-Cyrl-RS"/>
        </w:rPr>
      </w:pPr>
      <w:r w:rsidRPr="00C84718">
        <w:rPr>
          <w:rFonts w:ascii="Arial" w:hAnsi="Arial" w:cs="Arial"/>
          <w:b/>
          <w:sz w:val="24"/>
          <w:lang w:val="sr-Cyrl-RS"/>
        </w:rPr>
        <w:t>ОДЛУКУ О ПРИБАВЉАЊУ НЕПОКРЕТНОСТИ У</w:t>
      </w:r>
    </w:p>
    <w:p w:rsidR="004F24C5" w:rsidRPr="00C84718" w:rsidRDefault="004F24C5" w:rsidP="004F24C5">
      <w:pPr>
        <w:spacing w:after="0" w:line="240" w:lineRule="auto"/>
        <w:jc w:val="center"/>
        <w:rPr>
          <w:rFonts w:ascii="Arial" w:hAnsi="Arial" w:cs="Arial"/>
          <w:b/>
          <w:sz w:val="24"/>
          <w:lang w:val="sr-Cyrl-RS"/>
        </w:rPr>
      </w:pPr>
      <w:r w:rsidRPr="00C84718">
        <w:rPr>
          <w:rFonts w:ascii="Arial" w:hAnsi="Arial" w:cs="Arial"/>
          <w:b/>
          <w:sz w:val="24"/>
          <w:lang w:val="sr-Cyrl-RS"/>
        </w:rPr>
        <w:t xml:space="preserve"> ЈАВНУ СВОЈИНУ ОПШТИНЕ ЧАЈЕТИНА НЕПОСРЕДНОМ ПОГОДБОМ БЕЗ НАКНАДЕ </w:t>
      </w:r>
    </w:p>
    <w:p w:rsidR="004F24C5" w:rsidRPr="00C84718" w:rsidRDefault="004F24C5" w:rsidP="004F24C5">
      <w:pPr>
        <w:spacing w:after="0" w:line="240" w:lineRule="auto"/>
        <w:rPr>
          <w:rFonts w:ascii="Arial" w:hAnsi="Arial" w:cs="Arial"/>
          <w:b/>
          <w:sz w:val="24"/>
          <w:lang w:val="sr-Cyrl-RS"/>
        </w:rPr>
      </w:pPr>
    </w:p>
    <w:p w:rsidR="004F24C5" w:rsidRPr="00C84718" w:rsidRDefault="004F24C5" w:rsidP="004F24C5">
      <w:pPr>
        <w:spacing w:after="0" w:line="240" w:lineRule="auto"/>
        <w:jc w:val="both"/>
        <w:rPr>
          <w:rFonts w:ascii="Arial" w:hAnsi="Arial" w:cs="Arial"/>
          <w:sz w:val="24"/>
          <w:lang w:val="sr-Cyrl-RS"/>
        </w:rPr>
      </w:pPr>
      <w:r w:rsidRPr="00C84718">
        <w:rPr>
          <w:rFonts w:ascii="Arial" w:hAnsi="Arial" w:cs="Arial"/>
          <w:b/>
          <w:sz w:val="24"/>
          <w:lang w:val="sr-Cyrl-RS"/>
        </w:rPr>
        <w:tab/>
        <w:t xml:space="preserve">1. ПРИБАВЉА СЕ непосредном погодбом без накнаде </w:t>
      </w:r>
      <w:r w:rsidRPr="00C84718">
        <w:rPr>
          <w:rFonts w:ascii="Arial" w:hAnsi="Arial" w:cs="Arial"/>
          <w:sz w:val="24"/>
          <w:lang w:val="sr-Cyrl-RS"/>
        </w:rPr>
        <w:t xml:space="preserve"> у јавну својину Општине Чајетина непокретност-катастарска парцела број 546/2  КО  Сирогојно, од Радоја Радовановића , из Сирогојна, површине 800 м</w:t>
      </w:r>
      <w:r w:rsidRPr="00C84718">
        <w:rPr>
          <w:rFonts w:ascii="Arial" w:hAnsi="Arial" w:cs="Arial"/>
          <w:sz w:val="24"/>
          <w:vertAlign w:val="superscript"/>
          <w:lang w:val="sr-Cyrl-RS"/>
        </w:rPr>
        <w:t>2</w:t>
      </w:r>
      <w:r w:rsidRPr="00C84718">
        <w:rPr>
          <w:rFonts w:ascii="Arial" w:hAnsi="Arial" w:cs="Arial"/>
          <w:sz w:val="24"/>
          <w:lang w:val="sr-Cyrl-RS"/>
        </w:rPr>
        <w:t xml:space="preserve">,  ради изградње постројења за пречишћавање отпадних вода у селу Сирогојно-Општина Чајетина, </w:t>
      </w:r>
    </w:p>
    <w:p w:rsidR="004F24C5" w:rsidRPr="00C84718" w:rsidRDefault="004F24C5" w:rsidP="004F24C5">
      <w:pPr>
        <w:spacing w:after="0" w:line="240" w:lineRule="auto"/>
        <w:jc w:val="both"/>
        <w:rPr>
          <w:rFonts w:ascii="Arial" w:hAnsi="Arial" w:cs="Arial"/>
          <w:sz w:val="24"/>
          <w:lang w:val="sr-Cyrl-RS"/>
        </w:rPr>
      </w:pPr>
      <w:r w:rsidRPr="00C84718">
        <w:rPr>
          <w:rFonts w:ascii="Arial" w:hAnsi="Arial" w:cs="Arial"/>
          <w:b/>
          <w:sz w:val="24"/>
          <w:lang w:val="sr-Cyrl-RS"/>
        </w:rPr>
        <w:tab/>
        <w:t xml:space="preserve">2. </w:t>
      </w:r>
      <w:r w:rsidRPr="00C84718">
        <w:rPr>
          <w:rFonts w:ascii="Arial" w:hAnsi="Arial" w:cs="Arial"/>
          <w:sz w:val="24"/>
          <w:lang w:val="sr-Cyrl-RS"/>
        </w:rPr>
        <w:t xml:space="preserve">На основу ове одлуке, након њеног ступања на правну снагу, између Општине Чајетина, са једне стране, и Радоја Радовановића, из Сирогојна, са друге стране, закључиће се уговор о прибављању непокретности у јавну својину. </w:t>
      </w:r>
    </w:p>
    <w:p w:rsidR="004F24C5" w:rsidRPr="00C84718" w:rsidRDefault="004F24C5" w:rsidP="004F24C5">
      <w:pPr>
        <w:spacing w:after="0" w:line="240" w:lineRule="auto"/>
        <w:jc w:val="both"/>
        <w:rPr>
          <w:rFonts w:ascii="Arial" w:hAnsi="Arial" w:cs="Arial"/>
          <w:sz w:val="24"/>
          <w:lang w:val="sr-Cyrl-RS"/>
        </w:rPr>
      </w:pPr>
      <w:r w:rsidRPr="00C84718">
        <w:rPr>
          <w:rFonts w:ascii="Arial" w:hAnsi="Arial" w:cs="Arial"/>
          <w:sz w:val="24"/>
          <w:lang w:val="sr-Cyrl-RS"/>
        </w:rPr>
        <w:tab/>
        <w:t xml:space="preserve">3. Уговор из става 2. изреке ове одлуке, оверава се код надлежног јавног бележника, а трошкове овере сносиће Општине Чајетина. </w:t>
      </w:r>
    </w:p>
    <w:p w:rsidR="004F24C5" w:rsidRPr="00C84718" w:rsidRDefault="004F24C5" w:rsidP="004F24C5">
      <w:pPr>
        <w:spacing w:after="0" w:line="240" w:lineRule="auto"/>
        <w:jc w:val="both"/>
        <w:rPr>
          <w:rFonts w:ascii="Arial" w:hAnsi="Arial" w:cs="Arial"/>
          <w:sz w:val="24"/>
          <w:lang w:val="sr-Cyrl-RS"/>
        </w:rPr>
      </w:pPr>
      <w:r w:rsidRPr="00C84718">
        <w:rPr>
          <w:rFonts w:ascii="Arial" w:hAnsi="Arial" w:cs="Arial"/>
          <w:sz w:val="24"/>
          <w:lang w:val="sr-Cyrl-RS"/>
        </w:rPr>
        <w:tab/>
        <w:t xml:space="preserve">4. О извршењу ове одлуке, стараће се Општинска управа Општине Чајетина. </w:t>
      </w:r>
    </w:p>
    <w:p w:rsidR="004F24C5" w:rsidRPr="00C84718" w:rsidRDefault="004F24C5" w:rsidP="004F24C5">
      <w:pPr>
        <w:spacing w:after="0" w:line="240" w:lineRule="auto"/>
        <w:rPr>
          <w:rFonts w:ascii="Arial" w:hAnsi="Arial" w:cs="Arial"/>
          <w:sz w:val="24"/>
          <w:lang w:val="sr-Cyrl-RS"/>
        </w:rPr>
      </w:pPr>
    </w:p>
    <w:p w:rsidR="004F24C5" w:rsidRPr="00C84718" w:rsidRDefault="004F24C5" w:rsidP="004F24C5">
      <w:pPr>
        <w:spacing w:after="0" w:line="240" w:lineRule="auto"/>
        <w:jc w:val="center"/>
        <w:rPr>
          <w:rFonts w:ascii="Arial" w:hAnsi="Arial" w:cs="Arial"/>
          <w:sz w:val="24"/>
          <w:lang w:val="sr-Cyrl-RS"/>
        </w:rPr>
      </w:pPr>
    </w:p>
    <w:p w:rsidR="004F24C5" w:rsidRPr="00C84718" w:rsidRDefault="004F24C5" w:rsidP="004F24C5">
      <w:pPr>
        <w:spacing w:after="0" w:line="240" w:lineRule="auto"/>
        <w:jc w:val="center"/>
        <w:rPr>
          <w:rFonts w:ascii="Arial" w:hAnsi="Arial" w:cs="Arial"/>
          <w:i/>
          <w:sz w:val="24"/>
          <w:lang w:val="sr-Cyrl-RS"/>
        </w:rPr>
      </w:pPr>
      <w:r w:rsidRPr="00C84718">
        <w:rPr>
          <w:rFonts w:ascii="Arial" w:hAnsi="Arial" w:cs="Arial"/>
          <w:i/>
          <w:sz w:val="24"/>
          <w:lang w:val="sr-Cyrl-RS"/>
        </w:rPr>
        <w:t xml:space="preserve">О б р а з л о ж е њ е </w:t>
      </w:r>
    </w:p>
    <w:p w:rsidR="004F24C5" w:rsidRPr="00C84718" w:rsidRDefault="004F24C5" w:rsidP="004F24C5">
      <w:pPr>
        <w:spacing w:after="0" w:line="240" w:lineRule="auto"/>
        <w:jc w:val="center"/>
        <w:rPr>
          <w:rFonts w:ascii="Arial" w:hAnsi="Arial" w:cs="Arial"/>
          <w:i/>
          <w:sz w:val="24"/>
          <w:lang w:val="sr-Cyrl-RS"/>
        </w:rPr>
      </w:pPr>
    </w:p>
    <w:p w:rsidR="004F24C5" w:rsidRPr="00C84718" w:rsidRDefault="004F24C5" w:rsidP="004F24C5">
      <w:pPr>
        <w:spacing w:after="0" w:line="240" w:lineRule="auto"/>
        <w:jc w:val="both"/>
        <w:rPr>
          <w:rFonts w:ascii="Arial" w:hAnsi="Arial" w:cs="Arial"/>
          <w:sz w:val="24"/>
          <w:lang w:val="sr-Cyrl-RS"/>
        </w:rPr>
      </w:pPr>
      <w:r w:rsidRPr="00C84718">
        <w:rPr>
          <w:rFonts w:ascii="Arial" w:hAnsi="Arial" w:cs="Arial"/>
          <w:sz w:val="24"/>
          <w:lang w:val="sr-Cyrl-RS"/>
        </w:rPr>
        <w:tab/>
        <w:t xml:space="preserve">Скупштини општине Чајетина, а преко Одељења за урбанизам и имовинскоправне послове Општинске управе Општине Чајетина, као органа Општине Чајетина, надлежног за имовинскоправне послове, дана 17. јуна 2022. године, обратило се јавно предузеће Јавно комунално предузеће ,Злагибор“ из Чајетине, захтевом за прибављање непокретности у јавну својину Општине Чајетина, и то катастарске парцеле број 546/2 КО Сирогојно. У наведеном захтеву се наводи да је поменута непокретност пројектована за изградњу постројења за пречишћавање отпадних вода  у селу Сирогојно, и да је власник исте, Радоје Радовановић, вољан да исту преда у јавну својину Општине Чајетина без икакве накнаде. </w:t>
      </w:r>
    </w:p>
    <w:p w:rsidR="004F24C5" w:rsidRPr="00C84718" w:rsidRDefault="004F24C5" w:rsidP="004F24C5">
      <w:pPr>
        <w:spacing w:after="0" w:line="240" w:lineRule="auto"/>
        <w:jc w:val="both"/>
        <w:rPr>
          <w:rFonts w:ascii="Arial" w:hAnsi="Arial" w:cs="Arial"/>
          <w:sz w:val="24"/>
          <w:lang w:val="sr-Cyrl-RS"/>
        </w:rPr>
      </w:pPr>
      <w:r w:rsidRPr="00C84718">
        <w:rPr>
          <w:rFonts w:ascii="Arial" w:hAnsi="Arial" w:cs="Arial"/>
          <w:sz w:val="24"/>
          <w:lang w:val="sr-Cyrl-RS"/>
        </w:rPr>
        <w:tab/>
        <w:t>На усменој расправи , одржаној дана 22. јуна 2022. године, у Одељењу за урбанизам и имовинскоправне послове Општинске управе Општине Чајетина, ради саслушања странака о чињеницама битним за прибављање поменуте непокретности у јавну својину Општине Чајетина, Радоје Радовановић је као власник поменуте непокретности изјавио да је сагласан да се поменута непокретност прибави у јавну својину Општи</w:t>
      </w:r>
      <w:r>
        <w:rPr>
          <w:rFonts w:ascii="Arial" w:hAnsi="Arial" w:cs="Arial"/>
          <w:sz w:val="24"/>
          <w:lang w:val="sr-Cyrl-RS"/>
        </w:rPr>
        <w:t>н</w:t>
      </w:r>
      <w:r w:rsidRPr="00C84718">
        <w:rPr>
          <w:rFonts w:ascii="Arial" w:hAnsi="Arial" w:cs="Arial"/>
          <w:sz w:val="24"/>
          <w:lang w:val="sr-Cyrl-RS"/>
        </w:rPr>
        <w:t xml:space="preserve">е Чајетина, ради изградње поменутог постројења за пречишћавање отпадних вода, и да не захтева никакву накнаду за поменуто прибављање. </w:t>
      </w:r>
    </w:p>
    <w:p w:rsidR="004F24C5" w:rsidRPr="00C84718" w:rsidRDefault="004F24C5" w:rsidP="004F24C5">
      <w:pPr>
        <w:spacing w:after="0" w:line="240" w:lineRule="auto"/>
        <w:jc w:val="both"/>
        <w:rPr>
          <w:rFonts w:ascii="Arial" w:hAnsi="Arial" w:cs="Arial"/>
          <w:sz w:val="24"/>
          <w:lang w:val="sr-Cyrl-RS"/>
        </w:rPr>
      </w:pPr>
      <w:r w:rsidRPr="00C84718">
        <w:rPr>
          <w:rFonts w:ascii="Arial" w:hAnsi="Arial" w:cs="Arial"/>
          <w:sz w:val="24"/>
          <w:lang w:val="sr-Cyrl-RS"/>
        </w:rPr>
        <w:tab/>
        <w:t>Поступајући по навед</w:t>
      </w:r>
      <w:r>
        <w:rPr>
          <w:rFonts w:ascii="Arial" w:hAnsi="Arial" w:cs="Arial"/>
          <w:sz w:val="24"/>
          <w:lang w:val="sr-Cyrl-RS"/>
        </w:rPr>
        <w:t>ен</w:t>
      </w:r>
      <w:r w:rsidRPr="00C84718">
        <w:rPr>
          <w:rFonts w:ascii="Arial" w:hAnsi="Arial" w:cs="Arial"/>
          <w:sz w:val="24"/>
          <w:lang w:val="sr-Cyrl-RS"/>
        </w:rPr>
        <w:t xml:space="preserve">ом </w:t>
      </w:r>
      <w:r>
        <w:rPr>
          <w:rFonts w:ascii="Arial" w:hAnsi="Arial" w:cs="Arial"/>
          <w:sz w:val="24"/>
          <w:lang w:val="sr-Cyrl-RS"/>
        </w:rPr>
        <w:t xml:space="preserve"> </w:t>
      </w:r>
      <w:r w:rsidRPr="00C84718">
        <w:rPr>
          <w:rFonts w:ascii="Arial" w:hAnsi="Arial" w:cs="Arial"/>
          <w:sz w:val="24"/>
          <w:lang w:val="sr-Cyrl-RS"/>
        </w:rPr>
        <w:t xml:space="preserve">захтеву, утврђено је следеће чињенично стање. </w:t>
      </w:r>
    </w:p>
    <w:p w:rsidR="004F24C5" w:rsidRPr="00C84718" w:rsidRDefault="004F24C5" w:rsidP="004F24C5">
      <w:pPr>
        <w:spacing w:after="0" w:line="240" w:lineRule="auto"/>
        <w:jc w:val="both"/>
        <w:rPr>
          <w:rFonts w:ascii="Arial" w:hAnsi="Arial" w:cs="Arial"/>
          <w:sz w:val="24"/>
          <w:lang w:val="sr-Cyrl-RS"/>
        </w:rPr>
      </w:pPr>
      <w:r w:rsidRPr="00C84718">
        <w:rPr>
          <w:rFonts w:ascii="Arial" w:hAnsi="Arial" w:cs="Arial"/>
          <w:sz w:val="24"/>
          <w:lang w:val="sr-Cyrl-RS"/>
        </w:rPr>
        <w:tab/>
        <w:t>Радоје Радовановић је власник непокретности-катастарске парцеле број 546/2 КО Сирогојно, површине 800 м</w:t>
      </w:r>
      <w:r w:rsidRPr="00C84718">
        <w:rPr>
          <w:rFonts w:ascii="Arial" w:hAnsi="Arial" w:cs="Arial"/>
          <w:sz w:val="24"/>
          <w:vertAlign w:val="superscript"/>
          <w:lang w:val="sr-Cyrl-RS"/>
        </w:rPr>
        <w:t>2</w:t>
      </w:r>
      <w:r w:rsidRPr="00C84718">
        <w:rPr>
          <w:rFonts w:ascii="Arial" w:hAnsi="Arial" w:cs="Arial"/>
          <w:sz w:val="24"/>
          <w:lang w:val="sr-Cyrl-RS"/>
        </w:rPr>
        <w:t xml:space="preserve">.  Поменута непокретност  је пројектована за </w:t>
      </w:r>
      <w:r w:rsidRPr="00C84718">
        <w:rPr>
          <w:rFonts w:ascii="Arial" w:hAnsi="Arial" w:cs="Arial"/>
          <w:sz w:val="24"/>
          <w:lang w:val="sr-Cyrl-RS"/>
        </w:rPr>
        <w:lastRenderedPageBreak/>
        <w:t xml:space="preserve">изградњу постројења за пречишћавање отпадних вода за село Сирогојно-Општина Чајетина. </w:t>
      </w:r>
    </w:p>
    <w:p w:rsidR="004F24C5" w:rsidRPr="0093568A" w:rsidRDefault="004F24C5" w:rsidP="004F24C5">
      <w:pPr>
        <w:pStyle w:val="Default"/>
        <w:jc w:val="both"/>
      </w:pPr>
      <w:r w:rsidRPr="00C84718">
        <w:rPr>
          <w:lang w:val="sr-Cyrl-RS"/>
        </w:rPr>
        <w:tab/>
        <w:t xml:space="preserve">Општина Чајетина је оснивач јавног предузећа  ЈКП ,,Водовод“ Златибор из Чајетина, и истом је сагласно члану 1. Статута ЈКП ,,Водовод“ Златибор , а у складу са Оснивачким актом  број 02-23/2013-01 од 4. априла 2013. године, као искључиво право и једином предузећу поверила обављање следећих делатности од општег и локалног интереса на подручју Општине Чајетина: </w:t>
      </w:r>
      <w:r w:rsidRPr="00C84718">
        <w:t xml:space="preserve"> скупљање, пречишћавање и дистрибуција воде</w:t>
      </w:r>
      <w:r w:rsidRPr="00C84718">
        <w:rPr>
          <w:lang w:val="sr-Cyrl-RS"/>
        </w:rPr>
        <w:t xml:space="preserve">: </w:t>
      </w:r>
      <w:r w:rsidRPr="00C84718">
        <w:t>уклањање отпадних вода</w:t>
      </w:r>
      <w:r w:rsidRPr="00C84718">
        <w:rPr>
          <w:lang w:val="sr-Cyrl-RS"/>
        </w:rPr>
        <w:t xml:space="preserve">;  </w:t>
      </w:r>
      <w:r w:rsidRPr="00C84718">
        <w:t>изградња цевовода</w:t>
      </w:r>
      <w:r w:rsidRPr="00C84718">
        <w:rPr>
          <w:lang w:val="sr-Cyrl-RS"/>
        </w:rPr>
        <w:t xml:space="preserve">; </w:t>
      </w:r>
      <w:r w:rsidRPr="00C84718">
        <w:t xml:space="preserve"> постављање водоводних,</w:t>
      </w:r>
      <w:r w:rsidRPr="00C84718">
        <w:rPr>
          <w:lang w:val="sr-Cyrl-RS"/>
        </w:rPr>
        <w:t xml:space="preserve"> </w:t>
      </w:r>
      <w:r w:rsidRPr="00C84718">
        <w:t>канализационих, грејних и климатизационих система</w:t>
      </w:r>
      <w:r w:rsidRPr="00C84718">
        <w:rPr>
          <w:lang w:val="sr-Cyrl-RS"/>
        </w:rPr>
        <w:t xml:space="preserve">.  </w:t>
      </w:r>
    </w:p>
    <w:p w:rsidR="004F24C5" w:rsidRPr="00C84718" w:rsidRDefault="004F24C5" w:rsidP="004F24C5">
      <w:pPr>
        <w:pStyle w:val="Default"/>
        <w:ind w:firstLine="720"/>
        <w:jc w:val="both"/>
        <w:rPr>
          <w:lang w:val="sr-Cyrl-RS"/>
        </w:rPr>
      </w:pPr>
      <w:r w:rsidRPr="00C84718">
        <w:rPr>
          <w:lang w:val="sr-Cyrl-RS"/>
        </w:rPr>
        <w:t xml:space="preserve">Чланом 14. Статута  ЈКП ,,Водовод“ Златибор, предвиђено је да се средства за рад поменутог јавног предузећа остварују између осталог и од других средстава добијених од стране оснивача. </w:t>
      </w:r>
    </w:p>
    <w:p w:rsidR="004F24C5" w:rsidRPr="00C84718" w:rsidRDefault="004F24C5" w:rsidP="004F24C5">
      <w:pPr>
        <w:pStyle w:val="Default"/>
        <w:jc w:val="both"/>
        <w:rPr>
          <w:lang w:val="sr-Cyrl-RS"/>
        </w:rPr>
      </w:pPr>
      <w:r w:rsidRPr="00C84718">
        <w:rPr>
          <w:lang w:val="sr-Cyrl-RS"/>
        </w:rPr>
        <w:tab/>
        <w:t xml:space="preserve">Чланом 2. ставом 2. Закона о  комуналним делатностима је предвиђено да су комуналне делатности делатности од општег интереса. </w:t>
      </w:r>
      <w:r w:rsidRPr="00C84718">
        <w:rPr>
          <w:lang w:val="sr-Cyrl-RS"/>
        </w:rPr>
        <w:tab/>
      </w:r>
    </w:p>
    <w:p w:rsidR="004F24C5" w:rsidRPr="00C84718" w:rsidRDefault="004F24C5" w:rsidP="004F24C5">
      <w:pPr>
        <w:pStyle w:val="Default"/>
        <w:jc w:val="both"/>
        <w:rPr>
          <w:lang w:val="sr-Cyrl-RS"/>
        </w:rPr>
      </w:pPr>
      <w:r w:rsidRPr="00C84718">
        <w:rPr>
          <w:lang w:val="sr-Cyrl-RS"/>
        </w:rPr>
        <w:tab/>
        <w:t>Чланом 2. ставом 3. тачка 1.и 2. Закона о кому</w:t>
      </w:r>
      <w:r>
        <w:rPr>
          <w:lang w:val="sr-Cyrl-RS"/>
        </w:rPr>
        <w:t>н</w:t>
      </w:r>
      <w:r w:rsidRPr="00C84718">
        <w:rPr>
          <w:lang w:val="sr-Cyrl-RS"/>
        </w:rPr>
        <w:t xml:space="preserve">алним делатностима је предвиђено да су комуналне делатности између осталог и снабдевање водом за пиће и пречишћавање и одвођење атмосфеских и отпадних вода. </w:t>
      </w:r>
    </w:p>
    <w:p w:rsidR="004F24C5" w:rsidRPr="00C84718" w:rsidRDefault="004F24C5" w:rsidP="004F24C5">
      <w:pPr>
        <w:pStyle w:val="Default"/>
        <w:jc w:val="both"/>
        <w:rPr>
          <w:lang w:val="sr-Cyrl-RS"/>
        </w:rPr>
      </w:pPr>
      <w:r w:rsidRPr="00C84718">
        <w:rPr>
          <w:lang w:val="sr-Cyrl-RS"/>
        </w:rPr>
        <w:tab/>
        <w:t xml:space="preserve">Чланом 20. ставом 1. тачка 2. Закона локалној самоуправи  је предвиђено да општина, као јединица локалне самоуправе, преко својих органа, у складу са Уставом и законом, уређује и обезбеђује обављање и развој комуналних делатности, локални превоз, коришћење грађевинског земљишта и пословног простора. </w:t>
      </w:r>
    </w:p>
    <w:p w:rsidR="004F24C5" w:rsidRPr="00C84718" w:rsidRDefault="004F24C5" w:rsidP="004F24C5">
      <w:pPr>
        <w:pStyle w:val="Default"/>
        <w:jc w:val="both"/>
        <w:rPr>
          <w:lang w:val="sr-Cyrl-RS"/>
        </w:rPr>
      </w:pPr>
      <w:r w:rsidRPr="00C84718">
        <w:rPr>
          <w:lang w:val="sr-Cyrl-RS"/>
        </w:rPr>
        <w:tab/>
        <w:t>У конкретном случају, непокретност-катастарска парцела број 546/2 КО Чајетина, прибавља се у јавну својину Општине Чајетина ради изградње постројења за пречишћавање отпадних вода.</w:t>
      </w:r>
      <w:r>
        <w:rPr>
          <w:lang w:val="sr-Cyrl-RS"/>
        </w:rPr>
        <w:t>д</w:t>
      </w:r>
      <w:r w:rsidRPr="00C84718">
        <w:rPr>
          <w:lang w:val="sr-Cyrl-RS"/>
        </w:rPr>
        <w:t>елатност  пречишћавања и одвођења отпадних вода је у смислу Закона о комуналним делатностима, комунална делатност, а самим тим и делатност од општег интереса, која је у смислу члана 6. Закона о кому</w:t>
      </w:r>
      <w:r>
        <w:rPr>
          <w:lang w:val="sr-Cyrl-RS"/>
        </w:rPr>
        <w:t>н</w:t>
      </w:r>
      <w:r w:rsidRPr="00C84718">
        <w:rPr>
          <w:lang w:val="sr-Cyrl-RS"/>
        </w:rPr>
        <w:t xml:space="preserve">алним делатностима, члана 1. Статута ЈКП ,,Водовод“ Златибор и Оснивачког акта ЈКП ,,Водовод“ Златибор број 02-23/2013-01, донетог од стране Скупштине општине Чајетина, као искључиво право поверена поменутом јавном предузећу. </w:t>
      </w:r>
    </w:p>
    <w:p w:rsidR="004F24C5" w:rsidRPr="00C84718" w:rsidRDefault="004F24C5" w:rsidP="004F24C5">
      <w:pPr>
        <w:pStyle w:val="Default"/>
        <w:ind w:firstLine="720"/>
        <w:jc w:val="both"/>
        <w:rPr>
          <w:lang w:val="sr-Cyrl-RS"/>
        </w:rPr>
      </w:pPr>
      <w:r w:rsidRPr="00C84718">
        <w:rPr>
          <w:lang w:val="sr-Cyrl-RS"/>
        </w:rPr>
        <w:t xml:space="preserve">Општина Чајетина, као оснивач поменутог јавног предузећа  ЈКП ,,Водовод“ Златибор је дужна да обезбеди средства за рад-обављање делатности поменутог јавног предузећа. </w:t>
      </w:r>
    </w:p>
    <w:p w:rsidR="004F24C5" w:rsidRPr="00C84718" w:rsidRDefault="004F24C5" w:rsidP="004F24C5">
      <w:pPr>
        <w:pStyle w:val="Default"/>
        <w:ind w:firstLine="720"/>
        <w:jc w:val="both"/>
        <w:rPr>
          <w:lang w:val="sr-Cyrl-RS"/>
        </w:rPr>
      </w:pPr>
      <w:r w:rsidRPr="00C84718">
        <w:rPr>
          <w:lang w:val="sr-Cyrl-RS"/>
        </w:rPr>
        <w:t>Општина Чајетина је као јединица локалне самоуправе, у смислу члана 20. става 1. тачка 2. Закона о локалној самоуправи, на основу Устава и закона, дужна да уређује и обезбеђује развој кому</w:t>
      </w:r>
      <w:r>
        <w:rPr>
          <w:lang w:val="sr-Cyrl-RS"/>
        </w:rPr>
        <w:t>н</w:t>
      </w:r>
      <w:r w:rsidRPr="00C84718">
        <w:rPr>
          <w:lang w:val="sr-Cyrl-RS"/>
        </w:rPr>
        <w:t xml:space="preserve">алних делатности. </w:t>
      </w:r>
    </w:p>
    <w:p w:rsidR="004F24C5" w:rsidRPr="00C84718" w:rsidRDefault="004F24C5" w:rsidP="004F24C5">
      <w:pPr>
        <w:pStyle w:val="Default"/>
        <w:ind w:firstLine="720"/>
        <w:jc w:val="both"/>
        <w:rPr>
          <w:lang w:val="sr-Cyrl-RS"/>
        </w:rPr>
      </w:pPr>
      <w:r w:rsidRPr="00C84718">
        <w:rPr>
          <w:lang w:val="sr-Cyrl-RS"/>
        </w:rPr>
        <w:t xml:space="preserve">Прибављањем поменуте непокретности у јавну својину Општине Чајетина, Општина Чајетина ће као оснивач </w:t>
      </w:r>
      <w:r>
        <w:rPr>
          <w:lang w:val="sr-Cyrl-RS"/>
        </w:rPr>
        <w:t>по</w:t>
      </w:r>
      <w:r w:rsidRPr="00C84718">
        <w:rPr>
          <w:lang w:val="sr-Cyrl-RS"/>
        </w:rPr>
        <w:t xml:space="preserve">менутог јавног предузећа ЈКП ,,Водовод“ Златибор обезбедити средства за рад-обављање делатности поменутог јавног предузећа, и уредиће и обезбедиће обављање комуналних делатности на својој територији. </w:t>
      </w:r>
    </w:p>
    <w:p w:rsidR="004F24C5" w:rsidRPr="00C84718" w:rsidRDefault="004F24C5" w:rsidP="004F24C5">
      <w:pPr>
        <w:pStyle w:val="Default"/>
        <w:jc w:val="both"/>
        <w:rPr>
          <w:lang w:val="sr-Cyrl-RS"/>
        </w:rPr>
      </w:pPr>
      <w:r w:rsidRPr="00C84718">
        <w:rPr>
          <w:lang w:val="sr-Cyrl-RS"/>
        </w:rPr>
        <w:tab/>
        <w:t>Поменута непокретност се не налази у грађевинском подручју Општине Чајетина и по врсти и култури не представља грађевинско земљиште, али ће након закључења уговора из става 2. изреке ове одлуке, и уписа права својине  Општине Чајетина на поменутој непокретности  у Катастру непокретности, као јавном регистру о непокретностима и правима на њима, бити извршена промена намене поменуте непокретности, пред надлежном организационом јединицом Општине Чајетина, и моћи</w:t>
      </w:r>
      <w:r>
        <w:rPr>
          <w:lang w:val="sr-Cyrl-RS"/>
        </w:rPr>
        <w:t xml:space="preserve"> </w:t>
      </w:r>
      <w:r w:rsidRPr="00C84718">
        <w:rPr>
          <w:lang w:val="sr-Cyrl-RS"/>
        </w:rPr>
        <w:t xml:space="preserve">ће да се добије  </w:t>
      </w:r>
      <w:r w:rsidRPr="00C84718">
        <w:rPr>
          <w:lang w:val="sr-Cyrl-RS"/>
        </w:rPr>
        <w:lastRenderedPageBreak/>
        <w:t xml:space="preserve">грађевинска дозвола и друга одобрења за изградњу  поменутог постројења за пречишћавање отпадних вода, у смислу Закона о планирању и изградњи. </w:t>
      </w:r>
    </w:p>
    <w:p w:rsidR="004F24C5" w:rsidRPr="00C84718" w:rsidRDefault="004F24C5" w:rsidP="004F24C5">
      <w:pPr>
        <w:pStyle w:val="Default"/>
        <w:jc w:val="both"/>
        <w:rPr>
          <w:lang w:val="sr-Cyrl-RS"/>
        </w:rPr>
      </w:pPr>
      <w:r w:rsidRPr="00C84718">
        <w:rPr>
          <w:lang w:val="sr-Cyrl-RS"/>
        </w:rPr>
        <w:tab/>
        <w:t xml:space="preserve">На основу напред наведеног чињеничног стања и важећих законских прописа,  утврђено је да се прибављањем поменуте непокретности у јавну својину Општине Чајетина остварује јавни интерес, јер су испуњени услови из члана 2. става 2. и члана 2. става 3. тачка 1. и 2. Закона о комуналним делатностима, члана 20. става 1. тачка 2. Закона о локалној самоуправи,  члана 14. Статута ЈКП ,,Водовод“ Златибор и Оснивачног акта ЈКП ,,Водовод“ Златибор, и одлучено је као у изреци ове одлуке. </w:t>
      </w:r>
    </w:p>
    <w:p w:rsidR="004F24C5" w:rsidRPr="00C84718" w:rsidRDefault="004F24C5" w:rsidP="004F24C5">
      <w:pPr>
        <w:pStyle w:val="Default"/>
        <w:jc w:val="both"/>
        <w:rPr>
          <w:lang w:val="sr-Cyrl-RS"/>
        </w:rPr>
      </w:pPr>
    </w:p>
    <w:p w:rsidR="004F24C5" w:rsidRPr="00C84718" w:rsidRDefault="004F24C5" w:rsidP="004F24C5">
      <w:pPr>
        <w:pStyle w:val="Default"/>
        <w:jc w:val="both"/>
        <w:rPr>
          <w:lang w:val="sr-Cyrl-RS"/>
        </w:rPr>
      </w:pPr>
    </w:p>
    <w:p w:rsidR="004F24C5" w:rsidRPr="00C84718" w:rsidRDefault="004F24C5" w:rsidP="004F24C5">
      <w:pPr>
        <w:pStyle w:val="Default"/>
        <w:jc w:val="center"/>
        <w:rPr>
          <w:b/>
          <w:lang w:val="sr-Cyrl-RS"/>
        </w:rPr>
      </w:pPr>
      <w:r w:rsidRPr="00C84718">
        <w:rPr>
          <w:b/>
          <w:lang w:val="sr-Cyrl-RS"/>
        </w:rPr>
        <w:t>СКУПШТИНА ОПШТИНЕ ЧАЈЕТИНА</w:t>
      </w:r>
    </w:p>
    <w:p w:rsidR="004F24C5" w:rsidRPr="00C84718" w:rsidRDefault="004F24C5" w:rsidP="004F24C5">
      <w:pPr>
        <w:pStyle w:val="Default"/>
        <w:jc w:val="center"/>
        <w:rPr>
          <w:b/>
          <w:lang w:val="sr-Cyrl-RS"/>
        </w:rPr>
      </w:pPr>
      <w:r>
        <w:rPr>
          <w:b/>
          <w:lang w:val="sr-Cyrl-RS"/>
        </w:rPr>
        <w:t xml:space="preserve">Број: </w:t>
      </w:r>
      <w:r w:rsidRPr="00C84718">
        <w:rPr>
          <w:b/>
          <w:lang w:val="sr-Cyrl-RS"/>
        </w:rPr>
        <w:t xml:space="preserve">463-48/2022-02 од 04. јула 2022. године </w:t>
      </w:r>
    </w:p>
    <w:p w:rsidR="004F24C5" w:rsidRPr="00C84718" w:rsidRDefault="004F24C5" w:rsidP="004F24C5">
      <w:pPr>
        <w:pStyle w:val="Default"/>
        <w:rPr>
          <w:lang w:val="sr-Cyrl-RS"/>
        </w:rPr>
      </w:pPr>
    </w:p>
    <w:p w:rsidR="004F24C5" w:rsidRPr="00C84718" w:rsidRDefault="004F24C5" w:rsidP="004F24C5">
      <w:pPr>
        <w:pStyle w:val="Default"/>
        <w:rPr>
          <w:lang w:val="sr-Cyrl-RS"/>
        </w:rPr>
      </w:pPr>
    </w:p>
    <w:p w:rsidR="004F24C5" w:rsidRPr="00C84718" w:rsidRDefault="004F24C5" w:rsidP="004F24C5">
      <w:pPr>
        <w:pStyle w:val="Default"/>
        <w:rPr>
          <w:b/>
          <w:lang w:val="sr-Cyrl-RS"/>
        </w:rPr>
      </w:pPr>
      <w:r w:rsidRPr="00C84718">
        <w:rPr>
          <w:b/>
          <w:lang w:val="sr-Cyrl-RS"/>
        </w:rPr>
        <w:tab/>
      </w:r>
      <w:r w:rsidRPr="00C84718">
        <w:rPr>
          <w:b/>
          <w:lang w:val="sr-Cyrl-RS"/>
        </w:rPr>
        <w:tab/>
      </w:r>
      <w:r w:rsidRPr="00C84718">
        <w:rPr>
          <w:b/>
          <w:lang w:val="sr-Cyrl-RS"/>
        </w:rPr>
        <w:tab/>
      </w:r>
      <w:r w:rsidRPr="00C84718">
        <w:rPr>
          <w:b/>
          <w:lang w:val="sr-Cyrl-RS"/>
        </w:rPr>
        <w:tab/>
      </w:r>
      <w:r w:rsidRPr="00C84718">
        <w:rPr>
          <w:b/>
          <w:lang w:val="sr-Cyrl-RS"/>
        </w:rPr>
        <w:tab/>
      </w:r>
      <w:r w:rsidRPr="00C84718">
        <w:rPr>
          <w:b/>
          <w:lang w:val="sr-Cyrl-RS"/>
        </w:rPr>
        <w:tab/>
      </w:r>
      <w:r w:rsidRPr="00C84718">
        <w:rPr>
          <w:b/>
          <w:lang w:val="sr-Cyrl-RS"/>
        </w:rPr>
        <w:tab/>
      </w:r>
      <w:r w:rsidRPr="00C84718">
        <w:rPr>
          <w:b/>
          <w:lang w:val="sr-Cyrl-RS"/>
        </w:rPr>
        <w:tab/>
      </w:r>
      <w:r w:rsidRPr="00C84718">
        <w:rPr>
          <w:b/>
          <w:lang w:val="sr-Cyrl-RS"/>
        </w:rPr>
        <w:tab/>
      </w:r>
      <w:r w:rsidRPr="00C84718">
        <w:rPr>
          <w:b/>
          <w:lang w:val="sr-Cyrl-RS"/>
        </w:rPr>
        <w:tab/>
        <w:t xml:space="preserve">ПРЕДСЕДНИК </w:t>
      </w:r>
    </w:p>
    <w:p w:rsidR="004F24C5" w:rsidRPr="00C84718" w:rsidRDefault="004F24C5" w:rsidP="004F24C5">
      <w:pPr>
        <w:pStyle w:val="Default"/>
        <w:jc w:val="right"/>
        <w:rPr>
          <w:b/>
          <w:lang w:val="sr-Cyrl-RS"/>
        </w:rPr>
      </w:pPr>
      <w:r w:rsidRPr="00C84718">
        <w:rPr>
          <w:b/>
          <w:lang w:val="sr-Cyrl-RS"/>
        </w:rPr>
        <w:t xml:space="preserve">СКУПШТИНЕ ОПШТИНЕ </w:t>
      </w:r>
    </w:p>
    <w:p w:rsidR="004F24C5" w:rsidRPr="00C84718" w:rsidRDefault="004F24C5" w:rsidP="004F24C5">
      <w:pPr>
        <w:pStyle w:val="Default"/>
        <w:rPr>
          <w:b/>
          <w:i/>
          <w:lang w:val="sr-Cyrl-RS"/>
        </w:rPr>
      </w:pPr>
      <w:r w:rsidRPr="00C84718">
        <w:rPr>
          <w:b/>
          <w:i/>
          <w:lang w:val="sr-Cyrl-RS"/>
        </w:rPr>
        <w:tab/>
      </w:r>
      <w:r w:rsidRPr="00C84718">
        <w:rPr>
          <w:b/>
          <w:i/>
          <w:lang w:val="sr-Cyrl-RS"/>
        </w:rPr>
        <w:tab/>
      </w:r>
      <w:r w:rsidRPr="00C84718">
        <w:rPr>
          <w:b/>
          <w:i/>
          <w:lang w:val="sr-Cyrl-RS"/>
        </w:rPr>
        <w:tab/>
      </w:r>
      <w:r w:rsidRPr="00C84718">
        <w:rPr>
          <w:b/>
          <w:i/>
          <w:lang w:val="sr-Cyrl-RS"/>
        </w:rPr>
        <w:tab/>
      </w:r>
      <w:r w:rsidRPr="00C84718">
        <w:rPr>
          <w:b/>
          <w:i/>
          <w:lang w:val="sr-Cyrl-RS"/>
        </w:rPr>
        <w:tab/>
      </w:r>
      <w:r w:rsidRPr="00C84718">
        <w:rPr>
          <w:b/>
          <w:i/>
          <w:lang w:val="sr-Cyrl-RS"/>
        </w:rPr>
        <w:tab/>
      </w:r>
      <w:r w:rsidRPr="00C84718">
        <w:rPr>
          <w:b/>
          <w:i/>
          <w:lang w:val="sr-Cyrl-RS"/>
        </w:rPr>
        <w:tab/>
      </w:r>
      <w:r w:rsidRPr="00C84718">
        <w:rPr>
          <w:b/>
          <w:i/>
          <w:lang w:val="sr-Cyrl-RS"/>
        </w:rPr>
        <w:tab/>
      </w:r>
      <w:r w:rsidRPr="00C84718">
        <w:rPr>
          <w:b/>
          <w:i/>
          <w:lang w:val="sr-Cyrl-RS"/>
        </w:rPr>
        <w:tab/>
      </w:r>
      <w:r w:rsidRPr="00C84718">
        <w:rPr>
          <w:b/>
          <w:i/>
          <w:lang w:val="sr-Cyrl-RS"/>
        </w:rPr>
        <w:tab/>
        <w:t xml:space="preserve">Арсен Ђурић </w:t>
      </w:r>
    </w:p>
    <w:p w:rsidR="007279D1" w:rsidRPr="00FA0BAD" w:rsidRDefault="007279D1" w:rsidP="00FA0BAD">
      <w:pPr>
        <w:rPr>
          <w:lang w:val="en-US"/>
        </w:rPr>
      </w:pPr>
      <w:bookmarkStart w:id="0" w:name="_GoBack"/>
      <w:bookmarkEnd w:id="0"/>
    </w:p>
    <w:sectPr w:rsidR="007279D1" w:rsidRPr="00FA0BA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96E4F"/>
    <w:multiLevelType w:val="hybridMultilevel"/>
    <w:tmpl w:val="53F09DD4"/>
    <w:lvl w:ilvl="0" w:tplc="7272F180">
      <w:start w:val="2017"/>
      <w:numFmt w:val="bullet"/>
      <w:lvlText w:val="-"/>
      <w:lvlJc w:val="left"/>
      <w:pPr>
        <w:ind w:left="720" w:hanging="360"/>
      </w:pPr>
      <w:rPr>
        <w:rFonts w:ascii="Arial" w:eastAsiaTheme="minorEastAsia" w:hAnsi="Arial" w:cs="Arial" w:hint="default"/>
      </w:rPr>
    </w:lvl>
    <w:lvl w:ilvl="1" w:tplc="281A0003">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 w15:restartNumberingAfterBreak="0">
    <w:nsid w:val="09EF507D"/>
    <w:multiLevelType w:val="hybridMultilevel"/>
    <w:tmpl w:val="14E01A68"/>
    <w:lvl w:ilvl="0" w:tplc="018E06D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E951C1"/>
    <w:multiLevelType w:val="hybridMultilevel"/>
    <w:tmpl w:val="4E8E3458"/>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22E85AA7"/>
    <w:multiLevelType w:val="hybridMultilevel"/>
    <w:tmpl w:val="9E80FBCC"/>
    <w:lvl w:ilvl="0" w:tplc="D1A2F38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AC23870"/>
    <w:multiLevelType w:val="hybridMultilevel"/>
    <w:tmpl w:val="2E4C737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15:restartNumberingAfterBreak="0">
    <w:nsid w:val="65C51253"/>
    <w:multiLevelType w:val="hybridMultilevel"/>
    <w:tmpl w:val="37CAC1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AD6027"/>
    <w:multiLevelType w:val="hybridMultilevel"/>
    <w:tmpl w:val="28B0749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7B7E5F37"/>
    <w:multiLevelType w:val="hybridMultilevel"/>
    <w:tmpl w:val="718C7A9A"/>
    <w:lvl w:ilvl="0" w:tplc="C230287C">
      <w:numFmt w:val="bullet"/>
      <w:lvlText w:val="-"/>
      <w:lvlJc w:val="left"/>
      <w:pPr>
        <w:ind w:left="720" w:hanging="360"/>
      </w:pPr>
      <w:rPr>
        <w:rFonts w:ascii="Calibri" w:eastAsiaTheme="minorHAns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 w15:restartNumberingAfterBreak="0">
    <w:nsid w:val="7CA5299C"/>
    <w:multiLevelType w:val="hybridMultilevel"/>
    <w:tmpl w:val="EA00C416"/>
    <w:lvl w:ilvl="0" w:tplc="1332AD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7"/>
  </w:num>
  <w:num w:numId="4">
    <w:abstractNumId w:val="8"/>
  </w:num>
  <w:num w:numId="5">
    <w:abstractNumId w:val="1"/>
  </w:num>
  <w:num w:numId="6">
    <w:abstractNumId w:val="4"/>
  </w:num>
  <w:num w:numId="7">
    <w:abstractNumId w:val="2"/>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6FD"/>
    <w:rsid w:val="001106ED"/>
    <w:rsid w:val="0014105C"/>
    <w:rsid w:val="001C2B37"/>
    <w:rsid w:val="002D0113"/>
    <w:rsid w:val="002D6C92"/>
    <w:rsid w:val="002E640E"/>
    <w:rsid w:val="003116B8"/>
    <w:rsid w:val="0031240B"/>
    <w:rsid w:val="003126BC"/>
    <w:rsid w:val="00361C7D"/>
    <w:rsid w:val="003F6149"/>
    <w:rsid w:val="004F24C5"/>
    <w:rsid w:val="00507C81"/>
    <w:rsid w:val="00555BEA"/>
    <w:rsid w:val="0063400E"/>
    <w:rsid w:val="00635F20"/>
    <w:rsid w:val="00646698"/>
    <w:rsid w:val="006869D0"/>
    <w:rsid w:val="007279D1"/>
    <w:rsid w:val="00781B70"/>
    <w:rsid w:val="007D31F2"/>
    <w:rsid w:val="007F6FB9"/>
    <w:rsid w:val="00825646"/>
    <w:rsid w:val="008659A2"/>
    <w:rsid w:val="008D0757"/>
    <w:rsid w:val="008F779C"/>
    <w:rsid w:val="00977B2A"/>
    <w:rsid w:val="009821ED"/>
    <w:rsid w:val="009A22B3"/>
    <w:rsid w:val="009A56FD"/>
    <w:rsid w:val="009F4B70"/>
    <w:rsid w:val="00A97589"/>
    <w:rsid w:val="00B07ADD"/>
    <w:rsid w:val="00BC5A85"/>
    <w:rsid w:val="00BC5A88"/>
    <w:rsid w:val="00BE6D7F"/>
    <w:rsid w:val="00C15D90"/>
    <w:rsid w:val="00C55411"/>
    <w:rsid w:val="00D34FCF"/>
    <w:rsid w:val="00D3721B"/>
    <w:rsid w:val="00D44088"/>
    <w:rsid w:val="00D76961"/>
    <w:rsid w:val="00DD11E3"/>
    <w:rsid w:val="00E656C7"/>
    <w:rsid w:val="00E7584C"/>
    <w:rsid w:val="00E82DA3"/>
    <w:rsid w:val="00ED4220"/>
    <w:rsid w:val="00ED5D17"/>
    <w:rsid w:val="00FA0BAD"/>
    <w:rsid w:val="00FE5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96066"/>
  <w15:chartTrackingRefBased/>
  <w15:docId w15:val="{D87A3C45-1B60-4367-8D87-A665C6050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6FD"/>
    <w:pPr>
      <w:spacing w:after="200" w:line="276" w:lineRule="auto"/>
    </w:pPr>
    <w:rPr>
      <w:lang w:val="sr-Latn-RS"/>
    </w:rPr>
  </w:style>
  <w:style w:type="paragraph" w:styleId="Naslov1">
    <w:name w:val="heading 1"/>
    <w:basedOn w:val="Normal"/>
    <w:link w:val="Naslov1Char"/>
    <w:uiPriority w:val="9"/>
    <w:qFormat/>
    <w:rsid w:val="007F6FB9"/>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paragraph" w:styleId="NormalWeb">
    <w:name w:val="Normal (Web)"/>
    <w:basedOn w:val="Normal"/>
    <w:uiPriority w:val="99"/>
    <w:unhideWhenUsed/>
    <w:rsid w:val="002D011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asussalistom">
    <w:name w:val="List Paragraph"/>
    <w:basedOn w:val="Normal"/>
    <w:uiPriority w:val="34"/>
    <w:qFormat/>
    <w:rsid w:val="002E640E"/>
    <w:pPr>
      <w:ind w:left="720"/>
      <w:contextualSpacing/>
    </w:pPr>
  </w:style>
  <w:style w:type="paragraph" w:styleId="Bezrazmaka">
    <w:name w:val="No Spacing"/>
    <w:uiPriority w:val="1"/>
    <w:qFormat/>
    <w:rsid w:val="00781B70"/>
    <w:pPr>
      <w:spacing w:after="0" w:line="240" w:lineRule="auto"/>
    </w:pPr>
    <w:rPr>
      <w:lang w:val="sr-Latn-RS"/>
    </w:rPr>
  </w:style>
  <w:style w:type="paragraph" w:customStyle="1" w:styleId="Default">
    <w:name w:val="Default"/>
    <w:rsid w:val="00D34FC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slov1Char">
    <w:name w:val="Naslov 1 Char"/>
    <w:basedOn w:val="Podrazumevanifontpasusa"/>
    <w:link w:val="Naslov1"/>
    <w:uiPriority w:val="9"/>
    <w:rsid w:val="007F6FB9"/>
    <w:rPr>
      <w:rFonts w:ascii="Times New Roman" w:eastAsia="Times New Roman" w:hAnsi="Times New Roman" w:cs="Times New Roman"/>
      <w:b/>
      <w:bCs/>
      <w:kern w:val="36"/>
      <w:sz w:val="48"/>
      <w:szCs w:val="48"/>
    </w:rPr>
  </w:style>
  <w:style w:type="paragraph" w:customStyle="1" w:styleId="text-align-justify">
    <w:name w:val="text-align-justify"/>
    <w:basedOn w:val="Normal"/>
    <w:rsid w:val="007F6FB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Naglaeno">
    <w:name w:val="Strong"/>
    <w:basedOn w:val="Podrazumevanifontpasusa"/>
    <w:uiPriority w:val="22"/>
    <w:qFormat/>
    <w:rsid w:val="007F6F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842581">
      <w:bodyDiv w:val="1"/>
      <w:marLeft w:val="0"/>
      <w:marRight w:val="0"/>
      <w:marTop w:val="0"/>
      <w:marBottom w:val="0"/>
      <w:divBdr>
        <w:top w:val="none" w:sz="0" w:space="0" w:color="auto"/>
        <w:left w:val="none" w:sz="0" w:space="0" w:color="auto"/>
        <w:bottom w:val="none" w:sz="0" w:space="0" w:color="auto"/>
        <w:right w:val="none" w:sz="0" w:space="0" w:color="auto"/>
      </w:divBdr>
      <w:divsChild>
        <w:div w:id="1183592846">
          <w:marLeft w:val="0"/>
          <w:marRight w:val="0"/>
          <w:marTop w:val="0"/>
          <w:marBottom w:val="150"/>
          <w:divBdr>
            <w:top w:val="none" w:sz="0" w:space="0" w:color="auto"/>
            <w:left w:val="none" w:sz="0" w:space="0" w:color="auto"/>
            <w:bottom w:val="none" w:sz="0" w:space="0" w:color="auto"/>
            <w:right w:val="none" w:sz="0" w:space="0" w:color="auto"/>
          </w:divBdr>
        </w:div>
        <w:div w:id="2006517530">
          <w:marLeft w:val="0"/>
          <w:marRight w:val="0"/>
          <w:marTop w:val="150"/>
          <w:marBottom w:val="300"/>
          <w:divBdr>
            <w:top w:val="none" w:sz="0" w:space="0" w:color="auto"/>
            <w:left w:val="none" w:sz="0" w:space="0" w:color="auto"/>
            <w:bottom w:val="none" w:sz="0" w:space="0" w:color="auto"/>
            <w:right w:val="none" w:sz="0" w:space="0" w:color="auto"/>
          </w:divBdr>
          <w:divsChild>
            <w:div w:id="687214609">
              <w:marLeft w:val="0"/>
              <w:marRight w:val="0"/>
              <w:marTop w:val="0"/>
              <w:marBottom w:val="0"/>
              <w:divBdr>
                <w:top w:val="none" w:sz="0" w:space="0" w:color="auto"/>
                <w:left w:val="none" w:sz="0" w:space="0" w:color="auto"/>
                <w:bottom w:val="none" w:sz="0" w:space="0" w:color="auto"/>
                <w:right w:val="none" w:sz="0" w:space="0" w:color="auto"/>
              </w:divBdr>
            </w:div>
          </w:divsChild>
        </w:div>
        <w:div w:id="2098818240">
          <w:marLeft w:val="0"/>
          <w:marRight w:val="0"/>
          <w:marTop w:val="0"/>
          <w:marBottom w:val="0"/>
          <w:divBdr>
            <w:top w:val="none" w:sz="0" w:space="0" w:color="auto"/>
            <w:left w:val="none" w:sz="0" w:space="0" w:color="auto"/>
            <w:bottom w:val="none" w:sz="0" w:space="0" w:color="auto"/>
            <w:right w:val="none" w:sz="0" w:space="0" w:color="auto"/>
          </w:divBdr>
          <w:divsChild>
            <w:div w:id="441220865">
              <w:marLeft w:val="0"/>
              <w:marRight w:val="0"/>
              <w:marTop w:val="0"/>
              <w:marBottom w:val="0"/>
              <w:divBdr>
                <w:top w:val="none" w:sz="0" w:space="0" w:color="auto"/>
                <w:left w:val="none" w:sz="0" w:space="0" w:color="auto"/>
                <w:bottom w:val="none" w:sz="0" w:space="0" w:color="auto"/>
                <w:right w:val="none" w:sz="0" w:space="0" w:color="auto"/>
              </w:divBdr>
              <w:divsChild>
                <w:div w:id="2090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980</Words>
  <Characters>5586</Characters>
  <Application>Microsoft Office Word</Application>
  <DocSecurity>0</DocSecurity>
  <Lines>46</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Arsic</dc:creator>
  <cp:keywords/>
  <dc:description/>
  <cp:lastModifiedBy>Tamara Arsic</cp:lastModifiedBy>
  <cp:revision>2</cp:revision>
  <dcterms:created xsi:type="dcterms:W3CDTF">2023-01-23T12:51:00Z</dcterms:created>
  <dcterms:modified xsi:type="dcterms:W3CDTF">2023-01-23T12:51:00Z</dcterms:modified>
</cp:coreProperties>
</file>