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149" w:rsidRPr="00055E58" w:rsidRDefault="003F6149" w:rsidP="003F6149">
      <w:pPr>
        <w:spacing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055E58">
        <w:rPr>
          <w:rFonts w:ascii="Arial" w:eastAsia="Calibri" w:hAnsi="Arial" w:cs="Arial"/>
          <w:sz w:val="24"/>
          <w:szCs w:val="24"/>
          <w:lang w:val="en-GB"/>
        </w:rPr>
        <w:t xml:space="preserve">На основу члана </w:t>
      </w:r>
      <w:r w:rsidRPr="00055E58">
        <w:rPr>
          <w:rFonts w:ascii="Arial" w:eastAsia="Calibri" w:hAnsi="Arial" w:cs="Arial"/>
          <w:sz w:val="24"/>
          <w:szCs w:val="24"/>
          <w:lang w:val="sr-Cyrl-RS"/>
        </w:rPr>
        <w:t>2</w:t>
      </w:r>
      <w:r w:rsidRPr="00055E58">
        <w:rPr>
          <w:rFonts w:ascii="Arial" w:eastAsia="Calibri" w:hAnsi="Arial" w:cs="Arial"/>
          <w:sz w:val="24"/>
          <w:szCs w:val="24"/>
          <w:lang w:val="en-GB"/>
        </w:rPr>
        <w:t xml:space="preserve">. тачка </w:t>
      </w:r>
      <w:r w:rsidRPr="00055E58">
        <w:rPr>
          <w:rFonts w:ascii="Arial" w:eastAsia="Calibri" w:hAnsi="Arial" w:cs="Arial"/>
          <w:sz w:val="24"/>
          <w:szCs w:val="24"/>
          <w:lang w:val="sr-Cyrl-RS"/>
        </w:rPr>
        <w:t>7, члана 3. тачка 7. и члана 4. Закона  о комуналној делатности</w:t>
      </w:r>
      <w:r w:rsidRPr="00055E58">
        <w:rPr>
          <w:rFonts w:ascii="Arial" w:eastAsia="Calibri" w:hAnsi="Arial" w:cs="Arial"/>
          <w:sz w:val="24"/>
          <w:szCs w:val="24"/>
          <w:lang w:val="en-GB"/>
        </w:rPr>
        <w:t>( „Сл</w:t>
      </w:r>
      <w:r w:rsidRPr="00055E58">
        <w:rPr>
          <w:rFonts w:ascii="Arial" w:eastAsia="Calibri" w:hAnsi="Arial" w:cs="Arial"/>
          <w:sz w:val="24"/>
          <w:szCs w:val="24"/>
          <w:lang w:val="sr-Cyrl-RS"/>
        </w:rPr>
        <w:t>ужбени гласник</w:t>
      </w:r>
      <w:r w:rsidRPr="00055E58">
        <w:rPr>
          <w:rFonts w:ascii="Arial" w:eastAsia="Calibri" w:hAnsi="Arial" w:cs="Arial"/>
          <w:sz w:val="24"/>
          <w:szCs w:val="24"/>
          <w:lang w:val="en-GB"/>
        </w:rPr>
        <w:t xml:space="preserve"> РС“ број </w:t>
      </w:r>
      <w:r w:rsidRPr="00055E58">
        <w:rPr>
          <w:rFonts w:ascii="Arial" w:eastAsia="Calibri" w:hAnsi="Arial" w:cs="Arial"/>
          <w:sz w:val="24"/>
          <w:szCs w:val="24"/>
          <w:lang w:val="sr-Cyrl-RS"/>
        </w:rPr>
        <w:t>88</w:t>
      </w:r>
      <w:r w:rsidRPr="00055E58">
        <w:rPr>
          <w:rFonts w:ascii="Arial" w:eastAsia="Calibri" w:hAnsi="Arial" w:cs="Arial"/>
          <w:sz w:val="24"/>
          <w:szCs w:val="24"/>
          <w:lang w:val="en-GB"/>
        </w:rPr>
        <w:t xml:space="preserve">/2011, </w:t>
      </w:r>
      <w:r w:rsidRPr="00055E58">
        <w:rPr>
          <w:rFonts w:ascii="Arial" w:eastAsia="Calibri" w:hAnsi="Arial" w:cs="Arial"/>
          <w:sz w:val="24"/>
          <w:szCs w:val="24"/>
          <w:lang w:val="sr-Cyrl-RS"/>
        </w:rPr>
        <w:t>104</w:t>
      </w:r>
      <w:r w:rsidRPr="00055E58">
        <w:rPr>
          <w:rFonts w:ascii="Arial" w:eastAsia="Calibri" w:hAnsi="Arial" w:cs="Arial"/>
          <w:sz w:val="24"/>
          <w:szCs w:val="24"/>
          <w:lang w:val="en-GB"/>
        </w:rPr>
        <w:t>/201</w:t>
      </w:r>
      <w:r w:rsidRPr="00055E58">
        <w:rPr>
          <w:rFonts w:ascii="Arial" w:eastAsia="Calibri" w:hAnsi="Arial" w:cs="Arial"/>
          <w:sz w:val="24"/>
          <w:szCs w:val="24"/>
          <w:lang w:val="sr-Cyrl-RS"/>
        </w:rPr>
        <w:t>6 и 95/2018</w:t>
      </w:r>
      <w:r w:rsidRPr="00055E58">
        <w:rPr>
          <w:rFonts w:ascii="Arial" w:eastAsia="Calibri" w:hAnsi="Arial" w:cs="Arial"/>
          <w:sz w:val="24"/>
          <w:szCs w:val="24"/>
          <w:lang w:val="en-GB"/>
        </w:rPr>
        <w:t>)</w:t>
      </w:r>
      <w:r w:rsidRPr="00055E58">
        <w:rPr>
          <w:rFonts w:ascii="Arial" w:eastAsia="Calibri" w:hAnsi="Arial" w:cs="Arial"/>
          <w:sz w:val="24"/>
          <w:szCs w:val="24"/>
          <w:lang w:val="sr-Cyrl-RS"/>
        </w:rPr>
        <w:t xml:space="preserve"> и члана 40. тачка 19.  </w:t>
      </w:r>
      <w:r w:rsidRPr="00055E58">
        <w:rPr>
          <w:rFonts w:ascii="Arial" w:eastAsia="Calibri" w:hAnsi="Arial" w:cs="Arial"/>
          <w:sz w:val="24"/>
          <w:szCs w:val="24"/>
          <w:lang w:val="en-GB"/>
        </w:rPr>
        <w:t xml:space="preserve">Статута општине Чајетина </w:t>
      </w:r>
      <w:proofErr w:type="gramStart"/>
      <w:r w:rsidRPr="00055E58">
        <w:rPr>
          <w:rFonts w:ascii="Arial" w:eastAsia="Calibri" w:hAnsi="Arial" w:cs="Arial"/>
          <w:sz w:val="24"/>
          <w:szCs w:val="24"/>
          <w:lang w:val="en-GB"/>
        </w:rPr>
        <w:t>( „</w:t>
      </w:r>
      <w:proofErr w:type="gramEnd"/>
      <w:r w:rsidRPr="00055E58">
        <w:rPr>
          <w:rFonts w:ascii="Arial" w:eastAsia="Calibri" w:hAnsi="Arial" w:cs="Arial"/>
          <w:sz w:val="24"/>
          <w:szCs w:val="24"/>
          <w:lang w:val="en-GB"/>
        </w:rPr>
        <w:t xml:space="preserve">Службени лист општине Чајетина“ број </w:t>
      </w:r>
      <w:r w:rsidRPr="00055E58">
        <w:rPr>
          <w:rFonts w:ascii="Arial" w:eastAsia="Calibri" w:hAnsi="Arial" w:cs="Arial"/>
          <w:sz w:val="24"/>
          <w:szCs w:val="24"/>
          <w:lang w:val="sr-Cyrl-RS"/>
        </w:rPr>
        <w:t>2/2019</w:t>
      </w:r>
      <w:r w:rsidRPr="00055E58">
        <w:rPr>
          <w:rFonts w:ascii="Arial" w:eastAsia="Calibri" w:hAnsi="Arial" w:cs="Arial"/>
          <w:sz w:val="24"/>
          <w:szCs w:val="24"/>
          <w:lang w:val="en-GB"/>
        </w:rPr>
        <w:t xml:space="preserve">) </w:t>
      </w:r>
      <w:r w:rsidRPr="00055E58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 w:rsidRPr="00055E58">
        <w:rPr>
          <w:rFonts w:ascii="Arial" w:eastAsia="Calibri" w:hAnsi="Arial" w:cs="Arial"/>
          <w:sz w:val="24"/>
          <w:szCs w:val="24"/>
          <w:lang w:val="en-GB"/>
        </w:rPr>
        <w:t xml:space="preserve">Скупштина општине Чајетина, на седници одржаној дана </w:t>
      </w:r>
      <w:r w:rsidRPr="00055E58">
        <w:rPr>
          <w:rFonts w:ascii="Arial" w:eastAsia="Calibri" w:hAnsi="Arial" w:cs="Arial"/>
          <w:sz w:val="24"/>
          <w:szCs w:val="24"/>
          <w:lang w:val="sr-Cyrl-RS"/>
        </w:rPr>
        <w:t xml:space="preserve"> 21. априла </w:t>
      </w:r>
      <w:r w:rsidRPr="00055E58">
        <w:rPr>
          <w:rFonts w:ascii="Arial" w:eastAsia="Calibri" w:hAnsi="Arial" w:cs="Arial"/>
          <w:sz w:val="24"/>
          <w:szCs w:val="24"/>
          <w:lang w:val="en-GB"/>
        </w:rPr>
        <w:t xml:space="preserve"> 20</w:t>
      </w:r>
      <w:r w:rsidRPr="00055E58">
        <w:rPr>
          <w:rFonts w:ascii="Arial" w:eastAsia="Calibri" w:hAnsi="Arial" w:cs="Arial"/>
          <w:sz w:val="24"/>
          <w:szCs w:val="24"/>
          <w:lang w:val="sr-Cyrl-RS"/>
        </w:rPr>
        <w:t>22</w:t>
      </w:r>
      <w:r w:rsidRPr="00055E58">
        <w:rPr>
          <w:rFonts w:ascii="Arial" w:eastAsia="Calibri" w:hAnsi="Arial" w:cs="Arial"/>
          <w:sz w:val="24"/>
          <w:szCs w:val="24"/>
          <w:lang w:val="en-GB"/>
        </w:rPr>
        <w:t xml:space="preserve">. </w:t>
      </w:r>
      <w:r w:rsidRPr="00055E58">
        <w:rPr>
          <w:rFonts w:ascii="Arial" w:eastAsia="Calibri" w:hAnsi="Arial" w:cs="Arial"/>
          <w:sz w:val="24"/>
          <w:szCs w:val="24"/>
          <w:lang w:val="sr-Cyrl-RS"/>
        </w:rPr>
        <w:t>г</w:t>
      </w:r>
      <w:r w:rsidRPr="00055E58">
        <w:rPr>
          <w:rFonts w:ascii="Arial" w:eastAsia="Calibri" w:hAnsi="Arial" w:cs="Arial"/>
          <w:sz w:val="24"/>
          <w:szCs w:val="24"/>
          <w:lang w:val="en-GB"/>
        </w:rPr>
        <w:t>одине</w:t>
      </w:r>
      <w:r w:rsidRPr="00055E58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 w:rsidRPr="00055E58">
        <w:rPr>
          <w:rFonts w:ascii="Arial" w:eastAsia="Calibri" w:hAnsi="Arial" w:cs="Arial"/>
          <w:sz w:val="24"/>
          <w:szCs w:val="24"/>
          <w:lang w:val="en-GB"/>
        </w:rPr>
        <w:t xml:space="preserve"> доноси следећу </w:t>
      </w:r>
    </w:p>
    <w:p w:rsidR="003F6149" w:rsidRPr="00055E58" w:rsidRDefault="003F6149" w:rsidP="003F6149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</w:p>
    <w:p w:rsidR="003F6149" w:rsidRPr="00055E58" w:rsidRDefault="003F6149" w:rsidP="003F614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/>
        </w:rPr>
      </w:pPr>
      <w:r w:rsidRPr="00055E58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ОДЛУК</w:t>
      </w:r>
      <w:r w:rsidRPr="00055E58">
        <w:rPr>
          <w:rFonts w:ascii="Arial" w:eastAsia="Times New Roman" w:hAnsi="Arial" w:cs="Arial"/>
          <w:b/>
          <w:bCs/>
          <w:color w:val="000000"/>
          <w:sz w:val="28"/>
          <w:szCs w:val="28"/>
          <w:lang w:val="sr-Cyrl-RS"/>
        </w:rPr>
        <w:t>У</w:t>
      </w:r>
      <w:r w:rsidRPr="00055E58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О</w:t>
      </w:r>
    </w:p>
    <w:p w:rsidR="003F6149" w:rsidRPr="00055E58" w:rsidRDefault="003F6149" w:rsidP="003F614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/>
        </w:rPr>
      </w:pPr>
      <w:r w:rsidRPr="00055E58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ИЗМЕНAMA И ДОПУНАМА ОДЛУКЕ О ЈАВНИМ ПАРКИРАЛИШТИМА</w:t>
      </w:r>
    </w:p>
    <w:p w:rsidR="003F6149" w:rsidRPr="00055E58" w:rsidRDefault="003F6149" w:rsidP="003F6149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Члан 1.</w:t>
      </w:r>
    </w:p>
    <w:p w:rsidR="003F6149" w:rsidRPr="00055E58" w:rsidRDefault="003F6149" w:rsidP="003F6149">
      <w:pPr>
        <w:spacing w:before="100" w:beforeAutospacing="1" w:after="0" w:line="101" w:lineRule="atLeast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У Одлуци о јавним </w:t>
      </w:r>
      <w:proofErr w:type="gramStart"/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паркиралиштима </w:t>
      </w:r>
      <w:r w:rsidRPr="00055E58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proofErr w:type="gramEnd"/>
      <w:r w:rsidRPr="00055E58">
        <w:rPr>
          <w:rFonts w:ascii="Arial" w:eastAsia="Times New Roman" w:hAnsi="Arial" w:cs="Arial"/>
          <w:sz w:val="24"/>
          <w:szCs w:val="24"/>
          <w:lang w:val="sr-Cyrl-RS"/>
        </w:rPr>
        <w:t xml:space="preserve"> '' Службени лист  општине Чајтеина '', бр 6 и 8/2021 )  врше се следеће измене и допуне:</w:t>
      </w:r>
    </w:p>
    <w:p w:rsidR="003F6149" w:rsidRPr="00055E58" w:rsidRDefault="003F6149" w:rsidP="003F6149">
      <w:pPr>
        <w:spacing w:before="100" w:beforeAutospacing="1" w:after="0" w:line="101" w:lineRule="atLeast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3F6149" w:rsidRPr="00055E58" w:rsidRDefault="003F6149" w:rsidP="003F6149">
      <w:pPr>
        <w:spacing w:before="29" w:after="101" w:line="240" w:lineRule="auto"/>
        <w:ind w:right="374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sz w:val="24"/>
          <w:szCs w:val="24"/>
          <w:lang w:val="sr-Cyrl-RS"/>
        </w:rPr>
        <w:t xml:space="preserve">У </w:t>
      </w:r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 члану 6. став 2. мења се и гласи:</w:t>
      </w:r>
    </w:p>
    <w:p w:rsidR="003F6149" w:rsidRPr="00055E58" w:rsidRDefault="003F6149" w:rsidP="003F6149">
      <w:pPr>
        <w:spacing w:before="29" w:after="101" w:line="240" w:lineRule="auto"/>
        <w:ind w:right="374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sz w:val="24"/>
          <w:szCs w:val="24"/>
          <w:lang w:val="en-US"/>
        </w:rPr>
        <w:t>„</w:t>
      </w:r>
      <w:r w:rsidRPr="00055E58">
        <w:rPr>
          <w:rFonts w:ascii="Arial" w:eastAsia="Times New Roman" w:hAnsi="Arial" w:cs="Arial"/>
          <w:sz w:val="24"/>
          <w:szCs w:val="24"/>
          <w:lang w:val="en-GB"/>
        </w:rPr>
        <w:t>Јавна паркиралишта</w:t>
      </w:r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 која су обележена на начин прописан ставом 1. овог члана, </w:t>
      </w:r>
      <w:r w:rsidRPr="00055E58">
        <w:rPr>
          <w:rFonts w:ascii="Arial" w:eastAsia="Times New Roman" w:hAnsi="Arial" w:cs="Arial"/>
          <w:sz w:val="24"/>
          <w:szCs w:val="24"/>
          <w:lang w:val="en-GB"/>
        </w:rPr>
        <w:t xml:space="preserve">на видном месту </w:t>
      </w:r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имају </w:t>
      </w:r>
      <w:r w:rsidRPr="00055E58">
        <w:rPr>
          <w:rFonts w:ascii="Arial" w:eastAsia="Times New Roman" w:hAnsi="Arial" w:cs="Arial"/>
          <w:sz w:val="24"/>
          <w:szCs w:val="24"/>
          <w:lang w:val="en-GB"/>
        </w:rPr>
        <w:t>истакнуто обавештење које садржи</w:t>
      </w:r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 информације у </w:t>
      </w:r>
      <w:r w:rsidRPr="00055E58">
        <w:rPr>
          <w:rFonts w:ascii="Arial" w:eastAsia="Times New Roman" w:hAnsi="Arial" w:cs="Arial"/>
          <w:sz w:val="24"/>
          <w:szCs w:val="24"/>
          <w:lang w:val="en-GB"/>
        </w:rPr>
        <w:t>зависно</w:t>
      </w:r>
      <w:r w:rsidRPr="00055E58">
        <w:rPr>
          <w:rFonts w:ascii="Arial" w:eastAsia="Times New Roman" w:hAnsi="Arial" w:cs="Arial"/>
          <w:sz w:val="24"/>
          <w:szCs w:val="24"/>
          <w:lang w:val="en-US"/>
        </w:rPr>
        <w:t>сти</w:t>
      </w:r>
      <w:r w:rsidRPr="00055E58">
        <w:rPr>
          <w:rFonts w:ascii="Arial" w:eastAsia="Times New Roman" w:hAnsi="Arial" w:cs="Arial"/>
          <w:sz w:val="24"/>
          <w:szCs w:val="24"/>
          <w:lang w:val="en-GB"/>
        </w:rPr>
        <w:t xml:space="preserve"> од врсте паркиралишта и то</w:t>
      </w:r>
      <w:r w:rsidRPr="00055E58">
        <w:rPr>
          <w:rFonts w:ascii="Arial" w:eastAsia="Times New Roman" w:hAnsi="Arial" w:cs="Arial"/>
          <w:sz w:val="24"/>
          <w:szCs w:val="24"/>
          <w:lang w:val="en-US"/>
        </w:rPr>
        <w:t>: радно време јавног паркиралишта (време наплате паркирања),</w:t>
      </w:r>
      <w:r w:rsidRPr="00055E58">
        <w:rPr>
          <w:rFonts w:ascii="Arial" w:eastAsia="Times New Roman" w:hAnsi="Arial" w:cs="Arial"/>
          <w:sz w:val="24"/>
          <w:szCs w:val="24"/>
          <w:lang w:val="en-GB"/>
        </w:rPr>
        <w:t xml:space="preserve"> категорије моторних возила која се могу паркирати, начин паркирања,</w:t>
      </w:r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 зоне,</w:t>
      </w:r>
      <w:r w:rsidRPr="00055E58">
        <w:rPr>
          <w:rFonts w:ascii="Arial" w:eastAsia="Times New Roman" w:hAnsi="Arial" w:cs="Arial"/>
          <w:sz w:val="24"/>
          <w:szCs w:val="24"/>
          <w:lang w:val="en-GB"/>
        </w:rPr>
        <w:t xml:space="preserve"> временско ограничење коришћења јавног паркиралишта, </w:t>
      </w:r>
      <w:r w:rsidRPr="00055E58">
        <w:rPr>
          <w:rFonts w:ascii="Arial" w:eastAsia="Times New Roman" w:hAnsi="Arial" w:cs="Arial"/>
          <w:sz w:val="24"/>
          <w:szCs w:val="24"/>
          <w:lang w:val="en-US"/>
        </w:rPr>
        <w:t>ценe, начин плаћања и контроле паркирања, обавезу корисника да се информише о издатом електронском налогу за плаћање електронске дневне паркинг карте (у даљем тексту: еДПК), време важења еДПК, ознаку сајта, електронске адресе и телефона предузећа за информације и рекламације.“</w:t>
      </w:r>
    </w:p>
    <w:p w:rsidR="003F6149" w:rsidRPr="00055E58" w:rsidRDefault="003F6149" w:rsidP="003F6149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Члан 2.</w:t>
      </w:r>
    </w:p>
    <w:p w:rsidR="003F6149" w:rsidRPr="00055E58" w:rsidRDefault="003F6149" w:rsidP="003F6149">
      <w:pPr>
        <w:spacing w:before="100" w:beforeAutospacing="1" w:after="0" w:line="240" w:lineRule="auto"/>
        <w:ind w:firstLine="720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color w:val="000000"/>
          <w:sz w:val="24"/>
          <w:szCs w:val="24"/>
          <w:lang w:val="en-US"/>
        </w:rPr>
        <w:t>У члану 8. став 2. мења се и гласи:</w:t>
      </w:r>
    </w:p>
    <w:p w:rsidR="003F6149" w:rsidRPr="00055E58" w:rsidRDefault="003F6149" w:rsidP="003F6149">
      <w:pPr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„Корисником паркиралишта у смислу одредаба ове одлуке сматра се возач или последњи регистровни власник возила који је евидентиран у одговарајућим евиденцијама надлежног државног органа Републике Србије, према регистарској ознаци возила, на дан када је извршена комунална услуга паркирања, ако возач није </w:t>
      </w:r>
      <w:proofErr w:type="gramStart"/>
      <w:r w:rsidRPr="00055E58">
        <w:rPr>
          <w:rFonts w:ascii="Arial" w:eastAsia="Times New Roman" w:hAnsi="Arial" w:cs="Arial"/>
          <w:color w:val="000000"/>
          <w:sz w:val="24"/>
          <w:szCs w:val="24"/>
          <w:lang w:val="en-US"/>
        </w:rPr>
        <w:t>идентификован.“</w:t>
      </w:r>
      <w:proofErr w:type="gramEnd"/>
    </w:p>
    <w:p w:rsidR="003F6149" w:rsidRPr="00055E58" w:rsidRDefault="003F6149" w:rsidP="003F6149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Члан 3.</w:t>
      </w:r>
    </w:p>
    <w:p w:rsidR="003F6149" w:rsidRPr="00055E58" w:rsidRDefault="003F6149" w:rsidP="003F6149">
      <w:pPr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У члану 10. став 1. мења се и гласи: </w:t>
      </w:r>
    </w:p>
    <w:p w:rsidR="003F6149" w:rsidRPr="00055E58" w:rsidRDefault="003F6149" w:rsidP="003F6149">
      <w:pPr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color w:val="000000"/>
          <w:sz w:val="24"/>
          <w:szCs w:val="24"/>
          <w:lang w:val="en-US"/>
        </w:rPr>
        <w:t>„Паркирањем возила на паркинг месту, корисник започиње коришћење услуге паркирања и прихвата услове прописане овом одлуком за услугу коришћења јавног паркиралишта, укључујући и плаћање цене за услугу паркирања</w:t>
      </w:r>
      <w:proofErr w:type="gramStart"/>
      <w:r w:rsidRPr="00055E58">
        <w:rPr>
          <w:rFonts w:ascii="Arial" w:eastAsia="Times New Roman" w:hAnsi="Arial" w:cs="Arial"/>
          <w:color w:val="000000"/>
          <w:sz w:val="24"/>
          <w:szCs w:val="24"/>
          <w:lang w:val="en-US"/>
        </w:rPr>
        <w:t>.“</w:t>
      </w:r>
      <w:proofErr w:type="gramEnd"/>
      <w:r w:rsidRPr="00055E58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:rsidR="003F6149" w:rsidRPr="00055E58" w:rsidRDefault="003F6149" w:rsidP="003F6149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lastRenderedPageBreak/>
        <w:t>Члан 4.</w:t>
      </w:r>
    </w:p>
    <w:p w:rsidR="003F6149" w:rsidRPr="00055E58" w:rsidRDefault="003F6149" w:rsidP="003F6149">
      <w:pPr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Члан 17. мења се и гласи: </w:t>
      </w:r>
    </w:p>
    <w:p w:rsidR="003F6149" w:rsidRPr="00055E58" w:rsidRDefault="003F6149" w:rsidP="003F6149">
      <w:pPr>
        <w:spacing w:after="0" w:line="240" w:lineRule="auto"/>
        <w:ind w:right="144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sz w:val="24"/>
          <w:szCs w:val="24"/>
          <w:lang w:val="en-GB"/>
        </w:rPr>
        <w:t>Корисник плаћа услугу коришћења општег паркиралишта унапред</w:t>
      </w:r>
      <w:r w:rsidRPr="00055E58">
        <w:rPr>
          <w:rFonts w:ascii="Arial" w:eastAsia="Times New Roman" w:hAnsi="Arial" w:cs="Arial"/>
          <w:sz w:val="24"/>
          <w:szCs w:val="24"/>
          <w:lang w:val="en-US"/>
        </w:rPr>
        <w:t>,</w:t>
      </w:r>
      <w:r w:rsidRPr="00055E58">
        <w:rPr>
          <w:rFonts w:ascii="Arial" w:eastAsia="Times New Roman" w:hAnsi="Arial" w:cs="Arial"/>
          <w:sz w:val="24"/>
          <w:szCs w:val="24"/>
          <w:lang w:val="en-GB"/>
        </w:rPr>
        <w:t xml:space="preserve"> куповином </w:t>
      </w:r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електронске </w:t>
      </w:r>
      <w:r w:rsidRPr="00055E58">
        <w:rPr>
          <w:rFonts w:ascii="Arial" w:eastAsia="Times New Roman" w:hAnsi="Arial" w:cs="Arial"/>
          <w:sz w:val="24"/>
          <w:szCs w:val="24"/>
          <w:lang w:val="en-GB"/>
        </w:rPr>
        <w:t>паркинг карте</w:t>
      </w:r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 као сатне.</w:t>
      </w:r>
    </w:p>
    <w:p w:rsidR="003F6149" w:rsidRPr="00055E58" w:rsidRDefault="003F6149" w:rsidP="003F6149">
      <w:pPr>
        <w:spacing w:after="0" w:line="240" w:lineRule="auto"/>
        <w:ind w:right="144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sz w:val="24"/>
          <w:szCs w:val="24"/>
          <w:lang w:val="en-GB"/>
        </w:rPr>
        <w:t>Изузетно од става 1. овог члана, корисник може платити услугу паркирања накнадно, по издатом електр</w:t>
      </w:r>
      <w:r w:rsidRPr="00055E58">
        <w:rPr>
          <w:rFonts w:ascii="Arial" w:eastAsia="Times New Roman" w:hAnsi="Arial" w:cs="Arial"/>
          <w:sz w:val="24"/>
          <w:szCs w:val="24"/>
          <w:lang w:val="en-US"/>
        </w:rPr>
        <w:t>онском налогу за плаћање електронске дневне паркинг карте (еДПК)</w:t>
      </w:r>
      <w:r w:rsidRPr="00055E58">
        <w:rPr>
          <w:rFonts w:ascii="Arial" w:eastAsia="Times New Roman" w:hAnsi="Arial" w:cs="Arial"/>
          <w:sz w:val="24"/>
          <w:szCs w:val="24"/>
          <w:lang w:val="en-GB"/>
        </w:rPr>
        <w:t>, на начин и под условима прописаним чланом 22. ове одлуке</w:t>
      </w:r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. Под електронском паркинг картом из става 1. овог члана, подразумева се електронски запис у систему контроле и наплате паркирања предузећа, који садржи информације у вези са плаћањем услуге паркирања унапред (број електронске паркинг карте, регистарску ознаку возила, датум, време и место плаћања, цену, датум и време важења, ознаку да ли важи за зону односно ван зонираног подручја, информацију да се плаћањем оператеру измирује дуговање за електронску паркинг карту према предузећу). </w:t>
      </w:r>
    </w:p>
    <w:p w:rsidR="003F6149" w:rsidRPr="00055E58" w:rsidRDefault="003F6149" w:rsidP="003F6149">
      <w:pPr>
        <w:spacing w:after="0" w:line="240" w:lineRule="auto"/>
        <w:ind w:right="144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Под електронском дневном паркинг картом (еДПК) из става 2. овог члана, подразумева се електронски запис у систему контроле и наплате паркирања предузећа, који садржи: број еДПК, регистарску ознаку возила, датум, време и место издавања, цену, рок за плаћање, време важења, правни основ издавања и ознаку да ли је издата у зони или ван зонираног подручја. </w:t>
      </w:r>
    </w:p>
    <w:p w:rsidR="003F6149" w:rsidRPr="00055E58" w:rsidRDefault="003F6149" w:rsidP="003F6149">
      <w:pPr>
        <w:spacing w:after="0" w:line="240" w:lineRule="auto"/>
        <w:ind w:right="144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sz w:val="24"/>
          <w:szCs w:val="24"/>
          <w:lang w:val="en-US"/>
        </w:rPr>
        <w:t>Под електронским налогом за плаћање еДПК из става 2. овог члана, подразумева се електронски запис у систему контроле и наплате паркирања предузећа, који садржи еДПК из става 4. овог члана, инструкцију за плаћање еДПК накнадно и начин и местo пријема рекламацијe.</w:t>
      </w:r>
    </w:p>
    <w:p w:rsidR="003F6149" w:rsidRPr="00055E58" w:rsidRDefault="003F6149" w:rsidP="003F6149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Члан 5.</w:t>
      </w:r>
    </w:p>
    <w:p w:rsidR="003F6149" w:rsidRPr="00055E58" w:rsidRDefault="003F6149" w:rsidP="003F6149">
      <w:pPr>
        <w:spacing w:before="100" w:beforeAutospacing="1" w:after="0" w:line="240" w:lineRule="auto"/>
        <w:ind w:right="144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sz w:val="24"/>
          <w:szCs w:val="24"/>
          <w:lang w:val="en-US"/>
        </w:rPr>
        <w:t>У члану 18. став 1. мења се и гласи:</w:t>
      </w:r>
    </w:p>
    <w:p w:rsidR="003F6149" w:rsidRPr="00055E58" w:rsidRDefault="003F6149" w:rsidP="003F6149">
      <w:pPr>
        <w:spacing w:before="100" w:beforeAutospacing="1" w:after="0" w:line="240" w:lineRule="auto"/>
        <w:ind w:right="144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sz w:val="24"/>
          <w:szCs w:val="24"/>
          <w:lang w:val="en-US"/>
        </w:rPr>
        <w:t>„</w:t>
      </w:r>
      <w:r w:rsidRPr="00055E58">
        <w:rPr>
          <w:rFonts w:ascii="Arial" w:eastAsia="Times New Roman" w:hAnsi="Arial" w:cs="Arial"/>
          <w:sz w:val="24"/>
          <w:szCs w:val="24"/>
          <w:lang w:val="en-GB"/>
        </w:rPr>
        <w:t xml:space="preserve">За коришћење услуге из члана 17. став 1. корисник </w:t>
      </w:r>
      <w:r w:rsidRPr="00055E58">
        <w:rPr>
          <w:rFonts w:ascii="Arial" w:eastAsia="Times New Roman" w:hAnsi="Arial" w:cs="Arial"/>
          <w:sz w:val="24"/>
          <w:szCs w:val="24"/>
          <w:lang w:val="en-US"/>
        </w:rPr>
        <w:t>купује електронску паркинг карту: слањем поруке преко мобилних оператера (СМС порука), мобилном апликацијом за плаћање инсталираном на мобилном уређају (мобилном телефону, таблету или др. мобилном уређају) или на одговарајућим продајним местима</w:t>
      </w:r>
      <w:proofErr w:type="gramStart"/>
      <w:r w:rsidRPr="00055E58">
        <w:rPr>
          <w:rFonts w:ascii="Arial" w:eastAsia="Times New Roman" w:hAnsi="Arial" w:cs="Arial"/>
          <w:sz w:val="24"/>
          <w:szCs w:val="24"/>
          <w:lang w:val="en-US"/>
        </w:rPr>
        <w:t>.“</w:t>
      </w:r>
      <w:proofErr w:type="gramEnd"/>
      <w:r w:rsidRPr="00055E58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3F6149" w:rsidRPr="00055E58" w:rsidRDefault="003F6149" w:rsidP="003F6149">
      <w:pPr>
        <w:spacing w:before="100" w:beforeAutospacing="1" w:after="0" w:line="240" w:lineRule="auto"/>
        <w:ind w:right="144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У истом члану став 3. мења се и гласи: </w:t>
      </w:r>
    </w:p>
    <w:p w:rsidR="003F6149" w:rsidRPr="00055E58" w:rsidRDefault="003F6149" w:rsidP="003F6149">
      <w:pPr>
        <w:spacing w:before="100" w:beforeAutospacing="1" w:after="0" w:line="240" w:lineRule="auto"/>
        <w:ind w:right="144" w:firstLine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055E58">
        <w:rPr>
          <w:rFonts w:ascii="Arial" w:eastAsia="Times New Roman" w:hAnsi="Arial" w:cs="Arial"/>
          <w:sz w:val="24"/>
          <w:szCs w:val="24"/>
          <w:lang w:val="en-US"/>
        </w:rPr>
        <w:t>„</w:t>
      </w:r>
      <w:r w:rsidRPr="00055E58">
        <w:rPr>
          <w:rFonts w:ascii="Arial" w:eastAsia="Times New Roman" w:hAnsi="Arial" w:cs="Arial"/>
          <w:sz w:val="24"/>
          <w:szCs w:val="24"/>
          <w:lang w:val="en-GB"/>
        </w:rPr>
        <w:t xml:space="preserve"> Сматра се да корисник нема важећу </w:t>
      </w:r>
      <w:r w:rsidRPr="00055E58">
        <w:rPr>
          <w:rFonts w:ascii="Arial" w:eastAsia="Times New Roman" w:hAnsi="Arial" w:cs="Arial"/>
          <w:sz w:val="24"/>
          <w:szCs w:val="24"/>
          <w:lang w:val="en-US"/>
        </w:rPr>
        <w:t>електронску паркинг карту</w:t>
      </w:r>
      <w:r w:rsidRPr="00055E58">
        <w:rPr>
          <w:rFonts w:ascii="Arial" w:eastAsia="Times New Roman" w:hAnsi="Arial" w:cs="Arial"/>
          <w:sz w:val="24"/>
          <w:szCs w:val="24"/>
          <w:lang w:val="en-GB"/>
        </w:rPr>
        <w:t xml:space="preserve"> уколико не поступи на начин прописан ставом 1. овог члана, чланом 14 тачке а) и б) и чланом 17. став 1. ове одлуке.”</w:t>
      </w:r>
    </w:p>
    <w:p w:rsidR="003F6149" w:rsidRPr="00055E58" w:rsidRDefault="003F6149" w:rsidP="003F6149">
      <w:pPr>
        <w:spacing w:before="100" w:beforeAutospacing="1" w:after="0" w:line="240" w:lineRule="auto"/>
        <w:ind w:right="144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У истом члану став 2. брише се, а досадашњи став 3. постаје став 2. </w:t>
      </w:r>
    </w:p>
    <w:p w:rsidR="003F6149" w:rsidRPr="00055E58" w:rsidRDefault="003F6149" w:rsidP="003F6149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Члан 6.</w:t>
      </w:r>
    </w:p>
    <w:p w:rsidR="003F6149" w:rsidRPr="00055E58" w:rsidRDefault="003F6149" w:rsidP="003F6149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</w:p>
    <w:p w:rsidR="003F6149" w:rsidRPr="00055E58" w:rsidRDefault="003F6149" w:rsidP="003F6149">
      <w:pPr>
        <w:spacing w:after="0" w:line="240" w:lineRule="auto"/>
        <w:ind w:right="144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sz w:val="24"/>
          <w:szCs w:val="24"/>
          <w:lang w:val="en-US"/>
        </w:rPr>
        <w:lastRenderedPageBreak/>
        <w:t>У члану 19. у ставу 1. реч „</w:t>
      </w:r>
      <w:proofErr w:type="gramStart"/>
      <w:r w:rsidRPr="00055E58">
        <w:rPr>
          <w:rFonts w:ascii="Arial" w:eastAsia="Times New Roman" w:hAnsi="Arial" w:cs="Arial"/>
          <w:sz w:val="24"/>
          <w:szCs w:val="24"/>
          <w:lang w:val="en-US"/>
        </w:rPr>
        <w:t>сатне“ замењује</w:t>
      </w:r>
      <w:proofErr w:type="gramEnd"/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 се речима „електронске сатне паркинг карте“, а речи „дневне карте“ замењују се речју „еДПК“.</w:t>
      </w:r>
    </w:p>
    <w:p w:rsidR="003F6149" w:rsidRPr="00055E58" w:rsidRDefault="003F6149" w:rsidP="003F6149">
      <w:pPr>
        <w:spacing w:after="0" w:line="240" w:lineRule="auto"/>
        <w:ind w:right="144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sz w:val="24"/>
          <w:szCs w:val="24"/>
          <w:lang w:val="en-US"/>
        </w:rPr>
        <w:t>У истом члану у ставу 2. реч „</w:t>
      </w:r>
      <w:proofErr w:type="gramStart"/>
      <w:r w:rsidRPr="00055E58">
        <w:rPr>
          <w:rFonts w:ascii="Arial" w:eastAsia="Times New Roman" w:hAnsi="Arial" w:cs="Arial"/>
          <w:sz w:val="24"/>
          <w:szCs w:val="24"/>
          <w:lang w:val="en-US"/>
        </w:rPr>
        <w:t>Сатна“ замењује</w:t>
      </w:r>
      <w:proofErr w:type="gramEnd"/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 се речима „Електронска сатна“.</w:t>
      </w:r>
    </w:p>
    <w:p w:rsidR="003F6149" w:rsidRPr="00055E58" w:rsidRDefault="003F6149" w:rsidP="003F6149">
      <w:pPr>
        <w:spacing w:after="0" w:line="240" w:lineRule="auto"/>
        <w:ind w:right="144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У истом члану у ставу 3. речи „дневна паркинг </w:t>
      </w:r>
      <w:proofErr w:type="gramStart"/>
      <w:r w:rsidRPr="00055E58">
        <w:rPr>
          <w:rFonts w:ascii="Arial" w:eastAsia="Times New Roman" w:hAnsi="Arial" w:cs="Arial"/>
          <w:sz w:val="24"/>
          <w:szCs w:val="24"/>
          <w:lang w:val="en-US"/>
        </w:rPr>
        <w:t>карта“ замењују</w:t>
      </w:r>
      <w:proofErr w:type="gramEnd"/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 се речју „еДПК“.</w:t>
      </w:r>
    </w:p>
    <w:p w:rsidR="003F6149" w:rsidRPr="00055E58" w:rsidRDefault="003F6149" w:rsidP="003F614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У истом члану став 4. мења се и гласи: </w:t>
      </w:r>
    </w:p>
    <w:p w:rsidR="003F6149" w:rsidRPr="00055E58" w:rsidRDefault="003F6149" w:rsidP="003F6149">
      <w:pPr>
        <w:spacing w:after="0" w:line="240" w:lineRule="auto"/>
        <w:ind w:right="144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sz w:val="24"/>
          <w:szCs w:val="24"/>
          <w:lang w:val="en-US"/>
        </w:rPr>
        <w:t>„</w:t>
      </w:r>
      <w:r w:rsidRPr="00055E58">
        <w:rPr>
          <w:rFonts w:ascii="Arial" w:eastAsia="Times New Roman" w:hAnsi="Arial" w:cs="Arial"/>
          <w:sz w:val="24"/>
          <w:szCs w:val="24"/>
          <w:lang w:val="en-GB"/>
        </w:rPr>
        <w:t>У зонираном подручју</w:t>
      </w:r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 електронска</w:t>
      </w:r>
      <w:r w:rsidRPr="00055E58">
        <w:rPr>
          <w:rFonts w:ascii="Arial" w:eastAsia="Times New Roman" w:hAnsi="Arial" w:cs="Arial"/>
          <w:sz w:val="24"/>
          <w:szCs w:val="24"/>
          <w:lang w:val="en-GB"/>
        </w:rPr>
        <w:t xml:space="preserve"> сатна</w:t>
      </w:r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 паркинг карта,</w:t>
      </w:r>
      <w:r w:rsidRPr="00055E58">
        <w:rPr>
          <w:rFonts w:ascii="Arial" w:eastAsia="Times New Roman" w:hAnsi="Arial" w:cs="Arial"/>
          <w:sz w:val="24"/>
          <w:szCs w:val="24"/>
          <w:lang w:val="en-GB"/>
        </w:rPr>
        <w:t xml:space="preserve"> односно </w:t>
      </w:r>
      <w:r w:rsidRPr="00055E58">
        <w:rPr>
          <w:rFonts w:ascii="Arial" w:eastAsia="Times New Roman" w:hAnsi="Arial" w:cs="Arial"/>
          <w:sz w:val="24"/>
          <w:szCs w:val="24"/>
          <w:lang w:val="en-US"/>
        </w:rPr>
        <w:t>еДПК</w:t>
      </w:r>
      <w:r w:rsidRPr="00055E58">
        <w:rPr>
          <w:rFonts w:ascii="Arial" w:eastAsia="Times New Roman" w:hAnsi="Arial" w:cs="Arial"/>
          <w:sz w:val="24"/>
          <w:szCs w:val="24"/>
          <w:lang w:val="en-GB"/>
        </w:rPr>
        <w:t xml:space="preserve"> важи искључиво у оквиру одређене зоне</w:t>
      </w:r>
      <w:proofErr w:type="gramStart"/>
      <w:r w:rsidRPr="00055E58">
        <w:rPr>
          <w:rFonts w:ascii="Arial" w:eastAsia="Times New Roman" w:hAnsi="Arial" w:cs="Arial"/>
          <w:sz w:val="24"/>
          <w:szCs w:val="24"/>
          <w:lang w:val="en-GB"/>
        </w:rPr>
        <w:t>.</w:t>
      </w:r>
      <w:r w:rsidRPr="00055E58">
        <w:rPr>
          <w:rFonts w:ascii="Arial" w:eastAsia="Times New Roman" w:hAnsi="Arial" w:cs="Arial"/>
          <w:sz w:val="24"/>
          <w:szCs w:val="24"/>
          <w:lang w:val="en-US"/>
        </w:rPr>
        <w:t>“</w:t>
      </w:r>
      <w:proofErr w:type="gramEnd"/>
      <w:r w:rsidRPr="00055E58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3F6149" w:rsidRPr="00055E58" w:rsidRDefault="003F6149" w:rsidP="003F6149">
      <w:pPr>
        <w:spacing w:after="0" w:line="240" w:lineRule="auto"/>
        <w:ind w:right="144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3F6149" w:rsidRPr="00055E58" w:rsidRDefault="003F6149" w:rsidP="003F6149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Члан 7.</w:t>
      </w:r>
    </w:p>
    <w:p w:rsidR="003F6149" w:rsidRPr="00055E58" w:rsidRDefault="003F6149" w:rsidP="003F6149">
      <w:pPr>
        <w:spacing w:before="100" w:beforeAutospacing="1" w:after="0" w:line="240" w:lineRule="auto"/>
        <w:ind w:right="144" w:firstLine="720"/>
        <w:jc w:val="both"/>
        <w:rPr>
          <w:rFonts w:ascii="Arial" w:eastAsia="Times New Roman" w:hAnsi="Arial" w:cs="Arial"/>
          <w:color w:val="FF6600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sz w:val="24"/>
          <w:szCs w:val="24"/>
          <w:lang w:val="en-US"/>
        </w:rPr>
        <w:t>Члан 20</w:t>
      </w:r>
      <w:r w:rsidRPr="00055E58">
        <w:rPr>
          <w:rFonts w:ascii="Arial" w:eastAsia="Times New Roman" w:hAnsi="Arial" w:cs="Arial"/>
          <w:sz w:val="24"/>
          <w:szCs w:val="24"/>
          <w:lang w:val="sr-Cyrl-RS"/>
        </w:rPr>
        <w:t>.</w:t>
      </w:r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 мења се и гласи:</w:t>
      </w:r>
    </w:p>
    <w:p w:rsidR="003F6149" w:rsidRPr="00055E58" w:rsidRDefault="003F6149" w:rsidP="003F6149">
      <w:pPr>
        <w:spacing w:after="0" w:line="240" w:lineRule="auto"/>
        <w:ind w:right="144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sz w:val="24"/>
          <w:szCs w:val="24"/>
          <w:lang w:val="en-US"/>
        </w:rPr>
        <w:t>Корисник општег паркиралишта који је започео коришћење услуге паркирања сходно члану 10 став 1. ове одлуке, може користити услугу паркирања по започетом сату</w:t>
      </w:r>
      <w:r w:rsidRPr="00055E58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плаћањем услуге унапред електронским путем или у дневном трајању плаћањем услуге накнадно, по основу издатог електронског налога за плаћање еДПК. </w:t>
      </w:r>
    </w:p>
    <w:p w:rsidR="003F6149" w:rsidRPr="00055E58" w:rsidRDefault="003F6149" w:rsidP="003F6149">
      <w:pPr>
        <w:spacing w:after="0" w:line="240" w:lineRule="auto"/>
        <w:ind w:right="144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Корисник из става 1. овог члана </w:t>
      </w:r>
      <w:proofErr w:type="gramStart"/>
      <w:r w:rsidRPr="00055E58">
        <w:rPr>
          <w:rFonts w:ascii="Arial" w:eastAsia="Times New Roman" w:hAnsi="Arial" w:cs="Arial"/>
          <w:sz w:val="24"/>
          <w:szCs w:val="24"/>
          <w:lang w:val="en-US"/>
        </w:rPr>
        <w:t>који  није</w:t>
      </w:r>
      <w:proofErr w:type="gramEnd"/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 платио услугу паркирања унапред електронским путем, користи услугу под условима који важе за паркирање у дневном трајању и истом се издаје електронски налог за плаћање еДПК.</w:t>
      </w:r>
    </w:p>
    <w:p w:rsidR="003F6149" w:rsidRPr="00055E58" w:rsidRDefault="003F6149" w:rsidP="003F6149">
      <w:pPr>
        <w:spacing w:after="0" w:line="240" w:lineRule="auto"/>
        <w:ind w:right="144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Корисник из става 1. овог члана који је платио услугу паркирања унапред електронским путем, након истека ограниченог (продуженог) времена паркирања у зонираном подручју, користи услугу паркирања под условима који важе за паркирање у дневном трајању и истом се издаје електронски налог за плаћање </w:t>
      </w:r>
      <w:proofErr w:type="gramStart"/>
      <w:r w:rsidRPr="00055E58">
        <w:rPr>
          <w:rFonts w:ascii="Arial" w:eastAsia="Times New Roman" w:hAnsi="Arial" w:cs="Arial"/>
          <w:sz w:val="24"/>
          <w:szCs w:val="24"/>
          <w:lang w:val="en-US"/>
        </w:rPr>
        <w:t>еДПК.“</w:t>
      </w:r>
      <w:proofErr w:type="gramEnd"/>
    </w:p>
    <w:p w:rsidR="003F6149" w:rsidRPr="00055E58" w:rsidRDefault="003F6149" w:rsidP="003F6149">
      <w:pPr>
        <w:spacing w:after="0" w:line="240" w:lineRule="auto"/>
        <w:ind w:right="144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3F6149" w:rsidRPr="00055E58" w:rsidRDefault="003F6149" w:rsidP="003F6149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Члан 8.</w:t>
      </w:r>
    </w:p>
    <w:p w:rsidR="003F6149" w:rsidRPr="00055E58" w:rsidRDefault="003F6149" w:rsidP="003F6149">
      <w:pPr>
        <w:spacing w:before="100" w:beforeAutospacing="1" w:after="0" w:line="240" w:lineRule="auto"/>
        <w:ind w:right="144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Члан 21. мења се и гласи: </w:t>
      </w:r>
    </w:p>
    <w:p w:rsidR="003F6149" w:rsidRPr="00055E58" w:rsidRDefault="003F6149" w:rsidP="003F6149">
      <w:pPr>
        <w:spacing w:after="0" w:line="240" w:lineRule="auto"/>
        <w:ind w:right="144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sz w:val="24"/>
          <w:szCs w:val="24"/>
          <w:lang w:val="en-GB"/>
        </w:rPr>
        <w:t>Контролу коришћења општих паркиралишта врше контролори предузећа</w:t>
      </w:r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, електронским путем, на основу података о регистарским таблицама паркираних возила добијених од стране комуналне милиције, под условима из члана 26 став 2. ове одлуке. </w:t>
      </w:r>
    </w:p>
    <w:p w:rsidR="003F6149" w:rsidRPr="00055E58" w:rsidRDefault="003F6149" w:rsidP="003F6149">
      <w:pPr>
        <w:spacing w:after="0" w:line="240" w:lineRule="auto"/>
        <w:ind w:right="144" w:firstLine="720"/>
        <w:jc w:val="both"/>
        <w:rPr>
          <w:rFonts w:ascii="Arial" w:eastAsia="Times New Roman" w:hAnsi="Arial" w:cs="Arial"/>
          <w:color w:val="FF6600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Изузетно од одредбе става 1. овог члана, контролу коришћења општих паркиралишта контролори предузећа врше непосредно у случајевима када није могуће извршити контролу електронским путем, када је то неопходно ради извршавања обавеза прописаних </w:t>
      </w:r>
      <w:r w:rsidRPr="00055E58">
        <w:rPr>
          <w:rFonts w:ascii="Arial" w:eastAsia="Times New Roman" w:hAnsi="Arial" w:cs="Arial"/>
          <w:sz w:val="24"/>
          <w:szCs w:val="24"/>
          <w:lang w:val="en-GB"/>
        </w:rPr>
        <w:t xml:space="preserve">одлуком којом се уређује </w:t>
      </w:r>
      <w:r w:rsidRPr="00055E58">
        <w:rPr>
          <w:rFonts w:ascii="Arial" w:eastAsia="Times New Roman" w:hAnsi="Arial" w:cs="Arial"/>
          <w:sz w:val="24"/>
          <w:szCs w:val="24"/>
          <w:lang w:val="en-US"/>
        </w:rPr>
        <w:t>одржавање комуналног реда и приликом задржавања возила на начин из члана 22 став 2. до 5. ове одлуке.</w:t>
      </w:r>
      <w:r w:rsidRPr="00055E58">
        <w:rPr>
          <w:rFonts w:ascii="Arial" w:eastAsia="Times New Roman" w:hAnsi="Arial" w:cs="Arial"/>
          <w:color w:val="FF6600"/>
          <w:sz w:val="24"/>
          <w:szCs w:val="24"/>
          <w:lang w:val="en-US"/>
        </w:rPr>
        <w:t xml:space="preserve"> </w:t>
      </w:r>
    </w:p>
    <w:p w:rsidR="003F6149" w:rsidRPr="00055E58" w:rsidRDefault="003F6149" w:rsidP="003F6149">
      <w:pPr>
        <w:spacing w:after="0" w:line="240" w:lineRule="auto"/>
        <w:ind w:right="144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sz w:val="24"/>
          <w:szCs w:val="24"/>
          <w:lang w:val="en-GB"/>
        </w:rPr>
        <w:t xml:space="preserve">Контролори предузећа имају службену легитимацију и носе службена </w:t>
      </w:r>
      <w:r w:rsidRPr="00055E58">
        <w:rPr>
          <w:rFonts w:ascii="Arial" w:eastAsia="Times New Roman" w:hAnsi="Arial" w:cs="Arial"/>
          <w:sz w:val="24"/>
          <w:szCs w:val="24"/>
          <w:lang w:val="en-US"/>
        </w:rPr>
        <w:t>обележја</w:t>
      </w:r>
      <w:r w:rsidRPr="00055E58">
        <w:rPr>
          <w:rFonts w:ascii="Arial" w:eastAsia="Times New Roman" w:hAnsi="Arial" w:cs="Arial"/>
          <w:sz w:val="24"/>
          <w:szCs w:val="24"/>
          <w:lang w:val="en-GB"/>
        </w:rPr>
        <w:t>.</w:t>
      </w:r>
    </w:p>
    <w:p w:rsidR="003F6149" w:rsidRPr="00055E58" w:rsidRDefault="003F6149" w:rsidP="003F6149">
      <w:pPr>
        <w:spacing w:after="0" w:line="240" w:lineRule="auto"/>
        <w:ind w:right="144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sz w:val="24"/>
          <w:szCs w:val="24"/>
          <w:lang w:val="en-GB"/>
        </w:rPr>
        <w:t xml:space="preserve">Предузеће издаје </w:t>
      </w:r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службену </w:t>
      </w:r>
      <w:r w:rsidRPr="00055E58">
        <w:rPr>
          <w:rFonts w:ascii="Arial" w:eastAsia="Times New Roman" w:hAnsi="Arial" w:cs="Arial"/>
          <w:sz w:val="24"/>
          <w:szCs w:val="24"/>
          <w:lang w:val="en-GB"/>
        </w:rPr>
        <w:t xml:space="preserve">легитимацију и утврђује изглед службеног </w:t>
      </w:r>
      <w:r w:rsidRPr="00055E58">
        <w:rPr>
          <w:rFonts w:ascii="Arial" w:eastAsia="Times New Roman" w:hAnsi="Arial" w:cs="Arial"/>
          <w:sz w:val="24"/>
          <w:szCs w:val="24"/>
          <w:lang w:val="en-US"/>
        </w:rPr>
        <w:t>обележја.</w:t>
      </w:r>
    </w:p>
    <w:p w:rsidR="003F6149" w:rsidRPr="00055E58" w:rsidRDefault="003F6149" w:rsidP="003F6149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lastRenderedPageBreak/>
        <w:t>Члан 9.</w:t>
      </w:r>
    </w:p>
    <w:p w:rsidR="003F6149" w:rsidRPr="00055E58" w:rsidRDefault="003F6149" w:rsidP="003F6149">
      <w:pPr>
        <w:spacing w:before="100" w:beforeAutospacing="1" w:after="0" w:line="240" w:lineRule="auto"/>
        <w:ind w:right="144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Члан 22.  мења се и гласи: </w:t>
      </w:r>
    </w:p>
    <w:p w:rsidR="003F6149" w:rsidRPr="00055E58" w:rsidRDefault="003F6149" w:rsidP="003F6149">
      <w:pPr>
        <w:spacing w:after="0" w:line="240" w:lineRule="auto"/>
        <w:ind w:right="144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sz w:val="24"/>
          <w:szCs w:val="24"/>
          <w:lang w:val="en-US"/>
        </w:rPr>
        <w:t>Приликом вршења контроле на начин прописан чланом 21 ове одлуке, контролор предузећа издаје електронски налог за плаћање еДПК.</w:t>
      </w:r>
    </w:p>
    <w:p w:rsidR="003F6149" w:rsidRPr="00055E58" w:rsidRDefault="003F6149" w:rsidP="003F6149">
      <w:pPr>
        <w:spacing w:after="0" w:line="240" w:lineRule="auto"/>
        <w:ind w:right="144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sz w:val="24"/>
          <w:szCs w:val="24"/>
          <w:lang w:val="en-US"/>
        </w:rPr>
        <w:t>Обавештење о издатом електронском налогу за плаћање еДПК по регистарској ознаци возила, доступно је кориснику паркиралишта почев од момента издавања електронског налога, преко званичног сајта и корисничког сервиса предузећа (телефоном, електронском поштом или непосредно на шалтерима), а истовремено ће обавештење бити доступно кориснику и слањем СМС поруке када за то постоје техничке могућности.</w:t>
      </w:r>
    </w:p>
    <w:p w:rsidR="003F6149" w:rsidRPr="00055E58" w:rsidRDefault="003F6149" w:rsidP="003F6149">
      <w:pPr>
        <w:spacing w:after="0" w:line="240" w:lineRule="auto"/>
        <w:ind w:right="144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sz w:val="24"/>
          <w:szCs w:val="24"/>
          <w:lang w:val="en-US"/>
        </w:rPr>
        <w:t>Обавештење о издатом електронском налогу за плаћање еДПК из става 2. овог члана, садржи: број еДПК, регистарску ознаку возила, датум, време и место издавања, цену, рок за плаћање, време важења, правни основ издавања, ознаку да ли је издата у зони или ван зонираног подручја, инструкцију за плаћање еДПК накнадно и начин и местo пријема рекламације.</w:t>
      </w:r>
    </w:p>
    <w:p w:rsidR="003F6149" w:rsidRPr="00055E58" w:rsidRDefault="003F6149" w:rsidP="003F6149">
      <w:pPr>
        <w:spacing w:after="0" w:line="240" w:lineRule="auto"/>
        <w:ind w:right="144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sz w:val="24"/>
          <w:szCs w:val="24"/>
          <w:lang w:val="en-US"/>
        </w:rPr>
        <w:t>Корисник који користи услугу паркирања у дневном трајању у смислу члана 20. ове одлуке, обавезан је да се почев од момента чињења доступним обавештења, на један од начина из става 2. овог члана, информише о издатом електронском налогу за плаћање еДПК.</w:t>
      </w:r>
    </w:p>
    <w:p w:rsidR="003F6149" w:rsidRPr="00055E58" w:rsidRDefault="003F6149" w:rsidP="003F6149">
      <w:pPr>
        <w:spacing w:after="0" w:line="240" w:lineRule="auto"/>
        <w:ind w:right="144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Почев од момента чињења доступним обавештења о издатом електронском налогу за плаћање еДПК кориснику на начин утврђен ставом 2. овог члана, сматра </w:t>
      </w:r>
      <w:r w:rsidRPr="00055E58">
        <w:rPr>
          <w:rFonts w:ascii="Arial" w:eastAsia="Times New Roman" w:hAnsi="Arial" w:cs="Arial"/>
          <w:sz w:val="24"/>
          <w:szCs w:val="24"/>
          <w:lang w:val="en-GB"/>
        </w:rPr>
        <w:t xml:space="preserve">се да корисник </w:t>
      </w:r>
      <w:r w:rsidRPr="00055E58">
        <w:rPr>
          <w:rFonts w:ascii="Arial" w:eastAsia="Times New Roman" w:hAnsi="Arial" w:cs="Arial"/>
          <w:sz w:val="24"/>
          <w:szCs w:val="24"/>
          <w:lang w:val="en-US"/>
        </w:rPr>
        <w:t>има</w:t>
      </w:r>
      <w:r w:rsidRPr="00055E58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055E58">
        <w:rPr>
          <w:rFonts w:ascii="Arial" w:eastAsia="Times New Roman" w:hAnsi="Arial" w:cs="Arial"/>
          <w:sz w:val="24"/>
          <w:szCs w:val="24"/>
          <w:lang w:val="en-US"/>
        </w:rPr>
        <w:t>уредно издату важећу</w:t>
      </w:r>
      <w:r w:rsidRPr="00055E58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еДПК и обавезу плаћања у року назначеном на електронском налогу за плаћање еДПК. </w:t>
      </w:r>
    </w:p>
    <w:p w:rsidR="003F6149" w:rsidRPr="00055E58" w:rsidRDefault="003F6149" w:rsidP="003F6149">
      <w:pPr>
        <w:spacing w:after="0" w:line="240" w:lineRule="auto"/>
        <w:ind w:right="144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Сматра се да је корисник паркиралишта поступио по електронском налогу за плаћање еДПК ако је извршио плаћање у року од 8 дана од дана истека важења еДПК. </w:t>
      </w:r>
    </w:p>
    <w:p w:rsidR="003F6149" w:rsidRPr="00055E58" w:rsidRDefault="003F6149" w:rsidP="003F6149">
      <w:pPr>
        <w:spacing w:after="0" w:line="240" w:lineRule="auto"/>
        <w:ind w:right="144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sz w:val="24"/>
          <w:szCs w:val="24"/>
          <w:lang w:val="en-GB"/>
        </w:rPr>
        <w:t xml:space="preserve">Ако корисник паркиралишта не </w:t>
      </w:r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изврши плаћање у року из </w:t>
      </w:r>
      <w:r w:rsidRPr="00055E58">
        <w:rPr>
          <w:rFonts w:ascii="Arial" w:eastAsia="Times New Roman" w:hAnsi="Arial" w:cs="Arial"/>
          <w:sz w:val="24"/>
          <w:szCs w:val="24"/>
          <w:lang w:val="en-GB"/>
        </w:rPr>
        <w:t>став</w:t>
      </w:r>
      <w:r w:rsidRPr="00055E58">
        <w:rPr>
          <w:rFonts w:ascii="Arial" w:eastAsia="Times New Roman" w:hAnsi="Arial" w:cs="Arial"/>
          <w:sz w:val="24"/>
          <w:szCs w:val="24"/>
          <w:lang w:val="en-US"/>
        </w:rPr>
        <w:t>а</w:t>
      </w:r>
      <w:r w:rsidRPr="00055E58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055E58">
        <w:rPr>
          <w:rFonts w:ascii="Arial" w:eastAsia="Times New Roman" w:hAnsi="Arial" w:cs="Arial"/>
          <w:sz w:val="24"/>
          <w:szCs w:val="24"/>
          <w:lang w:val="en-US"/>
        </w:rPr>
        <w:t>6</w:t>
      </w:r>
      <w:r w:rsidRPr="00055E58">
        <w:rPr>
          <w:rFonts w:ascii="Arial" w:eastAsia="Times New Roman" w:hAnsi="Arial" w:cs="Arial"/>
          <w:sz w:val="24"/>
          <w:szCs w:val="24"/>
          <w:lang w:val="en-GB"/>
        </w:rPr>
        <w:t>. овог члана, предузеће ће покренути поступак наплате потраживања</w:t>
      </w:r>
      <w:r w:rsidRPr="00055E58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3F6149" w:rsidRPr="00055E58" w:rsidRDefault="003F6149" w:rsidP="003F6149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Члан 10.</w:t>
      </w:r>
    </w:p>
    <w:p w:rsidR="003F6149" w:rsidRPr="00055E58" w:rsidRDefault="003F6149" w:rsidP="003F6149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</w:p>
    <w:p w:rsidR="003F6149" w:rsidRPr="00055E58" w:rsidRDefault="003F6149" w:rsidP="003F614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color w:val="000000"/>
          <w:sz w:val="24"/>
          <w:szCs w:val="24"/>
          <w:lang w:val="en-US"/>
        </w:rPr>
        <w:t>У члану 23. у ставу 1. речи: „</w:t>
      </w:r>
      <w:r w:rsidRPr="00055E58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налог за плаћање дневне </w:t>
      </w:r>
      <w:proofErr w:type="gramStart"/>
      <w:r w:rsidRPr="00055E58">
        <w:rPr>
          <w:rFonts w:ascii="Arial" w:eastAsia="Times New Roman" w:hAnsi="Arial" w:cs="Arial"/>
          <w:color w:val="000000"/>
          <w:sz w:val="24"/>
          <w:szCs w:val="24"/>
          <w:lang w:val="en-GB"/>
        </w:rPr>
        <w:t>карте</w:t>
      </w:r>
      <w:r w:rsidRPr="00055E58">
        <w:rPr>
          <w:rFonts w:ascii="Arial" w:eastAsia="Times New Roman" w:hAnsi="Arial" w:cs="Arial"/>
          <w:color w:val="000000"/>
          <w:sz w:val="24"/>
          <w:szCs w:val="24"/>
          <w:lang w:val="en-US"/>
        </w:rPr>
        <w:t>“ замењују</w:t>
      </w:r>
      <w:proofErr w:type="gramEnd"/>
      <w:r w:rsidRPr="00055E5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се речима: „електронски налог за плаћање еДПК“, а речи: „два издата налога“, замењују се речима: „два издата електронска налога за плаћање еДПК,“.</w:t>
      </w:r>
    </w:p>
    <w:p w:rsidR="003F6149" w:rsidRDefault="003F6149" w:rsidP="003F614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color w:val="000000"/>
          <w:sz w:val="24"/>
          <w:szCs w:val="24"/>
          <w:lang w:val="en-US"/>
        </w:rPr>
        <w:t>У истом члану у ставу 3. реч: „</w:t>
      </w:r>
      <w:proofErr w:type="gramStart"/>
      <w:r w:rsidRPr="00055E58">
        <w:rPr>
          <w:rFonts w:ascii="Arial" w:eastAsia="Times New Roman" w:hAnsi="Arial" w:cs="Arial"/>
          <w:color w:val="000000"/>
          <w:sz w:val="24"/>
          <w:szCs w:val="24"/>
          <w:lang w:val="en-US"/>
        </w:rPr>
        <w:t>премештања“ замењује</w:t>
      </w:r>
      <w:proofErr w:type="gramEnd"/>
      <w:r w:rsidRPr="00055E5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се речју: „уклањања“. </w:t>
      </w:r>
    </w:p>
    <w:p w:rsidR="003F6149" w:rsidRPr="00055E58" w:rsidRDefault="003F6149" w:rsidP="003F61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3F6149" w:rsidRDefault="003F6149" w:rsidP="003F61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Члан 11.</w:t>
      </w:r>
    </w:p>
    <w:p w:rsidR="003F6149" w:rsidRPr="00055E58" w:rsidRDefault="003F6149" w:rsidP="003F614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</w:p>
    <w:p w:rsidR="003F6149" w:rsidRDefault="003F6149" w:rsidP="003F614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У целом тексту одлуке речи: „комунална </w:t>
      </w:r>
      <w:proofErr w:type="gramStart"/>
      <w:r w:rsidRPr="00055E58">
        <w:rPr>
          <w:rFonts w:ascii="Arial" w:eastAsia="Times New Roman" w:hAnsi="Arial" w:cs="Arial"/>
          <w:color w:val="000000"/>
          <w:sz w:val="24"/>
          <w:szCs w:val="24"/>
          <w:lang w:val="en-US"/>
        </w:rPr>
        <w:t>полиција“ у</w:t>
      </w:r>
      <w:proofErr w:type="gramEnd"/>
      <w:r w:rsidRPr="00055E5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одређеном броју и падежу замењују се речима: „комунална милиција“ у одређеном броју и падежу.</w:t>
      </w:r>
    </w:p>
    <w:p w:rsidR="003F6149" w:rsidRPr="00055E58" w:rsidRDefault="003F6149" w:rsidP="003F614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3F6149" w:rsidRDefault="003F6149" w:rsidP="003F61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Члан 12.</w:t>
      </w:r>
    </w:p>
    <w:p w:rsidR="003F6149" w:rsidRPr="00055E58" w:rsidRDefault="003F6149" w:rsidP="003F614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</w:p>
    <w:p w:rsidR="003F6149" w:rsidRPr="00055E58" w:rsidRDefault="003F6149" w:rsidP="003F614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У члану 28.  у ставу 1. алинеја 2. мења се и гласи: </w:t>
      </w:r>
    </w:p>
    <w:p w:rsidR="003F6149" w:rsidRPr="00055E58" w:rsidRDefault="003F6149" w:rsidP="003F61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color w:val="000000"/>
          <w:sz w:val="24"/>
          <w:szCs w:val="24"/>
          <w:lang w:val="en-US"/>
        </w:rPr>
        <w:lastRenderedPageBreak/>
        <w:t>„- п</w:t>
      </w:r>
      <w:r w:rsidRPr="00055E58">
        <w:rPr>
          <w:rFonts w:ascii="Arial" w:eastAsia="Times New Roman" w:hAnsi="Arial" w:cs="Arial"/>
          <w:color w:val="000000"/>
          <w:sz w:val="24"/>
          <w:szCs w:val="24"/>
          <w:lang w:val="en-GB"/>
        </w:rPr>
        <w:t>ружа помоћ контролорима предузећа у вршењу контроле паркирања, исправности коришћења јавних паркиралишта и контроли наплате комуналних услуга на јавним паркиралиштима</w:t>
      </w:r>
      <w:proofErr w:type="gramStart"/>
      <w:r w:rsidRPr="00055E58">
        <w:rPr>
          <w:rFonts w:ascii="Arial" w:eastAsia="Times New Roman" w:hAnsi="Arial" w:cs="Arial"/>
          <w:color w:val="000000"/>
          <w:sz w:val="24"/>
          <w:szCs w:val="24"/>
          <w:lang w:val="en-US"/>
        </w:rPr>
        <w:t>.“</w:t>
      </w:r>
      <w:proofErr w:type="gramEnd"/>
      <w:r w:rsidRPr="00055E58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:rsidR="003F6149" w:rsidRPr="00055E58" w:rsidRDefault="003F6149" w:rsidP="003F614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У истом члану после става 1. додаје се нови став 2. који гласи: </w:t>
      </w:r>
    </w:p>
    <w:p w:rsidR="003F6149" w:rsidRPr="00055E58" w:rsidRDefault="003F6149" w:rsidP="003F6149">
      <w:pPr>
        <w:spacing w:after="0" w:line="240" w:lineRule="auto"/>
        <w:ind w:right="144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„Комунална милиција остварује сарадњу са предузећем и у погледу међусобног обавештавања, размене информација, размене података, предузимања заједничких мера и активности и заједничког коришћења средства, уређаја и опреме које може да обезбеди предузеће као вршилац комуналне делатности (возила са специјалном надоградњом и електронског система за очитавање и препознавање регистарских таблица путем мобилног видео надзора) и пружа помоћ предузећу у контроли и наплати паркирања у складу са Законом о комуналној милицији и </w:t>
      </w:r>
      <w:r w:rsidRPr="00055E58">
        <w:rPr>
          <w:rFonts w:ascii="Arial" w:eastAsia="Times New Roman" w:hAnsi="Arial" w:cs="Arial"/>
          <w:sz w:val="24"/>
          <w:szCs w:val="24"/>
          <w:lang w:val="en-GB"/>
        </w:rPr>
        <w:t>одлуком која уређује послове и овлашћења комуналне милиције.</w:t>
      </w:r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“. </w:t>
      </w:r>
    </w:p>
    <w:p w:rsidR="003F6149" w:rsidRDefault="003F6149" w:rsidP="003F6149">
      <w:pPr>
        <w:spacing w:after="0" w:line="240" w:lineRule="auto"/>
        <w:ind w:right="144"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color w:val="000000"/>
          <w:sz w:val="24"/>
          <w:szCs w:val="24"/>
          <w:lang w:val="en-US"/>
        </w:rPr>
        <w:t>У истом члану досадашњи ставови 2., 3., 4. и 5. постају ставови 3., 4., 5. и 6.</w:t>
      </w:r>
    </w:p>
    <w:p w:rsidR="003F6149" w:rsidRPr="00055E58" w:rsidRDefault="003F6149" w:rsidP="003F6149">
      <w:pPr>
        <w:spacing w:after="0" w:line="240" w:lineRule="auto"/>
        <w:ind w:right="144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3F6149" w:rsidRDefault="003F6149" w:rsidP="003F61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Члан 13.</w:t>
      </w:r>
    </w:p>
    <w:p w:rsidR="003F6149" w:rsidRPr="00055E58" w:rsidRDefault="003F6149" w:rsidP="003F614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</w:p>
    <w:p w:rsidR="003F6149" w:rsidRPr="00055E58" w:rsidRDefault="003F6149" w:rsidP="003F6149">
      <w:pPr>
        <w:spacing w:after="158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У члану 29. у ставу 1. тачка 1. у загради, речи: „члан 7. став </w:t>
      </w:r>
      <w:proofErr w:type="gramStart"/>
      <w:r w:rsidRPr="00055E58">
        <w:rPr>
          <w:rFonts w:ascii="Arial" w:eastAsia="Times New Roman" w:hAnsi="Arial" w:cs="Arial"/>
          <w:sz w:val="24"/>
          <w:szCs w:val="24"/>
          <w:lang w:val="en-US"/>
        </w:rPr>
        <w:t>1.“</w:t>
      </w:r>
      <w:proofErr w:type="gramEnd"/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, замењују се речима: „члан 7. став </w:t>
      </w:r>
      <w:proofErr w:type="gramStart"/>
      <w:r w:rsidRPr="00055E58">
        <w:rPr>
          <w:rFonts w:ascii="Arial" w:eastAsia="Times New Roman" w:hAnsi="Arial" w:cs="Arial"/>
          <w:sz w:val="24"/>
          <w:szCs w:val="24"/>
          <w:lang w:val="en-US"/>
        </w:rPr>
        <w:t>2.“</w:t>
      </w:r>
      <w:proofErr w:type="gramEnd"/>
    </w:p>
    <w:p w:rsidR="003F6149" w:rsidRPr="00055E58" w:rsidRDefault="003F6149" w:rsidP="003F614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У истом члану и ставу после тачке 2. додаје се нова тачка 3. која гласи: </w:t>
      </w:r>
    </w:p>
    <w:p w:rsidR="003F6149" w:rsidRPr="00055E58" w:rsidRDefault="003F6149" w:rsidP="003F6149">
      <w:pPr>
        <w:spacing w:after="0" w:line="240" w:lineRule="auto"/>
        <w:ind w:right="144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sz w:val="24"/>
          <w:szCs w:val="24"/>
          <w:lang w:val="en-US"/>
        </w:rPr>
        <w:t>„ако на прописан начин не врши обавештавање корисника о издатом електронском налогу за плаћање еДПК (члан 22. став 2.)</w:t>
      </w:r>
      <w:proofErr w:type="gramStart"/>
      <w:r w:rsidRPr="00055E58">
        <w:rPr>
          <w:rFonts w:ascii="Arial" w:eastAsia="Times New Roman" w:hAnsi="Arial" w:cs="Arial"/>
          <w:sz w:val="24"/>
          <w:szCs w:val="24"/>
          <w:lang w:val="en-US"/>
        </w:rPr>
        <w:t>.“</w:t>
      </w:r>
      <w:proofErr w:type="gramEnd"/>
      <w:r w:rsidRPr="00055E58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3F6149" w:rsidRPr="00055E58" w:rsidRDefault="003F6149" w:rsidP="003F6149">
      <w:pPr>
        <w:spacing w:after="0" w:line="240" w:lineRule="auto"/>
        <w:ind w:right="144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3F6149" w:rsidRDefault="003F6149" w:rsidP="003F6149">
      <w:pPr>
        <w:spacing w:after="0" w:line="240" w:lineRule="auto"/>
        <w:ind w:right="144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 14.</w:t>
      </w:r>
    </w:p>
    <w:p w:rsidR="003F6149" w:rsidRPr="00055E58" w:rsidRDefault="003F6149" w:rsidP="003F6149">
      <w:pPr>
        <w:spacing w:after="0" w:line="240" w:lineRule="auto"/>
        <w:ind w:right="144"/>
        <w:jc w:val="center"/>
        <w:rPr>
          <w:rFonts w:ascii="Arial" w:eastAsia="Times New Roman" w:hAnsi="Arial" w:cs="Arial"/>
          <w:sz w:val="24"/>
          <w:szCs w:val="24"/>
          <w:lang w:val="en-US"/>
        </w:rPr>
      </w:pPr>
    </w:p>
    <w:p w:rsidR="003F6149" w:rsidRPr="00055E58" w:rsidRDefault="003F6149" w:rsidP="003F6149">
      <w:pPr>
        <w:spacing w:after="245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sz w:val="24"/>
          <w:szCs w:val="24"/>
          <w:lang w:val="en-US"/>
        </w:rPr>
        <w:t>У ч</w:t>
      </w:r>
      <w:r w:rsidRPr="00055E58">
        <w:rPr>
          <w:rFonts w:ascii="Arial" w:eastAsia="Times New Roman" w:hAnsi="Arial" w:cs="Arial"/>
          <w:sz w:val="24"/>
          <w:szCs w:val="24"/>
          <w:lang w:val="en-GB"/>
        </w:rPr>
        <w:t>лан</w:t>
      </w:r>
      <w:r w:rsidRPr="00055E58">
        <w:rPr>
          <w:rFonts w:ascii="Arial" w:eastAsia="Times New Roman" w:hAnsi="Arial" w:cs="Arial"/>
          <w:sz w:val="24"/>
          <w:szCs w:val="24"/>
          <w:lang w:val="en-US"/>
        </w:rPr>
        <w:t>у</w:t>
      </w:r>
      <w:r w:rsidRPr="00055E58">
        <w:rPr>
          <w:rFonts w:ascii="Arial" w:eastAsia="Times New Roman" w:hAnsi="Arial" w:cs="Arial"/>
          <w:sz w:val="24"/>
          <w:szCs w:val="24"/>
          <w:lang w:val="en-GB"/>
        </w:rPr>
        <w:t xml:space="preserve"> 31.</w:t>
      </w:r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 речи „службено </w:t>
      </w:r>
      <w:proofErr w:type="gramStart"/>
      <w:r w:rsidRPr="00055E58">
        <w:rPr>
          <w:rFonts w:ascii="Arial" w:eastAsia="Times New Roman" w:hAnsi="Arial" w:cs="Arial"/>
          <w:sz w:val="24"/>
          <w:szCs w:val="24"/>
          <w:lang w:val="en-US"/>
        </w:rPr>
        <w:t>одело“ замењују</w:t>
      </w:r>
      <w:proofErr w:type="gramEnd"/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 се речима „службена обележја“.</w:t>
      </w:r>
      <w:r w:rsidRPr="00055E58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055E58">
        <w:rPr>
          <w:rFonts w:ascii="Tahoma" w:eastAsia="Times New Roman" w:hAnsi="Tahoma" w:cs="Tahoma"/>
          <w:b/>
          <w:bCs/>
          <w:sz w:val="24"/>
          <w:szCs w:val="24"/>
          <w:lang w:val="en-US"/>
        </w:rPr>
        <w:t>﻿</w:t>
      </w:r>
      <w:r w:rsidRPr="00055E58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:rsidR="003F6149" w:rsidRDefault="003F6149" w:rsidP="003F61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Члан 15.</w:t>
      </w:r>
    </w:p>
    <w:p w:rsidR="003F6149" w:rsidRPr="00055E58" w:rsidRDefault="003F6149" w:rsidP="003F614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</w:p>
    <w:p w:rsidR="003F6149" w:rsidRPr="00055E58" w:rsidRDefault="003F6149" w:rsidP="003F6149">
      <w:pPr>
        <w:spacing w:after="245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55E58">
        <w:rPr>
          <w:rFonts w:ascii="Arial" w:eastAsia="Times New Roman" w:hAnsi="Arial" w:cs="Arial"/>
          <w:sz w:val="24"/>
          <w:szCs w:val="24"/>
          <w:lang w:val="en-US"/>
        </w:rPr>
        <w:t xml:space="preserve">Ова одлука ступа на снагу осмог дана од дана објављивања у ''Службеном листу општине Чајетина”, а примењује се почев од 1. јуна 2022. године. </w:t>
      </w:r>
    </w:p>
    <w:p w:rsidR="003F6149" w:rsidRPr="00055E58" w:rsidRDefault="003F6149" w:rsidP="003F61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3F6149" w:rsidRPr="00055E58" w:rsidRDefault="003F6149" w:rsidP="003F614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sr-Cyrl-RS"/>
        </w:rPr>
      </w:pPr>
      <w:r w:rsidRPr="00055E58">
        <w:rPr>
          <w:rFonts w:ascii="Arial" w:eastAsia="Times New Roman" w:hAnsi="Arial" w:cs="Arial"/>
          <w:b/>
          <w:bCs/>
          <w:sz w:val="28"/>
          <w:szCs w:val="28"/>
          <w:lang w:val="sr-Cyrl-RS"/>
        </w:rPr>
        <w:t>СКУПШТИНА ОПШТИНЕ ЧАЈЕТИНА</w:t>
      </w:r>
    </w:p>
    <w:p w:rsidR="003F6149" w:rsidRPr="00055E58" w:rsidRDefault="003F6149" w:rsidP="003F614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  <w:r w:rsidRPr="00055E58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Број: 02-22/2022-01 од 21. априла 2022. године</w:t>
      </w:r>
    </w:p>
    <w:p w:rsidR="003F6149" w:rsidRPr="00055E58" w:rsidRDefault="003F6149" w:rsidP="003F6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3F6149" w:rsidRPr="00055E58" w:rsidRDefault="003F6149" w:rsidP="003F6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3F6149" w:rsidRPr="00055E58" w:rsidRDefault="003F6149" w:rsidP="003F6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3F6149" w:rsidRPr="00055E58" w:rsidRDefault="003F6149" w:rsidP="003F614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  <w:r w:rsidRPr="00055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55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55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55E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55E5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</w:t>
      </w:r>
      <w:r w:rsidRPr="00055E58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ПРЕДСЕДНИК</w:t>
      </w:r>
    </w:p>
    <w:p w:rsidR="003F6149" w:rsidRPr="00055E58" w:rsidRDefault="003F6149" w:rsidP="003F614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  <w:r w:rsidRPr="00055E58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                                                                 Скупштине   општине,</w:t>
      </w:r>
    </w:p>
    <w:p w:rsidR="003F6149" w:rsidRPr="00055E58" w:rsidRDefault="003F6149" w:rsidP="003F6149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val="sr-Cyrl-RS"/>
        </w:rPr>
      </w:pPr>
      <w:r w:rsidRPr="00055E58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                                                            </w:t>
      </w:r>
      <w:r w:rsidRPr="00055E58">
        <w:rPr>
          <w:rFonts w:ascii="Arial" w:eastAsia="Times New Roman" w:hAnsi="Arial" w:cs="Arial"/>
          <w:i/>
          <w:iCs/>
          <w:sz w:val="24"/>
          <w:szCs w:val="24"/>
          <w:lang w:val="sr-Cyrl-RS"/>
        </w:rPr>
        <w:t>Арсен Ђурић</w:t>
      </w:r>
    </w:p>
    <w:p w:rsidR="003F6149" w:rsidRDefault="003F6149" w:rsidP="003F6149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val="sr-Cyrl-RS"/>
        </w:rPr>
      </w:pPr>
    </w:p>
    <w:p w:rsidR="007279D1" w:rsidRDefault="007279D1" w:rsidP="00E656C7">
      <w:bookmarkStart w:id="0" w:name="_GoBack"/>
      <w:bookmarkEnd w:id="0"/>
    </w:p>
    <w:sectPr w:rsidR="007279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85AA7"/>
    <w:multiLevelType w:val="hybridMultilevel"/>
    <w:tmpl w:val="9E80FBCC"/>
    <w:lvl w:ilvl="0" w:tplc="D1A2F3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9AD6027"/>
    <w:multiLevelType w:val="hybridMultilevel"/>
    <w:tmpl w:val="28B074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FD"/>
    <w:rsid w:val="0014105C"/>
    <w:rsid w:val="002D0113"/>
    <w:rsid w:val="002E640E"/>
    <w:rsid w:val="003116B8"/>
    <w:rsid w:val="0031240B"/>
    <w:rsid w:val="003F6149"/>
    <w:rsid w:val="00507C81"/>
    <w:rsid w:val="007279D1"/>
    <w:rsid w:val="007D31F2"/>
    <w:rsid w:val="008659A2"/>
    <w:rsid w:val="009A22B3"/>
    <w:rsid w:val="009A56FD"/>
    <w:rsid w:val="00BC5A88"/>
    <w:rsid w:val="00BE6D7F"/>
    <w:rsid w:val="00C55411"/>
    <w:rsid w:val="00D3721B"/>
    <w:rsid w:val="00E6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6066"/>
  <w15:chartTrackingRefBased/>
  <w15:docId w15:val="{D87A3C45-1B60-4367-8D87-A665C605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FD"/>
    <w:pPr>
      <w:spacing w:after="200" w:line="276" w:lineRule="auto"/>
    </w:pPr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sussalistom">
    <w:name w:val="List Paragraph"/>
    <w:basedOn w:val="Normal"/>
    <w:uiPriority w:val="34"/>
    <w:qFormat/>
    <w:rsid w:val="002E6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2023-01-23T07:46:00Z</dcterms:created>
  <dcterms:modified xsi:type="dcterms:W3CDTF">2023-01-23T07:46:00Z</dcterms:modified>
</cp:coreProperties>
</file>