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BA" w:rsidRPr="003E27F2" w:rsidRDefault="008D39BA" w:rsidP="008D3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3E27F2"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Чајетина на основу члана  10., а у вези са чланом 29. Закона о процени утицаја на животну средину  (''Службени гласник РС'', бр. 135/04 и 36/09) даје следеће</w:t>
      </w:r>
    </w:p>
    <w:p w:rsidR="008D39BA" w:rsidRPr="003E27F2" w:rsidRDefault="008D39BA" w:rsidP="008D3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9BA" w:rsidRPr="003E27F2" w:rsidRDefault="008D39BA" w:rsidP="008D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9BA" w:rsidRDefault="008D39BA" w:rsidP="008D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9BA" w:rsidRDefault="008D39BA" w:rsidP="008D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9BA" w:rsidRPr="003E27F2" w:rsidRDefault="008D39BA" w:rsidP="008D3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9BA" w:rsidRPr="003E27F2" w:rsidRDefault="008D39BA" w:rsidP="008D39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 w:rsidRPr="003E27F2">
        <w:rPr>
          <w:rFonts w:ascii="Times New Roman" w:hAnsi="Times New Roman" w:cs="Times New Roman"/>
          <w:b/>
          <w:sz w:val="40"/>
          <w:szCs w:val="40"/>
          <w:lang w:val="sr-Cyrl-RS"/>
        </w:rPr>
        <w:t>ОБАВЕШТЕЊЕ</w:t>
      </w:r>
    </w:p>
    <w:p w:rsidR="008D39BA" w:rsidRPr="003E27F2" w:rsidRDefault="008D39BA" w:rsidP="008D39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8D39BA" w:rsidRPr="003E27F2" w:rsidRDefault="008D39BA" w:rsidP="008D39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sr-Cyrl-RS"/>
        </w:rPr>
      </w:pPr>
    </w:p>
    <w:p w:rsidR="008D39BA" w:rsidRPr="003E27F2" w:rsidRDefault="008D39BA" w:rsidP="008D39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27F2">
        <w:rPr>
          <w:rFonts w:ascii="Times New Roman" w:hAnsi="Times New Roman"/>
          <w:sz w:val="24"/>
          <w:szCs w:val="24"/>
          <w:lang w:val="sr-Cyrl-RS"/>
        </w:rPr>
        <w:t>Носилац пројекта – „Телеком Србија“ а.д. Београд, ул. Таковска 2, 11000 Београд,  МБ: 17162543, ПИБ: 100002887, поднео је захтев за одлучивање о потреби процене утиц</w:t>
      </w:r>
      <w:r>
        <w:rPr>
          <w:rFonts w:ascii="Times New Roman" w:hAnsi="Times New Roman"/>
          <w:sz w:val="24"/>
          <w:szCs w:val="24"/>
          <w:lang w:val="sr-Cyrl-RS"/>
        </w:rPr>
        <w:t>аја на животну средину</w:t>
      </w:r>
      <w:r w:rsidRPr="003E27F2">
        <w:rPr>
          <w:rFonts w:ascii="Times New Roman" w:hAnsi="Times New Roman"/>
          <w:sz w:val="24"/>
          <w:szCs w:val="24"/>
          <w:lang w:val="sr-Cyrl-RS"/>
        </w:rPr>
        <w:t xml:space="preserve"> ПРОЈЕКТА – радио базна станица </w:t>
      </w:r>
      <w:r w:rsidRPr="003E27F2">
        <w:rPr>
          <w:rFonts w:ascii="Times New Roman" w:hAnsi="Times New Roman"/>
          <w:b/>
          <w:sz w:val="24"/>
          <w:szCs w:val="24"/>
          <w:lang w:val="sr-Cyrl-RS"/>
        </w:rPr>
        <w:t>РБС UE108 UEU180 UEL180 UEO180 UEJ180 ЗЛАТИБОР – Т</w:t>
      </w:r>
      <w:r>
        <w:rPr>
          <w:rFonts w:ascii="Times New Roman" w:hAnsi="Times New Roman"/>
          <w:b/>
          <w:sz w:val="24"/>
          <w:szCs w:val="24"/>
          <w:lang w:val="sr-Latn-RS"/>
        </w:rPr>
        <w:t>P</w:t>
      </w:r>
      <w:r w:rsidRPr="003E27F2">
        <w:rPr>
          <w:rFonts w:ascii="Times New Roman" w:hAnsi="Times New Roman"/>
          <w:b/>
          <w:sz w:val="24"/>
          <w:szCs w:val="24"/>
          <w:lang w:val="sr-Cyrl-RS"/>
        </w:rPr>
        <w:t>К</w:t>
      </w:r>
      <w:r w:rsidRPr="003E27F2">
        <w:rPr>
          <w:rFonts w:ascii="Times New Roman" w:hAnsi="Times New Roman"/>
          <w:sz w:val="24"/>
          <w:szCs w:val="24"/>
          <w:lang w:val="sr-Cyrl-RS"/>
        </w:rPr>
        <w:t>,</w:t>
      </w:r>
      <w:r w:rsidRPr="003E27F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3E27F2">
        <w:rPr>
          <w:rFonts w:ascii="Times New Roman" w:hAnsi="Times New Roman"/>
          <w:sz w:val="24"/>
          <w:szCs w:val="24"/>
          <w:lang w:val="sr-Cyrl-RS"/>
        </w:rPr>
        <w:t>на катастарској парцели бр.</w:t>
      </w:r>
      <w:r w:rsidRPr="003E27F2">
        <w:rPr>
          <w:rFonts w:ascii="Times New Roman" w:hAnsi="Times New Roman"/>
          <w:b/>
          <w:sz w:val="24"/>
          <w:szCs w:val="24"/>
          <w:lang w:val="sr-Cyrl-RS"/>
        </w:rPr>
        <w:t xml:space="preserve"> 4469/16</w:t>
      </w:r>
      <w:r w:rsidRPr="003E27F2">
        <w:rPr>
          <w:rFonts w:ascii="Times New Roman" w:hAnsi="Times New Roman"/>
          <w:sz w:val="24"/>
          <w:szCs w:val="24"/>
          <w:lang w:val="sr-Cyrl-RS"/>
        </w:rPr>
        <w:t xml:space="preserve"> КО Чајетина, улица Спортова бб, у насељеном месту Златибор.</w:t>
      </w:r>
    </w:p>
    <w:p w:rsidR="008D39BA" w:rsidRPr="003E27F2" w:rsidRDefault="008D39BA" w:rsidP="008D39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27F2">
        <w:rPr>
          <w:rFonts w:ascii="Times New Roman" w:hAnsi="Times New Roman"/>
          <w:sz w:val="24"/>
          <w:szCs w:val="24"/>
          <w:lang w:val="sr-Cyrl-RS"/>
        </w:rPr>
        <w:t>Увид у поднети захтев, односно у податке, обавештења и документацију из захтева носиоца пројекта можете извршити у просторијама Општинске управе Чајетина, улица Александра Карађорђевића бр.</w:t>
      </w:r>
      <w:r w:rsidR="0008386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E27F2">
        <w:rPr>
          <w:rFonts w:ascii="Times New Roman" w:hAnsi="Times New Roman"/>
          <w:sz w:val="24"/>
          <w:szCs w:val="24"/>
          <w:lang w:val="sr-Cyrl-RS"/>
        </w:rPr>
        <w:t>34, канцеларија број 2 (приземље),  сваког радног дана од 10,00 до 14,00 часова, у року од 10 дана од дана објављивања овог обавештења.</w:t>
      </w:r>
    </w:p>
    <w:p w:rsidR="008D39BA" w:rsidRPr="003E27F2" w:rsidRDefault="008D39BA" w:rsidP="008D39B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27F2">
        <w:rPr>
          <w:rFonts w:ascii="Times New Roman" w:hAnsi="Times New Roman"/>
          <w:bCs/>
          <w:sz w:val="24"/>
          <w:szCs w:val="24"/>
          <w:lang w:val="sr-Cyrl-RS"/>
        </w:rPr>
        <w:t xml:space="preserve">Рок за достављање мишљења о захтеву носиоца пројекта је 10 дана од дана објављивања овог обавештења. Исто је потребно доставити у </w:t>
      </w:r>
      <w:r w:rsidRPr="003E27F2">
        <w:rPr>
          <w:rFonts w:ascii="Times New Roman" w:hAnsi="Times New Roman"/>
          <w:b/>
          <w:bCs/>
          <w:sz w:val="24"/>
          <w:szCs w:val="24"/>
          <w:lang w:val="sr-Cyrl-RS"/>
        </w:rPr>
        <w:t>писаном облику</w:t>
      </w:r>
      <w:r w:rsidRPr="003E27F2">
        <w:rPr>
          <w:rFonts w:ascii="Times New Roman" w:hAnsi="Times New Roman"/>
          <w:bCs/>
          <w:sz w:val="24"/>
          <w:szCs w:val="24"/>
          <w:lang w:val="sr-Cyrl-RS"/>
        </w:rPr>
        <w:t xml:space="preserve"> Општинској управи општине Чајетина, Одељењу за привреду и локално економски развој, преко писарнице Општинске управе општине Чајетина, улица Александра Карађорђевића бр. 34 или путем Поште. </w:t>
      </w:r>
    </w:p>
    <w:p w:rsidR="00F03EDC" w:rsidRPr="00B42DC5" w:rsidRDefault="00F03EDC" w:rsidP="0045274F">
      <w:pPr>
        <w:spacing w:after="0" w:line="240" w:lineRule="auto"/>
        <w:ind w:left="-60" w:right="-357"/>
        <w:jc w:val="both"/>
        <w:rPr>
          <w:lang w:val="sr-Cyrl-RS"/>
        </w:rPr>
      </w:pPr>
      <w:r w:rsidRPr="00B42D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42DC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42DC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42DC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42DC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42DC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C963DB" w:rsidRPr="00F03EDC" w:rsidRDefault="00C963DB" w:rsidP="0045274F">
      <w:pPr>
        <w:spacing w:line="240" w:lineRule="auto"/>
        <w:jc w:val="both"/>
        <w:rPr>
          <w:lang w:val="sr-Latn-RS"/>
        </w:rPr>
      </w:pPr>
    </w:p>
    <w:sectPr w:rsidR="00C963DB" w:rsidRPr="00F03EDC" w:rsidSect="00DF3071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FC0"/>
    <w:multiLevelType w:val="hybridMultilevel"/>
    <w:tmpl w:val="C17A1E2A"/>
    <w:lvl w:ilvl="0" w:tplc="ACDAB4F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/>
      </w:rPr>
    </w:lvl>
    <w:lvl w:ilvl="1" w:tplc="0C1A0019">
      <w:start w:val="1"/>
      <w:numFmt w:val="lowerLetter"/>
      <w:lvlText w:val="%2."/>
      <w:lvlJc w:val="left"/>
      <w:pPr>
        <w:ind w:left="1266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1077D"/>
    <w:multiLevelType w:val="hybridMultilevel"/>
    <w:tmpl w:val="392EFB86"/>
    <w:lvl w:ilvl="0" w:tplc="851287FC">
      <w:start w:val="1"/>
      <w:numFmt w:val="decimal"/>
      <w:lvlText w:val="%1."/>
      <w:lvlJc w:val="left"/>
      <w:pPr>
        <w:ind w:left="5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7"/>
    <w:rsid w:val="0008183A"/>
    <w:rsid w:val="00083861"/>
    <w:rsid w:val="0025300D"/>
    <w:rsid w:val="00381EBB"/>
    <w:rsid w:val="0044398D"/>
    <w:rsid w:val="0045274F"/>
    <w:rsid w:val="00484F9C"/>
    <w:rsid w:val="00556607"/>
    <w:rsid w:val="00583ACB"/>
    <w:rsid w:val="00623A1B"/>
    <w:rsid w:val="00771D4D"/>
    <w:rsid w:val="00780C67"/>
    <w:rsid w:val="00883407"/>
    <w:rsid w:val="008D39BA"/>
    <w:rsid w:val="00931ABC"/>
    <w:rsid w:val="00955B5B"/>
    <w:rsid w:val="00973C3A"/>
    <w:rsid w:val="00A036AA"/>
    <w:rsid w:val="00A651FF"/>
    <w:rsid w:val="00A801A7"/>
    <w:rsid w:val="00B42DC5"/>
    <w:rsid w:val="00B55F89"/>
    <w:rsid w:val="00B91EB5"/>
    <w:rsid w:val="00C963DB"/>
    <w:rsid w:val="00D861B3"/>
    <w:rsid w:val="00DE0863"/>
    <w:rsid w:val="00DF3071"/>
    <w:rsid w:val="00ED0891"/>
    <w:rsid w:val="00F0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A1738-448F-42DB-92FE-EA59503C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07"/>
    <w:rPr>
      <w:rFonts w:eastAsiaTheme="minorHAnsi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23A1B"/>
    <w:pPr>
      <w:ind w:left="720"/>
      <w:contextualSpacing/>
    </w:pPr>
    <w:rPr>
      <w:rFonts w:ascii="Calibri" w:eastAsia="Times New Roman" w:hAnsi="Calibri" w:cs="Times New Roman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Mitrovic</dc:creator>
  <cp:lastModifiedBy>Marija Jeremic</cp:lastModifiedBy>
  <cp:revision>2</cp:revision>
  <cp:lastPrinted>2023-06-12T08:05:00Z</cp:lastPrinted>
  <dcterms:created xsi:type="dcterms:W3CDTF">2023-08-25T06:48:00Z</dcterms:created>
  <dcterms:modified xsi:type="dcterms:W3CDTF">2023-08-25T06:48:00Z</dcterms:modified>
</cp:coreProperties>
</file>