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A1" w:rsidRDefault="001C33A1" w:rsidP="001C33A1">
      <w:pPr>
        <w:jc w:val="both"/>
        <w:rPr>
          <w:rFonts w:cs="Tahoma"/>
          <w:b/>
          <w:bCs/>
        </w:rPr>
      </w:pPr>
      <w:r>
        <w:rPr>
          <w:rFonts w:cs="Tahoma"/>
          <w:b/>
          <w:bCs/>
        </w:rPr>
        <w:t>РЕПУБЛИКА СРБИЈА</w:t>
      </w:r>
    </w:p>
    <w:p w:rsidR="001C33A1" w:rsidRDefault="001C33A1" w:rsidP="001C33A1">
      <w:pPr>
        <w:jc w:val="both"/>
        <w:rPr>
          <w:rFonts w:cs="Tahoma"/>
          <w:b/>
          <w:bCs/>
        </w:rPr>
      </w:pPr>
      <w:r>
        <w:rPr>
          <w:rFonts w:cs="Tahoma"/>
          <w:b/>
          <w:bCs/>
        </w:rPr>
        <w:t>ОПШТИНА ЧАЈЕТИНА</w:t>
      </w:r>
    </w:p>
    <w:p w:rsidR="00B31094" w:rsidRPr="00B31094" w:rsidRDefault="00B31094" w:rsidP="001C33A1">
      <w:pPr>
        <w:jc w:val="both"/>
        <w:rPr>
          <w:rFonts w:cs="Tahoma"/>
          <w:b/>
          <w:bCs/>
        </w:rPr>
      </w:pPr>
      <w:r>
        <w:rPr>
          <w:rFonts w:cs="Tahoma"/>
          <w:b/>
          <w:bCs/>
        </w:rPr>
        <w:t>Општинска управа</w:t>
      </w:r>
    </w:p>
    <w:p w:rsidR="001C33A1" w:rsidRPr="000B4416" w:rsidRDefault="001C33A1" w:rsidP="001C33A1">
      <w:pPr>
        <w:jc w:val="both"/>
        <w:rPr>
          <w:rFonts w:cs="Tahoma"/>
          <w:b/>
          <w:bCs/>
          <w:lang w:val="sr-Cyrl-CS"/>
        </w:rPr>
      </w:pPr>
      <w:r>
        <w:rPr>
          <w:rFonts w:cs="Tahoma"/>
          <w:b/>
          <w:bCs/>
        </w:rPr>
        <w:t>Број:</w:t>
      </w:r>
      <w:r w:rsidR="00B31094">
        <w:rPr>
          <w:rFonts w:cs="Tahoma"/>
          <w:b/>
          <w:bCs/>
        </w:rPr>
        <w:t xml:space="preserve"> </w:t>
      </w:r>
      <w:r w:rsidR="00F625F5">
        <w:rPr>
          <w:rFonts w:cs="Tahoma"/>
          <w:b/>
          <w:bCs/>
        </w:rPr>
        <w:t>404-</w:t>
      </w:r>
      <w:r w:rsidR="005C5AA5">
        <w:rPr>
          <w:rFonts w:cs="Tahoma"/>
          <w:b/>
          <w:bCs/>
          <w:color w:val="000000" w:themeColor="text1"/>
        </w:rPr>
        <w:t>29</w:t>
      </w:r>
      <w:r w:rsidR="00B251AC">
        <w:rPr>
          <w:rFonts w:cs="Tahoma"/>
          <w:b/>
          <w:bCs/>
        </w:rPr>
        <w:t>/18</w:t>
      </w:r>
      <w:r w:rsidR="006511B9">
        <w:rPr>
          <w:rFonts w:cs="Tahoma"/>
          <w:b/>
          <w:bCs/>
        </w:rPr>
        <w:t>-0</w:t>
      </w:r>
      <w:r w:rsidR="007869AD">
        <w:rPr>
          <w:rFonts w:cs="Tahoma"/>
          <w:b/>
          <w:bCs/>
          <w:lang w:val="sr-Cyrl-CS"/>
        </w:rPr>
        <w:t>2</w:t>
      </w:r>
    </w:p>
    <w:p w:rsidR="001C33A1" w:rsidRDefault="00190F56" w:rsidP="001C33A1">
      <w:pPr>
        <w:jc w:val="both"/>
        <w:rPr>
          <w:rFonts w:cs="Tahoma"/>
          <w:b/>
          <w:bCs/>
        </w:rPr>
      </w:pPr>
      <w:r>
        <w:rPr>
          <w:rFonts w:cs="Tahoma"/>
          <w:b/>
          <w:bCs/>
        </w:rPr>
        <w:t>Датум</w:t>
      </w:r>
      <w:r w:rsidR="001C33A1">
        <w:rPr>
          <w:rFonts w:cs="Tahoma"/>
          <w:b/>
          <w:bCs/>
        </w:rPr>
        <w:t>:</w:t>
      </w:r>
      <w:r w:rsidR="002850F4">
        <w:rPr>
          <w:rFonts w:cs="Tahoma"/>
          <w:b/>
          <w:bCs/>
        </w:rPr>
        <w:t xml:space="preserve"> </w:t>
      </w:r>
      <w:r>
        <w:rPr>
          <w:rFonts w:cs="Tahoma"/>
          <w:b/>
          <w:bCs/>
          <w:color w:val="000000" w:themeColor="text1"/>
        </w:rPr>
        <w:t>21</w:t>
      </w:r>
      <w:r w:rsidR="00B251AC">
        <w:rPr>
          <w:rFonts w:cs="Tahoma"/>
          <w:b/>
          <w:bCs/>
          <w:color w:val="000000" w:themeColor="text1"/>
        </w:rPr>
        <w:t>.05.2018</w:t>
      </w:r>
      <w:r w:rsidR="001C33A1">
        <w:rPr>
          <w:rFonts w:cs="Tahoma"/>
          <w:b/>
          <w:bCs/>
          <w:color w:val="800000"/>
          <w:lang w:val="sr-Cyrl-CS"/>
        </w:rPr>
        <w:t>.</w:t>
      </w:r>
      <w:r w:rsidR="006511B9">
        <w:rPr>
          <w:rFonts w:cs="Tahoma"/>
          <w:b/>
          <w:bCs/>
          <w:color w:val="800000"/>
          <w:lang w:val="sr-Cyrl-CS"/>
        </w:rPr>
        <w:t xml:space="preserve"> </w:t>
      </w:r>
      <w:r w:rsidR="001C33A1">
        <w:rPr>
          <w:rFonts w:cs="Tahoma"/>
          <w:b/>
          <w:bCs/>
        </w:rPr>
        <w:t>године</w:t>
      </w:r>
    </w:p>
    <w:p w:rsidR="001C33A1" w:rsidRDefault="001C33A1" w:rsidP="001C33A1">
      <w:pPr>
        <w:jc w:val="both"/>
        <w:rPr>
          <w:rFonts w:cs="Tahoma"/>
          <w:b/>
          <w:bCs/>
        </w:rPr>
      </w:pPr>
      <w:r>
        <w:rPr>
          <w:rFonts w:cs="Tahoma"/>
          <w:b/>
          <w:bCs/>
        </w:rPr>
        <w:t xml:space="preserve">Ч а ј е т и н а </w:t>
      </w:r>
    </w:p>
    <w:p w:rsidR="001C33A1" w:rsidRDefault="001C33A1" w:rsidP="001C33A1">
      <w:pPr>
        <w:jc w:val="both"/>
        <w:rPr>
          <w:rFonts w:cs="Tahoma"/>
          <w:b/>
          <w:bCs/>
        </w:rPr>
      </w:pPr>
    </w:p>
    <w:p w:rsidR="001C33A1" w:rsidRDefault="001C33A1" w:rsidP="001C33A1">
      <w:pPr>
        <w:jc w:val="both"/>
        <w:rPr>
          <w:rFonts w:cs="Tahoma"/>
          <w:b/>
          <w:bCs/>
        </w:rPr>
      </w:pPr>
    </w:p>
    <w:p w:rsidR="006511B9" w:rsidRDefault="006511B9" w:rsidP="001C33A1">
      <w:pPr>
        <w:jc w:val="both"/>
        <w:rPr>
          <w:rFonts w:cs="Tahoma"/>
          <w:b/>
          <w:bCs/>
        </w:rPr>
      </w:pPr>
    </w:p>
    <w:p w:rsidR="001C33A1" w:rsidRDefault="001C33A1" w:rsidP="001C33A1">
      <w:pPr>
        <w:jc w:val="both"/>
      </w:pPr>
    </w:p>
    <w:p w:rsidR="00B529FC" w:rsidRPr="00AC4564" w:rsidRDefault="006511B9" w:rsidP="000B4416">
      <w:pPr>
        <w:jc w:val="center"/>
        <w:rPr>
          <w:bCs/>
          <w:i/>
          <w:iCs/>
        </w:rPr>
      </w:pPr>
      <w:r>
        <w:rPr>
          <w:bCs/>
          <w:i/>
          <w:iCs/>
        </w:rPr>
        <w:t xml:space="preserve"> </w:t>
      </w:r>
    </w:p>
    <w:p w:rsidR="00B529FC" w:rsidRDefault="000B4416" w:rsidP="006511B9">
      <w:pPr>
        <w:jc w:val="center"/>
        <w:rPr>
          <w:lang w:val="sr-Cyrl-CS"/>
        </w:rPr>
      </w:pPr>
      <w:r>
        <w:rPr>
          <w:lang w:val="sr-Cyrl-CS"/>
        </w:rPr>
        <w:t xml:space="preserve">                   </w:t>
      </w:r>
      <w:r w:rsidR="006511B9">
        <w:rPr>
          <w:lang w:val="sr-Cyrl-CS"/>
        </w:rPr>
        <w:t xml:space="preserve">                                                                               </w:t>
      </w:r>
    </w:p>
    <w:p w:rsidR="001C33A1" w:rsidRDefault="00190F56" w:rsidP="00190F56">
      <w:r>
        <w:t>Питања и одговори за ЈНМВ 14/18 Набавка и уградња урбаног мобилијара</w:t>
      </w:r>
    </w:p>
    <w:p w:rsidR="00190F56" w:rsidRDefault="00190F56" w:rsidP="00190F56"/>
    <w:p w:rsidR="00190F56" w:rsidRDefault="00190F56" w:rsidP="00190F56"/>
    <w:p w:rsidR="00190F56" w:rsidRDefault="00190F56" w:rsidP="00190F56"/>
    <w:p w:rsidR="00190F56" w:rsidRPr="00190F56" w:rsidRDefault="00190F56" w:rsidP="00190F56">
      <w:pPr>
        <w:shd w:val="clear" w:color="auto" w:fill="FFFFFF"/>
        <w:jc w:val="both"/>
        <w:rPr>
          <w:rFonts w:ascii="Arial" w:eastAsia="Times New Roman" w:hAnsi="Arial" w:cs="Arial"/>
          <w:color w:val="222222"/>
          <w:sz w:val="19"/>
          <w:szCs w:val="19"/>
        </w:rPr>
      </w:pPr>
      <w:r>
        <w:t xml:space="preserve">Питање 1: </w:t>
      </w:r>
      <w:r w:rsidRPr="00190F56">
        <w:rPr>
          <w:rFonts w:ascii="Arial" w:eastAsia="Times New Roman" w:hAnsi="Arial" w:cs="Arial"/>
          <w:b/>
          <w:bCs/>
          <w:color w:val="333333"/>
          <w:sz w:val="19"/>
          <w:szCs w:val="19"/>
          <w:shd w:val="clear" w:color="auto" w:fill="FFFFFF"/>
        </w:rPr>
        <w:t>Uzimajući u obzir činjenicu da je FSC međunarodni sertifikat za drvo iz održivih šuma koji izdaje Forest Stewardship Council - Savet za upravljanje šumama, nezavisna, nevladina, neprofitna organizacija, osnovana u cilju promocije odgovornog odnosa prema šumama na planeti, kao i da </w:t>
      </w:r>
      <w:r w:rsidRPr="00190F56">
        <w:rPr>
          <w:rFonts w:ascii="Arial" w:eastAsia="Times New Roman" w:hAnsi="Arial" w:cs="Arial"/>
          <w:b/>
          <w:bCs/>
          <w:color w:val="222222"/>
          <w:sz w:val="19"/>
          <w:szCs w:val="19"/>
        </w:rPr>
        <w:t>FSC daje detaljnu listu zahteva koje jedna šumska parcela mora da ispuni kako bi iz nje moglo biti korišćeno drvo koje će nositi FSC sertifikat, jasno se zaključuje da ne postoji logična veza sa predmetom nabavke.</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222222"/>
          <w:sz w:val="19"/>
          <w:szCs w:val="19"/>
        </w:rPr>
        <w:t> </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color w:val="333333"/>
          <w:sz w:val="19"/>
          <w:szCs w:val="19"/>
          <w:shd w:val="clear" w:color="auto" w:fill="FFFFFF"/>
        </w:rPr>
        <w:t>Kako bi potpuno pojasnili: FSC nalepnica na proizvodu znači da svaki komad drveta ugrađen u tu stolicu dolazi iz šume u kojoj nema neplanske seče, veštačke genetske modifikacije drveta, ostavljanja golog zemljišta na kom se može pojaviti odron ili spiranje plodnog sloja tla (humusa - eng. top soil), ili je možda došlo do raseljavanja lokalnog stanovništva kako bi šuma bila posečena.</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333333"/>
          <w:sz w:val="19"/>
          <w:szCs w:val="19"/>
          <w:shd w:val="clear" w:color="auto" w:fill="FFFFFF"/>
        </w:rPr>
        <w:t> </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333333"/>
          <w:sz w:val="19"/>
          <w:szCs w:val="19"/>
          <w:shd w:val="clear" w:color="auto" w:fill="FFFFFF"/>
        </w:rPr>
        <w:t>FSC sertikifikat predstavlja garanciju da drvo do krajnjeg korisnika dolazi strogo praćenim lancem: od sertifikovane šume, preko obrade i proizvodnje, i kao takav može se zahtevati isključivo kao sertifikat koji poseduje proizvođač drveta koje će se koristiti za izradu predmeta nabavke, a to je u našem slučaju samo jedna sprava odnosno Dvostruka kula sa toboganom i tunelom za provlačenje.</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333333"/>
          <w:sz w:val="19"/>
          <w:szCs w:val="19"/>
          <w:shd w:val="clear" w:color="auto" w:fill="FFFFFF"/>
        </w:rPr>
        <w:t> </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333333"/>
          <w:sz w:val="19"/>
          <w:szCs w:val="19"/>
          <w:shd w:val="clear" w:color="auto" w:fill="FFFFFF"/>
        </w:rPr>
        <w:t>Iz navedenog se jasno zaključuje da ponuđač mora biti proizvođač drveta koje se koristi za izradu jedne od šesnaest traženih sprava.</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333333"/>
          <w:sz w:val="19"/>
          <w:szCs w:val="19"/>
          <w:shd w:val="clear" w:color="auto" w:fill="FFFFFF"/>
        </w:rPr>
        <w:t> </w:t>
      </w:r>
    </w:p>
    <w:p w:rsidR="00190F56" w:rsidRPr="00190F56" w:rsidRDefault="00190F56" w:rsidP="00190F56">
      <w:pPr>
        <w:widowControl/>
        <w:shd w:val="clear" w:color="auto" w:fill="FFFFFF"/>
        <w:suppressAutoHyphens w:val="0"/>
        <w:jc w:val="both"/>
        <w:rPr>
          <w:rFonts w:ascii="Arial" w:eastAsia="Times New Roman" w:hAnsi="Arial" w:cs="Arial"/>
          <w:color w:val="222222"/>
          <w:sz w:val="19"/>
          <w:szCs w:val="19"/>
        </w:rPr>
      </w:pPr>
      <w:r w:rsidRPr="00190F56">
        <w:rPr>
          <w:rFonts w:ascii="Arial" w:eastAsia="Times New Roman" w:hAnsi="Arial" w:cs="Arial"/>
          <w:b/>
          <w:bCs/>
          <w:color w:val="333333"/>
          <w:sz w:val="19"/>
          <w:szCs w:val="19"/>
          <w:shd w:val="clear" w:color="auto" w:fill="FFFFFF"/>
        </w:rPr>
        <w:t>Molimo Vas da u skladu sa načelom obezbeđivanja konkurencije iz člana 10. Zakonom o javnim nabavkama omogućite učešće svim ponuđačima koji su u mogućnosti da isporuče i postave traženi urbani mobilijar i da ne diskriminišete ponuđače zahtevom da poseduju sertifikat koji se odnosi na proizvodnju drveta.</w:t>
      </w:r>
    </w:p>
    <w:p w:rsidR="00190F56" w:rsidRDefault="00190F56" w:rsidP="00190F56"/>
    <w:p w:rsidR="00190F56" w:rsidRPr="005B7AB8" w:rsidRDefault="00190F56" w:rsidP="00190F56">
      <w:pPr>
        <w:rPr>
          <w:lang/>
        </w:rPr>
      </w:pPr>
      <w:r>
        <w:t>Одговор 1:</w:t>
      </w:r>
      <w:r w:rsidR="005B7AB8">
        <w:t xml:space="preserve"> </w:t>
      </w:r>
      <w:r w:rsidR="00D2598B">
        <w:rPr>
          <w:lang/>
        </w:rPr>
        <w:t xml:space="preserve"> Сертификат</w:t>
      </w:r>
      <w:r w:rsidR="00AC7DBC">
        <w:rPr>
          <w:lang/>
        </w:rPr>
        <w:t xml:space="preserve"> </w:t>
      </w:r>
      <w:r w:rsidR="00D2598B">
        <w:rPr>
          <w:lang/>
        </w:rPr>
        <w:t xml:space="preserve">захтеван конкурсном документацијом потврђује да је дрво које се користи за израду предметних добара дрво из одрживих шума. </w:t>
      </w:r>
      <w:r w:rsidR="005B7AB8">
        <w:rPr>
          <w:lang/>
        </w:rPr>
        <w:t xml:space="preserve">У наведеној јавној набавци постоје добра која треба израдити од дрвета,тако да је тражени сертификат оправдан и у складу са предметом набавке. Понуђач не мора бити произвођач дрвета. </w:t>
      </w:r>
    </w:p>
    <w:p w:rsidR="001C33A1" w:rsidRDefault="001C33A1" w:rsidP="006511B9">
      <w:pPr>
        <w:jc w:val="right"/>
      </w:pPr>
    </w:p>
    <w:p w:rsidR="001C33A1" w:rsidRDefault="001C33A1" w:rsidP="001C33A1">
      <w:pPr>
        <w:jc w:val="both"/>
      </w:pPr>
    </w:p>
    <w:p w:rsidR="001C33A1" w:rsidRDefault="001C33A1" w:rsidP="001C33A1">
      <w:pPr>
        <w:jc w:val="both"/>
      </w:pPr>
    </w:p>
    <w:p w:rsidR="001C33A1" w:rsidRDefault="001C33A1" w:rsidP="001C33A1">
      <w:pPr>
        <w:jc w:val="both"/>
      </w:pPr>
    </w:p>
    <w:p w:rsidR="001C33A1" w:rsidRDefault="001C33A1" w:rsidP="001C33A1">
      <w:pPr>
        <w:jc w:val="both"/>
      </w:pPr>
    </w:p>
    <w:p w:rsidR="001C33A1" w:rsidRDefault="001C33A1" w:rsidP="001C33A1">
      <w:pPr>
        <w:jc w:val="both"/>
        <w:rPr>
          <w:rFonts w:cs="Tahoma"/>
          <w:i/>
          <w:iCs/>
          <w:lang w:val="sr-Cyrl-CS"/>
        </w:rPr>
      </w:pPr>
      <w:r>
        <w:rPr>
          <w:rFonts w:cs="Tahoma"/>
          <w:b/>
          <w:bCs/>
          <w:i/>
          <w:iCs/>
          <w:lang w:val="sr-Cyrl-CS"/>
        </w:rPr>
        <w:tab/>
      </w:r>
    </w:p>
    <w:p w:rsidR="00E60984" w:rsidRDefault="00E60984"/>
    <w:sectPr w:rsidR="00E60984" w:rsidSect="00B22CB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80E" w:rsidRDefault="0014380E" w:rsidP="00FC651D">
      <w:r>
        <w:separator/>
      </w:r>
    </w:p>
  </w:endnote>
  <w:endnote w:type="continuationSeparator" w:id="1">
    <w:p w:rsidR="0014380E" w:rsidRDefault="0014380E" w:rsidP="00FC6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717"/>
      <w:docPartObj>
        <w:docPartGallery w:val="Page Numbers (Bottom of Page)"/>
        <w:docPartUnique/>
      </w:docPartObj>
    </w:sdtPr>
    <w:sdtContent>
      <w:p w:rsidR="00FC651D" w:rsidRDefault="00CB0932">
        <w:pPr>
          <w:pStyle w:val="Footer"/>
          <w:jc w:val="center"/>
        </w:pPr>
        <w:fldSimple w:instr=" PAGE   \* MERGEFORMAT ">
          <w:r w:rsidR="00AC7DBC">
            <w:rPr>
              <w:noProof/>
            </w:rPr>
            <w:t>1</w:t>
          </w:r>
        </w:fldSimple>
      </w:p>
    </w:sdtContent>
  </w:sdt>
  <w:p w:rsidR="00FC651D" w:rsidRDefault="00FC6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80E" w:rsidRDefault="0014380E" w:rsidP="00FC651D">
      <w:r>
        <w:separator/>
      </w:r>
    </w:p>
  </w:footnote>
  <w:footnote w:type="continuationSeparator" w:id="1">
    <w:p w:rsidR="0014380E" w:rsidRDefault="0014380E" w:rsidP="00FC6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33A1"/>
    <w:rsid w:val="00074354"/>
    <w:rsid w:val="000A2AE8"/>
    <w:rsid w:val="000A71DC"/>
    <w:rsid w:val="000B4416"/>
    <w:rsid w:val="001254D8"/>
    <w:rsid w:val="0014380E"/>
    <w:rsid w:val="001842FC"/>
    <w:rsid w:val="00190F56"/>
    <w:rsid w:val="001C33A1"/>
    <w:rsid w:val="00216864"/>
    <w:rsid w:val="00255F9B"/>
    <w:rsid w:val="002850F4"/>
    <w:rsid w:val="002C3CED"/>
    <w:rsid w:val="002E3D95"/>
    <w:rsid w:val="00333F78"/>
    <w:rsid w:val="003863D7"/>
    <w:rsid w:val="00391EC2"/>
    <w:rsid w:val="003976A3"/>
    <w:rsid w:val="003A31C0"/>
    <w:rsid w:val="003E64C8"/>
    <w:rsid w:val="003E674D"/>
    <w:rsid w:val="00457D3A"/>
    <w:rsid w:val="00490A64"/>
    <w:rsid w:val="004A4080"/>
    <w:rsid w:val="004B21F3"/>
    <w:rsid w:val="00561AFF"/>
    <w:rsid w:val="005A023A"/>
    <w:rsid w:val="005B7AB8"/>
    <w:rsid w:val="005C5AA5"/>
    <w:rsid w:val="005E59B6"/>
    <w:rsid w:val="006501FD"/>
    <w:rsid w:val="006511B9"/>
    <w:rsid w:val="006565C7"/>
    <w:rsid w:val="006A1A6F"/>
    <w:rsid w:val="007869AD"/>
    <w:rsid w:val="007F4406"/>
    <w:rsid w:val="007F76F9"/>
    <w:rsid w:val="007F7BD6"/>
    <w:rsid w:val="00821CFF"/>
    <w:rsid w:val="00821D7E"/>
    <w:rsid w:val="00880099"/>
    <w:rsid w:val="008960DE"/>
    <w:rsid w:val="008D41CA"/>
    <w:rsid w:val="009B6044"/>
    <w:rsid w:val="009E7A3B"/>
    <w:rsid w:val="00A04A8D"/>
    <w:rsid w:val="00A33CBA"/>
    <w:rsid w:val="00A61982"/>
    <w:rsid w:val="00A61E5A"/>
    <w:rsid w:val="00AA5C6C"/>
    <w:rsid w:val="00AB5887"/>
    <w:rsid w:val="00AB71D8"/>
    <w:rsid w:val="00AC16AD"/>
    <w:rsid w:val="00AC4564"/>
    <w:rsid w:val="00AC7DBC"/>
    <w:rsid w:val="00AF7A51"/>
    <w:rsid w:val="00B22CB8"/>
    <w:rsid w:val="00B251AC"/>
    <w:rsid w:val="00B31094"/>
    <w:rsid w:val="00B361FF"/>
    <w:rsid w:val="00B529FC"/>
    <w:rsid w:val="00B64317"/>
    <w:rsid w:val="00C41CC7"/>
    <w:rsid w:val="00C51D8B"/>
    <w:rsid w:val="00CB0932"/>
    <w:rsid w:val="00CD698D"/>
    <w:rsid w:val="00CE23ED"/>
    <w:rsid w:val="00CF331B"/>
    <w:rsid w:val="00D24054"/>
    <w:rsid w:val="00D2598B"/>
    <w:rsid w:val="00D61947"/>
    <w:rsid w:val="00DA08BC"/>
    <w:rsid w:val="00DF7E88"/>
    <w:rsid w:val="00E25614"/>
    <w:rsid w:val="00E60984"/>
    <w:rsid w:val="00EF6273"/>
    <w:rsid w:val="00F06479"/>
    <w:rsid w:val="00F42AF5"/>
    <w:rsid w:val="00F625F5"/>
    <w:rsid w:val="00F84D45"/>
    <w:rsid w:val="00FA7D9A"/>
    <w:rsid w:val="00FB26BB"/>
    <w:rsid w:val="00FC651D"/>
    <w:rsid w:val="00FD0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A1"/>
    <w:pPr>
      <w:widowControl w:val="0"/>
      <w:suppressAutoHyphens/>
      <w:spacing w:after="0" w:line="240" w:lineRule="auto"/>
    </w:pPr>
    <w:rPr>
      <w:rFonts w:ascii="Times New Roman" w:eastAsia="Lucida Sans Unicode"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C33A1"/>
    <w:rPr>
      <w:color w:val="0000FF"/>
      <w:u w:val="single"/>
    </w:rPr>
  </w:style>
  <w:style w:type="paragraph" w:customStyle="1" w:styleId="TableContents">
    <w:name w:val="Table Contents"/>
    <w:basedOn w:val="Normal"/>
    <w:rsid w:val="001C33A1"/>
    <w:pPr>
      <w:suppressLineNumbers/>
    </w:pPr>
  </w:style>
  <w:style w:type="paragraph" w:styleId="Header">
    <w:name w:val="header"/>
    <w:basedOn w:val="Normal"/>
    <w:link w:val="HeaderChar"/>
    <w:uiPriority w:val="99"/>
    <w:semiHidden/>
    <w:unhideWhenUsed/>
    <w:rsid w:val="00FC651D"/>
    <w:pPr>
      <w:tabs>
        <w:tab w:val="center" w:pos="4680"/>
        <w:tab w:val="right" w:pos="9360"/>
      </w:tabs>
    </w:pPr>
  </w:style>
  <w:style w:type="character" w:customStyle="1" w:styleId="HeaderChar">
    <w:name w:val="Header Char"/>
    <w:basedOn w:val="DefaultParagraphFont"/>
    <w:link w:val="Header"/>
    <w:uiPriority w:val="99"/>
    <w:semiHidden/>
    <w:rsid w:val="00FC651D"/>
    <w:rPr>
      <w:rFonts w:ascii="Times New Roman" w:eastAsia="Lucida Sans Unicode" w:hAnsi="Times New Roman" w:cs="Times New Roman"/>
      <w:sz w:val="24"/>
      <w:szCs w:val="20"/>
    </w:rPr>
  </w:style>
  <w:style w:type="paragraph" w:styleId="Footer">
    <w:name w:val="footer"/>
    <w:basedOn w:val="Normal"/>
    <w:link w:val="FooterChar"/>
    <w:uiPriority w:val="99"/>
    <w:unhideWhenUsed/>
    <w:rsid w:val="00FC651D"/>
    <w:pPr>
      <w:tabs>
        <w:tab w:val="center" w:pos="4680"/>
        <w:tab w:val="right" w:pos="9360"/>
      </w:tabs>
    </w:pPr>
  </w:style>
  <w:style w:type="character" w:customStyle="1" w:styleId="FooterChar">
    <w:name w:val="Footer Char"/>
    <w:basedOn w:val="DefaultParagraphFont"/>
    <w:link w:val="Footer"/>
    <w:uiPriority w:val="99"/>
    <w:rsid w:val="00FC651D"/>
    <w:rPr>
      <w:rFonts w:ascii="Times New Roman" w:eastAsia="Lucida Sans Unicode"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A1"/>
    <w:pPr>
      <w:widowControl w:val="0"/>
      <w:suppressAutoHyphens/>
      <w:spacing w:after="0" w:line="240" w:lineRule="auto"/>
    </w:pPr>
    <w:rPr>
      <w:rFonts w:ascii="Times New Roman" w:eastAsia="Lucida Sans Unicode" w:hAnsi="Times New Roman" w:cs="Times New Roman"/>
      <w:sz w:val="24"/>
      <w:szCs w:val="20"/>
      <w:lang w:val="en-US" w:eastAsia="sr-Cyrl-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semiHidden/>
    <w:unhideWhenUsed/>
    <w:rsid w:val="001C33A1"/>
    <w:rPr>
      <w:color w:val="0000FF"/>
      <w:u w:val="single"/>
    </w:rPr>
  </w:style>
  <w:style w:type="paragraph" w:customStyle="1" w:styleId="TableContents">
    <w:name w:val="Table Contents"/>
    <w:basedOn w:val="Normal"/>
    <w:rsid w:val="001C33A1"/>
    <w:pPr>
      <w:suppressLineNumbers/>
    </w:pPr>
  </w:style>
</w:styles>
</file>

<file path=word/webSettings.xml><?xml version="1.0" encoding="utf-8"?>
<w:webSettings xmlns:r="http://schemas.openxmlformats.org/officeDocument/2006/relationships" xmlns:w="http://schemas.openxmlformats.org/wordprocessingml/2006/main">
  <w:divs>
    <w:div w:id="555169626">
      <w:bodyDiv w:val="1"/>
      <w:marLeft w:val="0"/>
      <w:marRight w:val="0"/>
      <w:marTop w:val="0"/>
      <w:marBottom w:val="0"/>
      <w:divBdr>
        <w:top w:val="none" w:sz="0" w:space="0" w:color="auto"/>
        <w:left w:val="none" w:sz="0" w:space="0" w:color="auto"/>
        <w:bottom w:val="none" w:sz="0" w:space="0" w:color="auto"/>
        <w:right w:val="none" w:sz="0" w:space="0" w:color="auto"/>
      </w:divBdr>
    </w:div>
    <w:div w:id="12919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Sneza Panic</cp:lastModifiedBy>
  <cp:revision>24</cp:revision>
  <cp:lastPrinted>2018-05-16T06:30:00Z</cp:lastPrinted>
  <dcterms:created xsi:type="dcterms:W3CDTF">2014-06-11T10:09:00Z</dcterms:created>
  <dcterms:modified xsi:type="dcterms:W3CDTF">2018-05-21T12:34:00Z</dcterms:modified>
</cp:coreProperties>
</file>