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E92828"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B02E82" w:rsidRPr="00E338FE">
        <w:rPr>
          <w:color w:val="000000" w:themeColor="text1"/>
          <w:sz w:val="24"/>
          <w:szCs w:val="24"/>
          <w:lang w:eastAsia="zh-CN"/>
        </w:rPr>
        <w:t>97</w:t>
      </w:r>
      <w:r w:rsidR="00E92828" w:rsidRPr="00E338FE">
        <w:rPr>
          <w:color w:val="000000" w:themeColor="text1"/>
          <w:sz w:val="24"/>
          <w:szCs w:val="24"/>
          <w:lang w:eastAsia="zh-CN"/>
        </w:rPr>
        <w:t>/17</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035561">
        <w:rPr>
          <w:sz w:val="24"/>
          <w:szCs w:val="24"/>
          <w:lang w:eastAsia="zh-CN"/>
        </w:rPr>
        <w:t>0</w:t>
      </w:r>
      <w:r w:rsidR="00035561">
        <w:rPr>
          <w:sz w:val="24"/>
          <w:szCs w:val="24"/>
          <w:lang w:eastAsia="zh-CN"/>
        </w:rPr>
        <w:t>8</w:t>
      </w:r>
      <w:r w:rsidR="00B02E82">
        <w:rPr>
          <w:sz w:val="24"/>
          <w:szCs w:val="24"/>
          <w:lang w:eastAsia="zh-CN"/>
        </w:rPr>
        <w:t>.12</w:t>
      </w:r>
      <w:r w:rsidR="00E80D49" w:rsidRPr="00FC2031">
        <w:rPr>
          <w:sz w:val="24"/>
          <w:szCs w:val="24"/>
          <w:lang w:eastAsia="zh-CN"/>
        </w:rPr>
        <w:t>.</w:t>
      </w:r>
      <w:r w:rsidR="00E80D49" w:rsidRPr="00FC2031">
        <w:rPr>
          <w:sz w:val="24"/>
          <w:szCs w:val="24"/>
          <w:lang w:val="sr-Cyrl-CS" w:eastAsia="zh-CN"/>
        </w:rPr>
        <w:t xml:space="preserve"> 201</w:t>
      </w:r>
      <w:r w:rsidR="00E92828">
        <w:rPr>
          <w:sz w:val="24"/>
          <w:szCs w:val="24"/>
          <w:lang w:eastAsia="zh-CN"/>
        </w:rPr>
        <w:t>7</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C10C87">
      <w:pPr>
        <w:keepLines/>
        <w:spacing w:before="60"/>
        <w:ind w:left="360" w:right="-227" w:hanging="76"/>
        <w:jc w:val="both"/>
        <w:outlineLvl w:val="0"/>
        <w:rPr>
          <w:sz w:val="24"/>
          <w:szCs w:val="24"/>
          <w:lang w:val="sr-Cyrl-CS" w:eastAsia="zh-CN"/>
        </w:rPr>
      </w:pPr>
      <w:r w:rsidRPr="00FC2031">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FC2031" w:rsidRDefault="004B0F19" w:rsidP="00C10C87">
      <w:pPr>
        <w:keepLines/>
        <w:spacing w:before="60"/>
        <w:jc w:val="center"/>
        <w:outlineLvl w:val="0"/>
        <w:rPr>
          <w:rFonts w:eastAsia="TimesNewRomanPS-BoldMT"/>
          <w:b/>
          <w:sz w:val="24"/>
          <w:szCs w:val="24"/>
          <w:lang w:eastAsia="zh-CN"/>
        </w:rPr>
      </w:pPr>
      <w:r w:rsidRPr="00FC2031">
        <w:rPr>
          <w:b/>
          <w:sz w:val="24"/>
          <w:szCs w:val="24"/>
          <w:lang w:eastAsia="zh-CN"/>
        </w:rPr>
        <w:t>КОНКУРСНА ДОКУМЕНТАЦИЈА</w:t>
      </w:r>
    </w:p>
    <w:p w:rsidR="004B0F19" w:rsidRPr="00E92828" w:rsidRDefault="004B0F19" w:rsidP="004B0F19">
      <w:pPr>
        <w:keepLines/>
        <w:spacing w:before="60"/>
        <w:jc w:val="center"/>
        <w:rPr>
          <w:b/>
          <w:sz w:val="24"/>
          <w:szCs w:val="24"/>
          <w:lang w:eastAsia="zh-CN"/>
        </w:rPr>
      </w:pPr>
      <w:r w:rsidRPr="00FC2031">
        <w:rPr>
          <w:b/>
          <w:sz w:val="24"/>
          <w:szCs w:val="24"/>
          <w:lang w:eastAsia="zh-CN"/>
        </w:rPr>
        <w:t xml:space="preserve">У </w:t>
      </w:r>
      <w:r w:rsidR="00911D05" w:rsidRPr="00FC2031">
        <w:rPr>
          <w:b/>
          <w:sz w:val="24"/>
          <w:szCs w:val="24"/>
          <w:lang w:val="sr-Cyrl-CS" w:eastAsia="zh-CN"/>
        </w:rPr>
        <w:t>ПРЕГОВАРАЧКОМ ПОСТУПКУ БЕЗ ОБЈАВЉИВАЊА П</w:t>
      </w:r>
      <w:r w:rsidR="00AF71FB" w:rsidRPr="00FC2031">
        <w:rPr>
          <w:b/>
          <w:sz w:val="24"/>
          <w:szCs w:val="24"/>
          <w:lang w:eastAsia="zh-CN"/>
        </w:rPr>
        <w:t>O</w:t>
      </w:r>
      <w:r w:rsidR="00911D05" w:rsidRPr="00FC2031">
        <w:rPr>
          <w:b/>
          <w:sz w:val="24"/>
          <w:szCs w:val="24"/>
          <w:lang w:val="sr-Cyrl-CS" w:eastAsia="zh-CN"/>
        </w:rPr>
        <w:t>ЗИВА ЗА ПОДНОШЕЊЕ ПОНУДА</w:t>
      </w:r>
      <w:r w:rsidRPr="00FC2031">
        <w:rPr>
          <w:b/>
          <w:sz w:val="24"/>
          <w:szCs w:val="24"/>
          <w:lang w:val="sr-Cyrl-CS" w:eastAsia="zh-CN"/>
        </w:rPr>
        <w:t>,</w:t>
      </w:r>
      <w:r w:rsidRPr="00FC2031">
        <w:rPr>
          <w:b/>
          <w:sz w:val="24"/>
          <w:szCs w:val="24"/>
          <w:lang w:eastAsia="zh-CN"/>
        </w:rPr>
        <w:t xml:space="preserve"> </w:t>
      </w:r>
      <w:r w:rsidR="00092725" w:rsidRPr="00FC2031">
        <w:rPr>
          <w:b/>
          <w:sz w:val="24"/>
          <w:szCs w:val="24"/>
          <w:lang w:val="sr-Cyrl-CS" w:eastAsia="zh-CN"/>
        </w:rPr>
        <w:t>ППБО</w:t>
      </w:r>
      <w:r w:rsidR="000913AC" w:rsidRPr="00FC2031">
        <w:rPr>
          <w:b/>
          <w:sz w:val="24"/>
          <w:szCs w:val="24"/>
          <w:lang w:val="sr-Cyrl-CS" w:eastAsia="zh-CN"/>
        </w:rPr>
        <w:t>ППП</w:t>
      </w:r>
      <w:r w:rsidRPr="00FC2031">
        <w:rPr>
          <w:b/>
          <w:sz w:val="24"/>
          <w:szCs w:val="24"/>
          <w:lang w:val="sr-Cyrl-CS" w:eastAsia="zh-CN"/>
        </w:rPr>
        <w:t>-</w:t>
      </w:r>
      <w:r w:rsidR="000913AC" w:rsidRPr="00FC2031">
        <w:rPr>
          <w:b/>
          <w:sz w:val="24"/>
          <w:szCs w:val="24"/>
          <w:lang w:val="sr-Cyrl-CS" w:eastAsia="zh-CN"/>
        </w:rPr>
        <w:t>у</w:t>
      </w:r>
      <w:r w:rsidRPr="00FC2031">
        <w:rPr>
          <w:b/>
          <w:sz w:val="24"/>
          <w:szCs w:val="24"/>
          <w:lang w:eastAsia="zh-CN"/>
        </w:rPr>
        <w:t xml:space="preserve"> </w:t>
      </w:r>
      <w:r w:rsidR="00E92828">
        <w:rPr>
          <w:b/>
          <w:sz w:val="24"/>
          <w:szCs w:val="24"/>
          <w:lang w:eastAsia="zh-CN"/>
        </w:rPr>
        <w:t>05/17</w:t>
      </w:r>
    </w:p>
    <w:p w:rsidR="004B0F19" w:rsidRPr="00FC2031" w:rsidRDefault="004B0F19" w:rsidP="00911D05">
      <w:pPr>
        <w:keepLines/>
        <w:spacing w:before="60"/>
        <w:rPr>
          <w:rFonts w:eastAsia="TimesNewRomanPS-BoldMT"/>
          <w:b/>
          <w:sz w:val="24"/>
          <w:szCs w:val="24"/>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4B0F19" w:rsidRPr="00FC2031" w:rsidRDefault="00D36087" w:rsidP="00C10C87">
      <w:pPr>
        <w:jc w:val="center"/>
        <w:outlineLvl w:val="0"/>
        <w:rPr>
          <w:b/>
          <w:color w:val="000000"/>
          <w:sz w:val="24"/>
          <w:szCs w:val="24"/>
          <w:lang w:val="sr-Cyrl-CS"/>
        </w:rPr>
      </w:pPr>
      <w:r w:rsidRPr="00FC2031">
        <w:rPr>
          <w:b/>
          <w:color w:val="000000"/>
          <w:sz w:val="24"/>
          <w:szCs w:val="24"/>
          <w:lang w:val="sr-Cyrl-CS"/>
        </w:rPr>
        <w:t xml:space="preserve">ОРГАНИЗАЦИЈА </w:t>
      </w:r>
      <w:r w:rsidR="00E92828">
        <w:rPr>
          <w:b/>
          <w:color w:val="000000"/>
          <w:sz w:val="24"/>
          <w:szCs w:val="24"/>
          <w:lang w:val="sr-Cyrl-CS"/>
        </w:rPr>
        <w:t>ПРЕДНОВОГОДИШЊЕГ КОНЦЕР</w:t>
      </w:r>
      <w:r w:rsidR="00E80D49" w:rsidRPr="00FC2031">
        <w:rPr>
          <w:b/>
          <w:color w:val="000000"/>
          <w:sz w:val="24"/>
          <w:szCs w:val="24"/>
          <w:lang w:val="sr-Cyrl-CS"/>
        </w:rPr>
        <w:t xml:space="preserve">ТА </w:t>
      </w:r>
    </w:p>
    <w:p w:rsidR="004B0F19" w:rsidRPr="00FC2031" w:rsidRDefault="004B0F19"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CA70D6"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162918" w:rsidRDefault="00162918" w:rsidP="004B0F19">
                  <w:r>
                    <w:t>Конкурсна документација сачињена у складу са:</w:t>
                  </w:r>
                </w:p>
                <w:p w:rsidR="00162918" w:rsidRDefault="00162918" w:rsidP="004B0F19"/>
                <w:p w:rsidR="00162918" w:rsidRDefault="00162918"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162918" w:rsidRDefault="00162918"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FB4620" w:rsidRPr="00FC2031">
        <w:rPr>
          <w:sz w:val="24"/>
          <w:szCs w:val="24"/>
          <w:lang w:val="sr-Cyrl-CS" w:eastAsia="zh-CN"/>
        </w:rPr>
        <w:t>децембар</w:t>
      </w:r>
      <w:r w:rsidR="00B02E82">
        <w:rPr>
          <w:sz w:val="24"/>
          <w:szCs w:val="24"/>
          <w:lang w:val="sr-Cyrl-CS" w:eastAsia="zh-CN"/>
        </w:rPr>
        <w:t xml:space="preserve"> 201</w:t>
      </w:r>
      <w:r w:rsidR="00B02E82">
        <w:rPr>
          <w:sz w:val="24"/>
          <w:szCs w:val="24"/>
          <w:lang w:eastAsia="zh-CN"/>
        </w:rPr>
        <w:t>7</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77118D">
      <w:pPr>
        <w:rPr>
          <w:sz w:val="24"/>
          <w:szCs w:val="24"/>
          <w:lang w:val="sr-Cyrl-CS"/>
        </w:rPr>
      </w:pPr>
    </w:p>
    <w:p w:rsidR="004B0F19" w:rsidRPr="00FC2031" w:rsidRDefault="004B0F19" w:rsidP="00564F7E">
      <w:pPr>
        <w:rPr>
          <w:sz w:val="24"/>
          <w:szCs w:val="24"/>
          <w:lang w:val="sr-Cyrl-CS"/>
        </w:rPr>
      </w:pPr>
    </w:p>
    <w:p w:rsidR="00FB4620" w:rsidRPr="00FC2031" w:rsidRDefault="00FB4620" w:rsidP="00564F7E">
      <w:pPr>
        <w:rPr>
          <w:sz w:val="24"/>
          <w:szCs w:val="24"/>
          <w:lang w:val="sr-Cyrl-CS"/>
        </w:rPr>
      </w:pPr>
    </w:p>
    <w:p w:rsidR="00FB4620" w:rsidRPr="00FC2031" w:rsidRDefault="00FB4620" w:rsidP="00564F7E">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Pr="00FC2031"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4B0F19" w:rsidRPr="00FC2031" w:rsidRDefault="004B0F19" w:rsidP="004B0F19">
      <w:pPr>
        <w:jc w:val="both"/>
        <w:rPr>
          <w:sz w:val="24"/>
          <w:szCs w:val="24"/>
          <w:lang w:val="sr-Cyrl-CS"/>
        </w:rPr>
      </w:pPr>
    </w:p>
    <w:p w:rsidR="004B0F19" w:rsidRPr="00035561" w:rsidRDefault="004B0F19" w:rsidP="00C10C87">
      <w:pPr>
        <w:jc w:val="both"/>
        <w:outlineLvl w:val="0"/>
        <w:rPr>
          <w:color w:val="FF0000"/>
          <w:sz w:val="24"/>
          <w:szCs w:val="24"/>
          <w:lang/>
        </w:rPr>
      </w:pPr>
      <w:r w:rsidRPr="00FC2031">
        <w:rPr>
          <w:sz w:val="24"/>
          <w:szCs w:val="24"/>
          <w:lang w:val="sr-Cyrl-CS"/>
        </w:rPr>
        <w:tab/>
        <w:t>Укупан број страна</w:t>
      </w:r>
      <w:r w:rsidRPr="00FC2031">
        <w:rPr>
          <w:b/>
          <w:sz w:val="24"/>
          <w:szCs w:val="24"/>
          <w:lang w:val="sr-Cyrl-CS"/>
        </w:rPr>
        <w:t xml:space="preserve">: </w:t>
      </w:r>
      <w:r w:rsidR="005849FB">
        <w:rPr>
          <w:sz w:val="24"/>
          <w:szCs w:val="24"/>
        </w:rPr>
        <w:t>3</w:t>
      </w:r>
      <w:r w:rsidR="00035561">
        <w:rPr>
          <w:sz w:val="24"/>
          <w:szCs w:val="24"/>
          <w:lang/>
        </w:rPr>
        <w:t>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564F7E" w:rsidRPr="00FC2031" w:rsidRDefault="00564F7E" w:rsidP="004B0F19">
      <w:pPr>
        <w:jc w:val="both"/>
        <w:rPr>
          <w:sz w:val="24"/>
          <w:szCs w:val="24"/>
          <w:lang w:val="sr-Cyrl-CS"/>
        </w:rPr>
      </w:pPr>
    </w:p>
    <w:p w:rsidR="00F53910" w:rsidRPr="00FC2031" w:rsidRDefault="00F53910" w:rsidP="004B0F19">
      <w:pPr>
        <w:jc w:val="both"/>
        <w:rPr>
          <w:sz w:val="24"/>
          <w:szCs w:val="24"/>
          <w:lang w:val="sr-Cyrl-CS"/>
        </w:rPr>
      </w:pPr>
    </w:p>
    <w:p w:rsidR="000923A2" w:rsidRPr="00FC2031" w:rsidRDefault="000923A2"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0913AC">
      <w:pPr>
        <w:pStyle w:val="ListParagraph"/>
        <w:keepLines/>
        <w:numPr>
          <w:ilvl w:val="0"/>
          <w:numId w:val="35"/>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2029FD" w:rsidRPr="00FC2031" w:rsidRDefault="004B0F19" w:rsidP="00B02E82">
      <w:pPr>
        <w:widowControl w:val="0"/>
        <w:jc w:val="both"/>
        <w:rPr>
          <w:b/>
          <w:bCs/>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D36087" w:rsidRPr="00FC2031">
        <w:rPr>
          <w:sz w:val="24"/>
          <w:szCs w:val="24"/>
          <w:lang w:val="sr-Cyrl-CS"/>
        </w:rPr>
        <w:t xml:space="preserve">Организација концерта </w:t>
      </w:r>
      <w:r w:rsidR="0077118D" w:rsidRPr="00FC2031">
        <w:rPr>
          <w:sz w:val="24"/>
          <w:szCs w:val="24"/>
          <w:lang w:val="sr-Cyrl-CS"/>
        </w:rPr>
        <w:t xml:space="preserve"> </w:t>
      </w:r>
      <w:r w:rsidR="00B02E82">
        <w:rPr>
          <w:sz w:val="24"/>
          <w:szCs w:val="24"/>
          <w:lang w:val="sr-Cyrl-CS"/>
        </w:rPr>
        <w:t xml:space="preserve">певача Тонија Цетинског </w:t>
      </w:r>
      <w:r w:rsidR="0077118D" w:rsidRPr="00FC2031">
        <w:rPr>
          <w:sz w:val="24"/>
          <w:szCs w:val="24"/>
          <w:lang w:val="sr-Cyrl-CS"/>
        </w:rPr>
        <w:t xml:space="preserve"> на Златибору</w:t>
      </w:r>
      <w:r w:rsidR="00FB4620" w:rsidRPr="00FC2031">
        <w:rPr>
          <w:sz w:val="24"/>
          <w:szCs w:val="24"/>
          <w:lang w:val="sr-Cyrl-CS"/>
        </w:rPr>
        <w:t xml:space="preserve">, </w:t>
      </w:r>
      <w:r w:rsidR="00B02E82">
        <w:rPr>
          <w:sz w:val="24"/>
          <w:szCs w:val="24"/>
          <w:lang w:val="sr-Cyrl-CS"/>
        </w:rPr>
        <w:t>30.12.2017</w:t>
      </w:r>
      <w:r w:rsidR="00E80D49" w:rsidRPr="00FC2031">
        <w:rPr>
          <w:sz w:val="24"/>
          <w:szCs w:val="24"/>
          <w:lang w:val="sr-Cyrl-CS"/>
        </w:rPr>
        <w:t>. године</w:t>
      </w:r>
      <w:r w:rsidR="00D36087" w:rsidRPr="00FC2031">
        <w:rPr>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0F19E0" w:rsidRPr="00B02E82" w:rsidRDefault="004B0F19" w:rsidP="000F19E0">
      <w:pPr>
        <w:widowControl w:val="0"/>
        <w:ind w:left="720"/>
        <w:jc w:val="both"/>
        <w:rPr>
          <w:b/>
          <w:sz w:val="24"/>
          <w:szCs w:val="24"/>
        </w:rPr>
      </w:pPr>
      <w:r w:rsidRPr="00FC2031">
        <w:rPr>
          <w:sz w:val="24"/>
          <w:szCs w:val="24"/>
          <w:lang w:val="sr-Cyrl-CS"/>
        </w:rPr>
        <w:t xml:space="preserve">* назив из ОРН: </w:t>
      </w:r>
      <w:r w:rsidR="000F19E0" w:rsidRPr="00FC2031">
        <w:rPr>
          <w:color w:val="000000"/>
          <w:sz w:val="24"/>
          <w:szCs w:val="24"/>
          <w:shd w:val="clear" w:color="auto" w:fill="FFFFFF"/>
        </w:rPr>
        <w:t xml:space="preserve">услуге </w:t>
      </w:r>
      <w:r w:rsidR="00B02E82">
        <w:rPr>
          <w:color w:val="000000"/>
          <w:sz w:val="24"/>
          <w:szCs w:val="24"/>
          <w:shd w:val="clear" w:color="auto" w:fill="FFFFFF"/>
        </w:rPr>
        <w:t>других самосталних уметника</w:t>
      </w:r>
    </w:p>
    <w:p w:rsidR="004B0F19" w:rsidRPr="00FC2031" w:rsidRDefault="004B0F19" w:rsidP="004B0F19">
      <w:pPr>
        <w:tabs>
          <w:tab w:val="left" w:pos="720"/>
          <w:tab w:val="center" w:pos="4848"/>
        </w:tabs>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t>* ознака из ОРН</w:t>
      </w:r>
      <w:r w:rsidR="000F19E0" w:rsidRPr="00FC2031">
        <w:rPr>
          <w:sz w:val="24"/>
          <w:szCs w:val="24"/>
          <w:lang w:val="sr-Cyrl-CS"/>
        </w:rPr>
        <w:t xml:space="preserve">: </w:t>
      </w:r>
      <w:r w:rsidR="000F19E0" w:rsidRPr="00FC2031">
        <w:rPr>
          <w:color w:val="000000"/>
          <w:sz w:val="24"/>
          <w:szCs w:val="24"/>
          <w:shd w:val="clear" w:color="auto" w:fill="FFFFFF"/>
        </w:rPr>
        <w:t xml:space="preserve">92312120 </w:t>
      </w:r>
    </w:p>
    <w:p w:rsidR="000F19E0" w:rsidRPr="00FC2031" w:rsidRDefault="000F19E0"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B02E82" w:rsidRPr="00FC2031" w:rsidRDefault="004B0F19" w:rsidP="00B02E82">
      <w:pPr>
        <w:widowControl w:val="0"/>
        <w:jc w:val="both"/>
        <w:rPr>
          <w:b/>
          <w:bCs/>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D36087" w:rsidRPr="00FC2031">
        <w:rPr>
          <w:sz w:val="24"/>
          <w:szCs w:val="24"/>
          <w:lang w:val="sr-Cyrl-CS"/>
        </w:rPr>
        <w:t xml:space="preserve">организације </w:t>
      </w:r>
      <w:r w:rsidR="00E80D49" w:rsidRPr="00FC2031">
        <w:rPr>
          <w:sz w:val="24"/>
          <w:szCs w:val="24"/>
          <w:lang w:val="sr-Cyrl-CS"/>
        </w:rPr>
        <w:t xml:space="preserve">концерта  </w:t>
      </w:r>
      <w:r w:rsidR="00B02E82">
        <w:rPr>
          <w:sz w:val="24"/>
          <w:szCs w:val="24"/>
          <w:lang w:val="sr-Cyrl-CS"/>
        </w:rPr>
        <w:t xml:space="preserve">певача Тонија Цетинског </w:t>
      </w:r>
      <w:r w:rsidR="00B02E82" w:rsidRPr="00FC2031">
        <w:rPr>
          <w:sz w:val="24"/>
          <w:szCs w:val="24"/>
          <w:lang w:val="sr-Cyrl-CS"/>
        </w:rPr>
        <w:t xml:space="preserve"> на Златибору, </w:t>
      </w:r>
      <w:r w:rsidR="00B02E82">
        <w:rPr>
          <w:sz w:val="24"/>
          <w:szCs w:val="24"/>
          <w:lang w:val="sr-Cyrl-CS"/>
        </w:rPr>
        <w:t>30.12.2017</w:t>
      </w:r>
      <w:r w:rsidR="00B02E82" w:rsidRPr="00FC2031">
        <w:rPr>
          <w:sz w:val="24"/>
          <w:szCs w:val="24"/>
          <w:lang w:val="sr-Cyrl-CS"/>
        </w:rPr>
        <w:t>. године.</w:t>
      </w:r>
    </w:p>
    <w:p w:rsidR="00E80D49" w:rsidRPr="00FC2031" w:rsidRDefault="00E80D49" w:rsidP="00E80D49">
      <w:pPr>
        <w:widowControl w:val="0"/>
        <w:jc w:val="both"/>
        <w:rPr>
          <w:b/>
          <w:bCs/>
          <w:sz w:val="24"/>
          <w:szCs w:val="24"/>
          <w:lang w:val="sr-Cyrl-CS"/>
        </w:rPr>
      </w:pPr>
      <w:r w:rsidRPr="00FC2031">
        <w:rPr>
          <w:sz w:val="24"/>
          <w:szCs w:val="24"/>
          <w:lang w:val="sr-Cyrl-CS"/>
        </w:rPr>
        <w:t>.</w:t>
      </w:r>
    </w:p>
    <w:p w:rsidR="004B0F19" w:rsidRPr="00FC2031" w:rsidRDefault="004B0F19" w:rsidP="00E80D4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236869" w:rsidRPr="00FC2031" w:rsidRDefault="00236869" w:rsidP="004B0F19">
      <w:pPr>
        <w:jc w:val="both"/>
        <w:rPr>
          <w:sz w:val="24"/>
          <w:szCs w:val="24"/>
          <w:lang w:val="sr-Cyrl-CS"/>
        </w:rPr>
      </w:pPr>
    </w:p>
    <w:p w:rsidR="0077118D" w:rsidRPr="00FC2031" w:rsidRDefault="0077118D" w:rsidP="004B0F19">
      <w:pPr>
        <w:jc w:val="both"/>
        <w:rPr>
          <w:sz w:val="24"/>
          <w:szCs w:val="24"/>
          <w:lang w:val="sr-Cyrl-CS"/>
        </w:rPr>
      </w:pPr>
    </w:p>
    <w:p w:rsidR="00BD13B4" w:rsidRPr="00FC2031" w:rsidRDefault="00BD13B4"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1F4D33" w:rsidRPr="00FC2031" w:rsidRDefault="001F4D33" w:rsidP="004B0F19">
      <w:pPr>
        <w:jc w:val="center"/>
        <w:rPr>
          <w:sz w:val="24"/>
          <w:szCs w:val="24"/>
          <w:lang w:val="sr-Cyrl-CS"/>
        </w:rPr>
      </w:pPr>
    </w:p>
    <w:p w:rsidR="00CC429A" w:rsidRPr="00FC2031" w:rsidRDefault="004B0F19" w:rsidP="00CC429A">
      <w:pPr>
        <w:rPr>
          <w:sz w:val="24"/>
          <w:szCs w:val="24"/>
          <w:lang w:val="sr-Cyrl-CS"/>
        </w:rPr>
      </w:pPr>
      <w:r w:rsidRPr="00FC2031">
        <w:rPr>
          <w:sz w:val="24"/>
          <w:szCs w:val="24"/>
          <w:lang w:val="sr-Cyrl-CS"/>
        </w:rPr>
        <w:tab/>
      </w:r>
      <w:r w:rsidRPr="00FC2031">
        <w:rPr>
          <w:sz w:val="24"/>
          <w:szCs w:val="24"/>
        </w:rPr>
        <w:t xml:space="preserve">Од понуђача се </w:t>
      </w:r>
      <w:r w:rsidR="003C1120" w:rsidRPr="00FC2031">
        <w:rPr>
          <w:sz w:val="24"/>
          <w:szCs w:val="24"/>
          <w:lang w:val="sr-Cyrl-CS"/>
        </w:rPr>
        <w:t xml:space="preserve">очекује </w:t>
      </w:r>
      <w:r w:rsidR="002029FD" w:rsidRPr="00FC2031">
        <w:rPr>
          <w:sz w:val="24"/>
          <w:szCs w:val="24"/>
          <w:lang w:val="sr-Cyrl-CS"/>
        </w:rPr>
        <w:t>да организује</w:t>
      </w:r>
      <w:r w:rsidR="00E80D49" w:rsidRPr="00FC2031">
        <w:rPr>
          <w:sz w:val="24"/>
          <w:szCs w:val="24"/>
          <w:lang w:val="sr-Cyrl-CS"/>
        </w:rPr>
        <w:t xml:space="preserve"> </w:t>
      </w:r>
      <w:r w:rsidR="00D36087" w:rsidRPr="00FC2031">
        <w:rPr>
          <w:sz w:val="24"/>
          <w:szCs w:val="24"/>
          <w:lang w:val="sr-Cyrl-CS"/>
        </w:rPr>
        <w:t>концерт</w:t>
      </w:r>
      <w:r w:rsidR="00E80D49" w:rsidRPr="00FC2031">
        <w:rPr>
          <w:sz w:val="24"/>
          <w:szCs w:val="24"/>
          <w:lang w:val="sr-Cyrl-CS"/>
        </w:rPr>
        <w:t>, што подразумева к</w:t>
      </w:r>
      <w:r w:rsidR="00CC429A" w:rsidRPr="00FC2031">
        <w:rPr>
          <w:sz w:val="24"/>
          <w:szCs w:val="24"/>
          <w:lang w:val="sr-Cyrl-CS"/>
        </w:rPr>
        <w:t>омплетну организацију: наступ из</w:t>
      </w:r>
      <w:r w:rsidR="00E80D49" w:rsidRPr="00FC2031">
        <w:rPr>
          <w:sz w:val="24"/>
          <w:szCs w:val="24"/>
          <w:lang w:val="sr-Cyrl-CS"/>
        </w:rPr>
        <w:t xml:space="preserve">вођача, бина, расвета, озвучење, </w:t>
      </w:r>
      <w:r w:rsidR="00CC429A" w:rsidRPr="00FC2031">
        <w:rPr>
          <w:sz w:val="24"/>
          <w:szCs w:val="24"/>
          <w:lang w:val="sr-Cyrl-CS"/>
        </w:rPr>
        <w:t>заштитна ограда:</w:t>
      </w:r>
    </w:p>
    <w:p w:rsidR="00CC429A" w:rsidRPr="00C9378D" w:rsidRDefault="00CC429A" w:rsidP="00CC429A">
      <w:pPr>
        <w:rPr>
          <w:sz w:val="24"/>
          <w:szCs w:val="24"/>
          <w:lang w:val="sr-Cyrl-CS"/>
        </w:rPr>
      </w:pPr>
      <w:r w:rsidRPr="00C9378D">
        <w:rPr>
          <w:sz w:val="24"/>
          <w:szCs w:val="24"/>
          <w:lang w:val="sr-Cyrl-CS"/>
        </w:rPr>
        <w:t xml:space="preserve">Концерт </w:t>
      </w:r>
      <w:r w:rsidR="00B02E82">
        <w:rPr>
          <w:sz w:val="24"/>
          <w:szCs w:val="24"/>
          <w:lang w:val="sr-Cyrl-CS"/>
        </w:rPr>
        <w:t xml:space="preserve">певача Тонија Цетинског </w:t>
      </w:r>
      <w:r w:rsidR="001F4D33" w:rsidRPr="00C9378D">
        <w:rPr>
          <w:sz w:val="24"/>
          <w:szCs w:val="24"/>
          <w:lang w:val="sr-Cyrl-CS"/>
        </w:rPr>
        <w:t xml:space="preserve"> на</w:t>
      </w:r>
      <w:r w:rsidR="002029FD" w:rsidRPr="00C9378D">
        <w:rPr>
          <w:sz w:val="24"/>
          <w:szCs w:val="24"/>
          <w:lang w:val="sr-Cyrl-CS"/>
        </w:rPr>
        <w:t xml:space="preserve"> Златибору</w:t>
      </w:r>
      <w:r w:rsidR="003C1120" w:rsidRPr="00C9378D">
        <w:rPr>
          <w:sz w:val="24"/>
          <w:szCs w:val="24"/>
          <w:lang w:val="sr-Cyrl-CS"/>
        </w:rPr>
        <w:t xml:space="preserve"> </w:t>
      </w:r>
      <w:r w:rsidR="00B02E82">
        <w:rPr>
          <w:sz w:val="24"/>
          <w:szCs w:val="24"/>
          <w:lang w:val="sr-Cyrl-CS"/>
        </w:rPr>
        <w:t>30.12</w:t>
      </w:r>
      <w:r w:rsidR="00E80D49" w:rsidRPr="00C9378D">
        <w:rPr>
          <w:sz w:val="24"/>
          <w:szCs w:val="24"/>
          <w:lang w:val="sr-Cyrl-CS"/>
        </w:rPr>
        <w:t>.2017.</w:t>
      </w:r>
      <w:r w:rsidR="00BD13B4" w:rsidRPr="00C9378D">
        <w:rPr>
          <w:sz w:val="24"/>
          <w:szCs w:val="24"/>
          <w:lang w:val="sr-Cyrl-CS"/>
        </w:rPr>
        <w:t xml:space="preserve"> </w:t>
      </w:r>
      <w:r w:rsidR="00747EB3" w:rsidRPr="00C9378D">
        <w:rPr>
          <w:sz w:val="24"/>
          <w:szCs w:val="24"/>
          <w:lang w:val="sr-Cyrl-CS"/>
        </w:rPr>
        <w:t xml:space="preserve">године </w:t>
      </w:r>
      <w:r w:rsidRPr="00C9378D">
        <w:rPr>
          <w:sz w:val="24"/>
          <w:szCs w:val="24"/>
          <w:lang w:val="sr-Cyrl-CS"/>
        </w:rPr>
        <w:t xml:space="preserve">- у трајању од </w:t>
      </w:r>
      <w:r w:rsidR="005849FB" w:rsidRPr="00C9378D">
        <w:rPr>
          <w:sz w:val="24"/>
          <w:szCs w:val="24"/>
        </w:rPr>
        <w:t xml:space="preserve">минимум </w:t>
      </w:r>
      <w:r w:rsidRPr="00C9378D">
        <w:rPr>
          <w:sz w:val="24"/>
          <w:szCs w:val="24"/>
          <w:lang w:val="sr-Cyrl-CS"/>
        </w:rPr>
        <w:t>120 минута, у континуитету,  у складу са договором са Наручиоцем.</w:t>
      </w:r>
    </w:p>
    <w:p w:rsidR="00CC429A" w:rsidRPr="00C9378D" w:rsidRDefault="00CC429A" w:rsidP="003D543F">
      <w:pPr>
        <w:rPr>
          <w:sz w:val="24"/>
          <w:szCs w:val="24"/>
          <w:lang w:val="sr-Cyrl-CS"/>
        </w:rPr>
      </w:pPr>
    </w:p>
    <w:p w:rsidR="00F53910" w:rsidRPr="00FC2031" w:rsidRDefault="003D543F" w:rsidP="003D543F">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w:t>
      </w:r>
      <w:r w:rsidR="00875A91" w:rsidRPr="00FC2031">
        <w:rPr>
          <w:sz w:val="24"/>
          <w:szCs w:val="24"/>
          <w:lang w:val="sr-Cyrl-CS"/>
        </w:rPr>
        <w:t xml:space="preserve">на </w:t>
      </w:r>
      <w:r w:rsidR="00FB4620" w:rsidRPr="00FC2031">
        <w:rPr>
          <w:sz w:val="24"/>
          <w:szCs w:val="24"/>
          <w:lang w:val="sr-Cyrl-CS"/>
        </w:rPr>
        <w:t xml:space="preserve">Краљевом тргу </w:t>
      </w:r>
      <w:r w:rsidR="001F4D33" w:rsidRPr="00FC2031">
        <w:rPr>
          <w:sz w:val="24"/>
          <w:szCs w:val="24"/>
          <w:lang w:val="sr-Cyrl-CS"/>
        </w:rPr>
        <w:t>на Златибору</w:t>
      </w:r>
      <w:r w:rsidRPr="00FC2031">
        <w:rPr>
          <w:sz w:val="24"/>
          <w:szCs w:val="24"/>
          <w:lang w:val="sr-Cyrl-CS"/>
        </w:rPr>
        <w:t xml:space="preserve">, где као музички извођач наступа </w:t>
      </w:r>
      <w:r w:rsidR="00B02E82">
        <w:rPr>
          <w:sz w:val="24"/>
          <w:szCs w:val="24"/>
          <w:lang w:val="sr-Cyrl-CS"/>
        </w:rPr>
        <w:t>Тони Цетински.</w:t>
      </w:r>
      <w:r w:rsidRPr="00FC2031">
        <w:rPr>
          <w:sz w:val="24"/>
          <w:szCs w:val="24"/>
          <w:lang w:val="sr-Cyrl-CS"/>
        </w:rPr>
        <w:t xml:space="preserve"> Уколико је потребно, Понуђач мора ангажовати и друге потребне сараднике </w:t>
      </w:r>
      <w:r w:rsidR="001F4D33" w:rsidRPr="00FC2031">
        <w:rPr>
          <w:sz w:val="24"/>
          <w:szCs w:val="24"/>
          <w:lang w:val="sr-Cyrl-CS"/>
        </w:rPr>
        <w:t>ради</w:t>
      </w:r>
      <w:r w:rsidR="005849FB">
        <w:rPr>
          <w:sz w:val="24"/>
          <w:szCs w:val="24"/>
          <w:lang w:val="sr-Cyrl-CS"/>
        </w:rPr>
        <w:t xml:space="preserve"> испуњења техничких захтева, </w:t>
      </w:r>
      <w:r w:rsidR="001F4D33" w:rsidRPr="00FC2031">
        <w:rPr>
          <w:sz w:val="24"/>
          <w:szCs w:val="24"/>
          <w:lang w:val="sr-Cyrl-CS"/>
        </w:rPr>
        <w:t>све треба да буде на највишем професионалном нивоу</w:t>
      </w:r>
      <w:r w:rsidRPr="00FC2031">
        <w:rPr>
          <w:sz w:val="24"/>
          <w:szCs w:val="24"/>
          <w:lang w:val="sr-Cyrl-CS"/>
        </w:rPr>
        <w:t>.</w:t>
      </w:r>
    </w:p>
    <w:p w:rsidR="00F53910" w:rsidRPr="00FC2031" w:rsidRDefault="00F53910" w:rsidP="004B0F19">
      <w:pPr>
        <w:pStyle w:val="ListParagraph"/>
        <w:ind w:left="0"/>
        <w:rPr>
          <w:sz w:val="24"/>
          <w:szCs w:val="24"/>
          <w:lang w:val="sr-Cyrl-CS"/>
        </w:rPr>
      </w:pPr>
    </w:p>
    <w:p w:rsidR="00F53910" w:rsidRPr="00FC2031" w:rsidRDefault="00F53910"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Default="00BD13B4" w:rsidP="004B0F19">
      <w:pPr>
        <w:pStyle w:val="ListParagraph"/>
        <w:ind w:left="0"/>
        <w:rPr>
          <w:sz w:val="24"/>
          <w:szCs w:val="24"/>
          <w:lang w:val="sr-Cyrl-CS"/>
        </w:rPr>
      </w:pPr>
    </w:p>
    <w:p w:rsidR="00B02E82" w:rsidRPr="00FC2031" w:rsidRDefault="00B02E82"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4B0F19" w:rsidRPr="00FC2031" w:rsidRDefault="004B0F19"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lastRenderedPageBreak/>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DE7EC4" w:rsidRPr="00FC2031">
        <w:rPr>
          <w:b/>
          <w:sz w:val="24"/>
          <w:szCs w:val="24"/>
          <w:lang w:val="sr-Cyrl-CS"/>
        </w:rPr>
        <w:t>8</w:t>
      </w:r>
      <w:r w:rsidRPr="00FC2031">
        <w:rPr>
          <w:b/>
          <w:sz w:val="24"/>
          <w:szCs w:val="24"/>
          <w:lang w:val="sr-Cyrl-CS"/>
        </w:rPr>
        <w:t>.</w:t>
      </w:r>
    </w:p>
    <w:p w:rsidR="00BD13B4" w:rsidRPr="00FC2031" w:rsidRDefault="00BD13B4" w:rsidP="00BD13B4">
      <w:pPr>
        <w:ind w:left="360"/>
        <w:jc w:val="both"/>
        <w:rPr>
          <w:b/>
          <w:sz w:val="24"/>
          <w:szCs w:val="24"/>
          <w:lang w:val="sr-Cyrl-CS"/>
        </w:rPr>
      </w:pPr>
    </w:p>
    <w:p w:rsidR="004B0F19" w:rsidRPr="00FC2031" w:rsidRDefault="00FC2031" w:rsidP="00C10C87">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p>
    <w:p w:rsidR="004B0F19" w:rsidRPr="00FC2031" w:rsidRDefault="004B0F19" w:rsidP="004B0F19">
      <w:pPr>
        <w:numPr>
          <w:ilvl w:val="0"/>
          <w:numId w:val="7"/>
        </w:numPr>
        <w:jc w:val="both"/>
        <w:rPr>
          <w:sz w:val="24"/>
          <w:szCs w:val="24"/>
          <w:u w:val="single"/>
          <w:lang w:val="sr-Cyrl-CS"/>
        </w:rPr>
      </w:pPr>
      <w:r w:rsidRPr="00FC2031">
        <w:rPr>
          <w:b/>
          <w:sz w:val="24"/>
          <w:szCs w:val="24"/>
          <w:lang w:val="sr-Cyrl-CS"/>
        </w:rPr>
        <w:t>технички капацитет:</w:t>
      </w:r>
      <w:r w:rsidRPr="00FC2031">
        <w:rPr>
          <w:b/>
          <w:color w:val="FF0000"/>
          <w:sz w:val="24"/>
          <w:szCs w:val="24"/>
          <w:lang w:val="sr-Cyrl-CS"/>
        </w:rPr>
        <w:t xml:space="preserve"> </w:t>
      </w:r>
    </w:p>
    <w:p w:rsidR="003D543F" w:rsidRPr="00FC2031" w:rsidRDefault="00400C0D" w:rsidP="003D543F">
      <w:pPr>
        <w:pStyle w:val="ListParagraph"/>
        <w:numPr>
          <w:ilvl w:val="0"/>
          <w:numId w:val="38"/>
        </w:numPr>
        <w:jc w:val="both"/>
        <w:rPr>
          <w:sz w:val="24"/>
          <w:szCs w:val="24"/>
          <w:lang w:val="sr-Cyrl-CS"/>
        </w:rPr>
      </w:pPr>
      <w:r w:rsidRPr="00FC2031">
        <w:rPr>
          <w:sz w:val="24"/>
          <w:szCs w:val="24"/>
          <w:lang w:val="sr-Cyrl-CS"/>
        </w:rPr>
        <w:t>Д</w:t>
      </w:r>
      <w:r w:rsidR="003D543F" w:rsidRPr="00FC2031">
        <w:rPr>
          <w:sz w:val="24"/>
          <w:szCs w:val="24"/>
          <w:lang w:val="sr-Cyrl-CS"/>
        </w:rPr>
        <w:t>а поседује сву неопходну тонско -</w:t>
      </w:r>
      <w:r w:rsidRPr="00FC2031">
        <w:rPr>
          <w:sz w:val="24"/>
          <w:szCs w:val="24"/>
          <w:lang w:val="sr-Cyrl-CS"/>
        </w:rPr>
        <w:t xml:space="preserve"> техничку</w:t>
      </w:r>
      <w:r w:rsidR="003D543F" w:rsidRPr="00FC2031">
        <w:rPr>
          <w:sz w:val="24"/>
          <w:szCs w:val="24"/>
          <w:lang w:val="sr-Cyrl-CS"/>
        </w:rPr>
        <w:t xml:space="preserve"> опрему, што доказ</w:t>
      </w:r>
      <w:r w:rsidR="00AD3CDD" w:rsidRPr="00FC2031">
        <w:rPr>
          <w:sz w:val="24"/>
          <w:szCs w:val="24"/>
          <w:lang w:val="sr-Cyrl-CS"/>
        </w:rPr>
        <w:t>у</w:t>
      </w:r>
      <w:r w:rsidR="003D543F" w:rsidRPr="00FC2031">
        <w:rPr>
          <w:sz w:val="24"/>
          <w:szCs w:val="24"/>
          <w:lang w:val="sr-Cyrl-CS"/>
        </w:rPr>
        <w:t>је изјавом потписаном под пун</w:t>
      </w:r>
      <w:r w:rsidR="003B4BB0" w:rsidRPr="00FC2031">
        <w:rPr>
          <w:sz w:val="24"/>
          <w:szCs w:val="24"/>
          <w:lang w:val="sr-Cyrl-CS"/>
        </w:rPr>
        <w:t>ом и материјалном одговорношћу, Образац бр.4</w:t>
      </w:r>
    </w:p>
    <w:p w:rsidR="004B0F19" w:rsidRPr="00FC2031" w:rsidRDefault="003D543F" w:rsidP="003D543F">
      <w:pPr>
        <w:pStyle w:val="ListParagraph"/>
        <w:numPr>
          <w:ilvl w:val="0"/>
          <w:numId w:val="38"/>
        </w:numPr>
        <w:jc w:val="both"/>
        <w:rPr>
          <w:sz w:val="24"/>
          <w:szCs w:val="24"/>
          <w:lang w:val="sr-Cyrl-CS"/>
        </w:rPr>
      </w:pPr>
      <w:r w:rsidRPr="00FC2031">
        <w:rPr>
          <w:sz w:val="24"/>
          <w:szCs w:val="24"/>
          <w:lang w:val="sr-Cyrl-CS"/>
        </w:rPr>
        <w:t xml:space="preserve">Да приложи изјаву </w:t>
      </w:r>
      <w:r w:rsidR="00B02E82">
        <w:rPr>
          <w:color w:val="000000" w:themeColor="text1"/>
          <w:sz w:val="24"/>
          <w:szCs w:val="24"/>
          <w:lang w:val="sr-Cyrl-CS"/>
        </w:rPr>
        <w:t>певача Тонија Цетинског</w:t>
      </w:r>
      <w:r w:rsidR="001F4D33" w:rsidRPr="00FC2031">
        <w:rPr>
          <w:color w:val="FF0000"/>
          <w:sz w:val="24"/>
          <w:szCs w:val="24"/>
          <w:lang w:val="sr-Cyrl-CS"/>
        </w:rPr>
        <w:t xml:space="preserve"> </w:t>
      </w:r>
      <w:r w:rsidRPr="00FC2031">
        <w:rPr>
          <w:sz w:val="24"/>
          <w:szCs w:val="24"/>
          <w:lang w:val="sr-Cyrl-CS"/>
        </w:rPr>
        <w:t xml:space="preserve"> којом га овлашћује да у </w:t>
      </w:r>
      <w:r w:rsidR="00747849" w:rsidRPr="00FC2031">
        <w:rPr>
          <w:sz w:val="24"/>
          <w:szCs w:val="24"/>
          <w:lang w:val="sr-Cyrl-CS"/>
        </w:rPr>
        <w:t>њихово</w:t>
      </w:r>
      <w:r w:rsidRPr="00FC2031">
        <w:rPr>
          <w:sz w:val="24"/>
          <w:szCs w:val="24"/>
          <w:lang w:val="sr-Cyrl-CS"/>
        </w:rPr>
        <w:t xml:space="preserve"> име може преговарати, уговорити и п</w:t>
      </w:r>
      <w:r w:rsidR="001F4D33" w:rsidRPr="00FC2031">
        <w:rPr>
          <w:sz w:val="24"/>
          <w:szCs w:val="24"/>
          <w:lang w:val="sr-Cyrl-CS"/>
        </w:rPr>
        <w:t xml:space="preserve">отписати уговор о организовању </w:t>
      </w:r>
      <w:r w:rsidRPr="00FC2031">
        <w:rPr>
          <w:sz w:val="24"/>
          <w:szCs w:val="24"/>
          <w:lang w:val="sr-Cyrl-CS"/>
        </w:rPr>
        <w:t>концерта.</w:t>
      </w:r>
    </w:p>
    <w:p w:rsidR="00CC429A" w:rsidRPr="00B02E82" w:rsidRDefault="00CC429A" w:rsidP="00B02E82">
      <w:pPr>
        <w:jc w:val="both"/>
        <w:rPr>
          <w:sz w:val="24"/>
          <w:szCs w:val="24"/>
          <w:lang w:val="sr-Cyrl-CS"/>
        </w:rPr>
      </w:pPr>
    </w:p>
    <w:p w:rsidR="00400C0D" w:rsidRPr="00FC2031" w:rsidRDefault="00400C0D"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1E4641">
        <w:rPr>
          <w:sz w:val="24"/>
          <w:szCs w:val="24"/>
          <w:lang w:val="sr-Cyrl-CS"/>
        </w:rPr>
        <w:t>орношћу, образац бр.8</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кривичном одговорношћу, Образац број 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lastRenderedPageBreak/>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B02E82" w:rsidRPr="00FC2031" w:rsidRDefault="00B02E82"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523DEC" w:rsidRPr="00523DEC" w:rsidRDefault="0059152E" w:rsidP="00523DEC">
      <w:pPr>
        <w:rPr>
          <w:color w:val="000000" w:themeColor="text1"/>
          <w:sz w:val="24"/>
          <w:szCs w:val="24"/>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400C0D" w:rsidRPr="00FC2031">
        <w:rPr>
          <w:rFonts w:eastAsia="TimesNewRomanPSMT"/>
          <w:bCs/>
          <w:sz w:val="24"/>
          <w:szCs w:val="24"/>
          <w:lang w:val="sr-Cyrl-CS"/>
        </w:rPr>
        <w:t xml:space="preserve">е са овлашћеним представницима </w:t>
      </w:r>
      <w:r w:rsidR="00523DEC">
        <w:rPr>
          <w:color w:val="000000" w:themeColor="text1"/>
          <w:sz w:val="24"/>
          <w:szCs w:val="24"/>
        </w:rPr>
        <w:t>агенције</w:t>
      </w:r>
      <w:r w:rsidR="00523DEC" w:rsidRPr="006B20CF">
        <w:rPr>
          <w:color w:val="000000" w:themeColor="text1"/>
          <w:sz w:val="24"/>
          <w:szCs w:val="24"/>
        </w:rPr>
        <w:t xml:space="preserve"> за организацију уметничких догађаја „Stage system“, Гаврила Прин</w:t>
      </w:r>
      <w:r w:rsidR="00523DEC">
        <w:rPr>
          <w:color w:val="000000" w:themeColor="text1"/>
          <w:sz w:val="24"/>
          <w:szCs w:val="24"/>
        </w:rPr>
        <w:t>ципа 1, 32000 Г. Милановац, коју</w:t>
      </w:r>
      <w:r w:rsidR="00523DEC" w:rsidRPr="006B20CF">
        <w:rPr>
          <w:color w:val="000000" w:themeColor="text1"/>
          <w:sz w:val="24"/>
          <w:szCs w:val="24"/>
        </w:rPr>
        <w:t xml:space="preserve"> заступа </w:t>
      </w:r>
      <w:r w:rsidR="00523DEC">
        <w:rPr>
          <w:color w:val="000000" w:themeColor="text1"/>
          <w:sz w:val="24"/>
          <w:szCs w:val="24"/>
        </w:rPr>
        <w:t xml:space="preserve">предузетник </w:t>
      </w:r>
      <w:r w:rsidR="00523DEC" w:rsidRPr="006B20CF">
        <w:rPr>
          <w:color w:val="000000" w:themeColor="text1"/>
          <w:sz w:val="24"/>
          <w:szCs w:val="24"/>
        </w:rPr>
        <w:t>Раковић Александар</w:t>
      </w:r>
      <w:r w:rsidR="00523DEC">
        <w:rPr>
          <w:color w:val="000000" w:themeColor="text1"/>
          <w:sz w:val="24"/>
          <w:szCs w:val="24"/>
        </w:rPr>
        <w:t>.</w:t>
      </w:r>
    </w:p>
    <w:p w:rsidR="0059152E" w:rsidRPr="00FC2031" w:rsidRDefault="0059152E" w:rsidP="0059152E">
      <w:pPr>
        <w:pStyle w:val="ListParagraph"/>
        <w:tabs>
          <w:tab w:val="left" w:pos="680"/>
        </w:tabs>
        <w:ind w:left="0"/>
        <w:jc w:val="both"/>
        <w:rPr>
          <w:rFonts w:eastAsia="TimesNewRomanPSMT"/>
          <w:bCs/>
          <w:sz w:val="24"/>
          <w:szCs w:val="24"/>
          <w:lang w:val="sr-Cyrl-CS"/>
        </w:rPr>
      </w:pP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B0F19" w:rsidRPr="00FC2031" w:rsidRDefault="004B0F19" w:rsidP="004B0F19">
      <w:pPr>
        <w:jc w:val="both"/>
        <w:rPr>
          <w:b/>
          <w:bCs/>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4B0F19" w:rsidRPr="00FC2031" w:rsidRDefault="004B0F19" w:rsidP="004B0F19">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523DEC">
        <w:rPr>
          <w:sz w:val="24"/>
          <w:szCs w:val="24"/>
          <w:lang w:val="sr-Cyrl-CS"/>
        </w:rPr>
        <w:t>ни</w:t>
      </w:r>
      <w:r w:rsidR="00E80C60" w:rsidRPr="00FC2031">
        <w:rPr>
          <w:sz w:val="24"/>
          <w:szCs w:val="24"/>
          <w:lang w:val="sr-Cyrl-CS"/>
        </w:rPr>
        <w:t xml:space="preserve">је </w:t>
      </w:r>
      <w:r w:rsidR="00DE528D" w:rsidRPr="00FC2031">
        <w:rPr>
          <w:sz w:val="24"/>
          <w:szCs w:val="24"/>
          <w:lang w:val="sr-Cyrl-CS"/>
        </w:rPr>
        <w:t xml:space="preserve">обликована </w:t>
      </w:r>
      <w:r w:rsidR="00523DEC">
        <w:rPr>
          <w:sz w:val="24"/>
          <w:szCs w:val="24"/>
          <w:lang w:val="sr-Cyrl-CS"/>
        </w:rPr>
        <w:t>по партијама</w:t>
      </w:r>
      <w:r w:rsidR="005849FB">
        <w:rPr>
          <w:sz w:val="24"/>
          <w:szCs w:val="24"/>
          <w:lang w:val="sr-Cyrl-CS"/>
        </w:rPr>
        <w:t>.</w:t>
      </w:r>
    </w:p>
    <w:p w:rsidR="00236869" w:rsidRPr="00FC2031" w:rsidRDefault="00236869" w:rsidP="004B0F19">
      <w:pPr>
        <w:ind w:left="360"/>
        <w:rPr>
          <w:sz w:val="24"/>
          <w:szCs w:val="24"/>
          <w:lang w:val="sr-Cyrl-CS"/>
        </w:rPr>
      </w:pPr>
    </w:p>
    <w:p w:rsidR="004B0F19" w:rsidRPr="00FC2031" w:rsidRDefault="004B0F19" w:rsidP="000923A2">
      <w:pPr>
        <w:rPr>
          <w:sz w:val="24"/>
          <w:szCs w:val="24"/>
          <w:lang w:val="sr-Cyrl-CS" w:eastAsia="en-GB"/>
        </w:rPr>
      </w:pP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4B0F19" w:rsidRPr="00FC203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162918">
        <w:rPr>
          <w:sz w:val="24"/>
          <w:szCs w:val="24"/>
          <w:lang w:val="sr-Cyrl-CS" w:eastAsia="en-US"/>
        </w:rPr>
        <w:t>05</w:t>
      </w:r>
      <w:r w:rsidR="00523DEC">
        <w:rPr>
          <w:sz w:val="24"/>
          <w:szCs w:val="24"/>
          <w:lang w:val="sr-Cyrl-CS" w:eastAsia="en-US"/>
        </w:rPr>
        <w:t>/17</w:t>
      </w:r>
      <w:r w:rsidR="00E80C60" w:rsidRPr="00FC2031">
        <w:rPr>
          <w:sz w:val="24"/>
          <w:szCs w:val="24"/>
          <w:lang w:val="sr-Cyrl-CS" w:eastAsia="en-US"/>
        </w:rPr>
        <w:t xml:space="preserve"> </w:t>
      </w:r>
      <w:r w:rsidR="00484E85" w:rsidRPr="00FC2031">
        <w:rPr>
          <w:color w:val="000000"/>
          <w:sz w:val="24"/>
          <w:szCs w:val="24"/>
          <w:lang w:val="sr-Cyrl-CS" w:eastAsia="en-US"/>
        </w:rPr>
        <w:t>–</w:t>
      </w:r>
      <w:r w:rsidRPr="00FC2031">
        <w:rPr>
          <w:sz w:val="24"/>
          <w:szCs w:val="24"/>
          <w:lang w:val="sr-Cyrl-CS" w:eastAsia="en-US"/>
        </w:rPr>
        <w:t xml:space="preserve"> </w:t>
      </w:r>
      <w:r w:rsidR="00D36087" w:rsidRPr="00FC2031">
        <w:rPr>
          <w:sz w:val="24"/>
          <w:szCs w:val="24"/>
          <w:lang w:val="sr-Cyrl-CS" w:eastAsia="en-US"/>
        </w:rPr>
        <w:t xml:space="preserve">Организација </w:t>
      </w:r>
      <w:r w:rsidR="00523DEC">
        <w:rPr>
          <w:sz w:val="24"/>
          <w:szCs w:val="24"/>
          <w:lang w:val="sr-Cyrl-CS" w:eastAsia="en-US"/>
        </w:rPr>
        <w:t xml:space="preserve">предновогодишњег концерта на Златибору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FC2031" w:rsidRDefault="004B0F19" w:rsidP="004B0F19">
      <w:pPr>
        <w:jc w:val="both"/>
        <w:rPr>
          <w:sz w:val="24"/>
          <w:szCs w:val="24"/>
          <w:lang w:val="sr-Cyrl-CS"/>
        </w:rPr>
      </w:pPr>
      <w:r w:rsidRPr="00FC2031">
        <w:rPr>
          <w:sz w:val="24"/>
          <w:szCs w:val="24"/>
          <w:lang w:val="sr-Cyrl-CS"/>
        </w:rPr>
        <w:lastRenderedPageBreak/>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162918">
        <w:rPr>
          <w:sz w:val="24"/>
          <w:szCs w:val="24"/>
          <w:lang w:val="sr-Cyrl-CS"/>
        </w:rPr>
        <w:t>05</w:t>
      </w:r>
      <w:r w:rsidR="00523DEC">
        <w:rPr>
          <w:sz w:val="24"/>
          <w:szCs w:val="24"/>
          <w:lang w:val="sr-Cyrl-CS"/>
        </w:rPr>
        <w:t>/17</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162918" w:rsidRPr="00035561">
        <w:rPr>
          <w:sz w:val="24"/>
          <w:szCs w:val="24"/>
        </w:rPr>
        <w:t>11</w:t>
      </w:r>
      <w:r w:rsidR="00523DEC" w:rsidRPr="00035561">
        <w:rPr>
          <w:sz w:val="24"/>
          <w:szCs w:val="24"/>
        </w:rPr>
        <w:t>.12</w:t>
      </w:r>
      <w:r w:rsidR="00523DEC">
        <w:rPr>
          <w:sz w:val="24"/>
          <w:szCs w:val="24"/>
        </w:rPr>
        <w:t>.2017</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162918">
        <w:rPr>
          <w:sz w:val="24"/>
          <w:szCs w:val="24"/>
          <w:shd w:val="clear" w:color="auto" w:fill="FFFF00"/>
        </w:rPr>
        <w:t>11</w:t>
      </w:r>
      <w:r w:rsidR="00523DEC">
        <w:rPr>
          <w:sz w:val="24"/>
          <w:szCs w:val="24"/>
          <w:shd w:val="clear" w:color="auto" w:fill="FFFF00"/>
        </w:rPr>
        <w:t>.</w:t>
      </w:r>
      <w:r w:rsidR="00D33F42" w:rsidRPr="00FC2031">
        <w:rPr>
          <w:sz w:val="24"/>
          <w:szCs w:val="24"/>
          <w:shd w:val="clear" w:color="auto" w:fill="FFFF00"/>
        </w:rPr>
        <w:t>12.201</w:t>
      </w:r>
      <w:r w:rsidR="00523DEC">
        <w:rPr>
          <w:sz w:val="24"/>
          <w:szCs w:val="24"/>
          <w:shd w:val="clear" w:color="auto" w:fill="FFFF00"/>
        </w:rPr>
        <w:t>7</w:t>
      </w:r>
      <w:r w:rsidRPr="00FC2031">
        <w:rPr>
          <w:sz w:val="24"/>
          <w:szCs w:val="24"/>
          <w:lang w:val="sr-Cyrl-CS"/>
        </w:rPr>
        <w:t xml:space="preserve">. године са почетком у </w:t>
      </w:r>
      <w:r w:rsidR="00B232C3" w:rsidRPr="00FC2031">
        <w:rPr>
          <w:sz w:val="24"/>
          <w:szCs w:val="24"/>
        </w:rPr>
        <w:t>12:</w:t>
      </w:r>
      <w:r w:rsidR="00523DEC">
        <w:rPr>
          <w:sz w:val="24"/>
          <w:szCs w:val="24"/>
        </w:rPr>
        <w:t>15</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w:t>
      </w:r>
      <w:r w:rsidRPr="00FC2031">
        <w:rPr>
          <w:sz w:val="24"/>
          <w:szCs w:val="24"/>
          <w:lang w:val="sr-Cyrl-CS"/>
        </w:rPr>
        <w:lastRenderedPageBreak/>
        <w:t>овом поступку, издато на меморандуму понуђача, заведено и оверено печатом и потписом овлашћеног лица понуђача.</w:t>
      </w: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и оверава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кривичном одговорношћу, образац бр.8.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61B18" w:rsidRDefault="00461B18" w:rsidP="004B0F19">
      <w:pPr>
        <w:jc w:val="both"/>
        <w:rPr>
          <w:sz w:val="24"/>
          <w:szCs w:val="24"/>
          <w:lang w:val="sr-Cyrl-CS"/>
        </w:rPr>
      </w:pPr>
    </w:p>
    <w:p w:rsidR="00461B18" w:rsidRPr="00FC2031" w:rsidRDefault="00461B18" w:rsidP="004B0F19">
      <w:pPr>
        <w:jc w:val="both"/>
        <w:rPr>
          <w:sz w:val="24"/>
          <w:szCs w:val="24"/>
          <w:lang w:val="sr-Cyrl-CS"/>
        </w:rPr>
      </w:pP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lastRenderedPageBreak/>
        <w:t>5.9. ИСПУЊЕНОСТ УСЛОВА У ЗАЈЕДНИЧКОЈ ПОНУДИ ГРУПЕ ПОНУЂАЧА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FC2031">
        <w:rPr>
          <w:sz w:val="24"/>
          <w:szCs w:val="24"/>
          <w:lang w:val="sr-Cyrl-CS"/>
        </w:rPr>
        <w:lastRenderedPageBreak/>
        <w:t>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5.12. ОДРЕДБЕ О САДРЖИНИ ПОНУДЕ</w:t>
      </w: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lastRenderedPageBreak/>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3.- Понуда,</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4.- Изјава о испуњености додатних услова,</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5.-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6.-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7.- Изјава понуђача о независној понуди,</w:t>
      </w:r>
    </w:p>
    <w:p w:rsidR="00DE7EC4" w:rsidRPr="00FC2031" w:rsidRDefault="00DE7EC4" w:rsidP="004B0F19">
      <w:pPr>
        <w:jc w:val="both"/>
        <w:rPr>
          <w:sz w:val="24"/>
          <w:szCs w:val="24"/>
          <w:lang w:val="sr-Cyrl-CS"/>
        </w:rPr>
      </w:pPr>
      <w:r w:rsidRPr="00FC2031">
        <w:rPr>
          <w:sz w:val="24"/>
          <w:szCs w:val="24"/>
          <w:lang w:val="sr-Cyrl-CS"/>
        </w:rPr>
        <w:t>- попуњен, потписан и оверен Образац бр. 8.-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035561">
        <w:rPr>
          <w:sz w:val="24"/>
          <w:szCs w:val="24"/>
          <w:lang w:val="sr-Cyrl-CS"/>
        </w:rPr>
        <w:t>05/17</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CF449F" w:rsidRPr="00FC2031">
        <w:rPr>
          <w:sz w:val="24"/>
          <w:szCs w:val="24"/>
          <w:lang w:eastAsia="zh-CN"/>
        </w:rPr>
        <w:t xml:space="preserve"> општинска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lastRenderedPageBreak/>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C2031" w:rsidRDefault="004B0F19" w:rsidP="00C10C87">
      <w:pPr>
        <w:jc w:val="both"/>
        <w:outlineLvl w:val="0"/>
        <w:rPr>
          <w:b/>
          <w:sz w:val="24"/>
          <w:szCs w:val="24"/>
          <w:lang w:val="sr-Cyrl-CS"/>
        </w:rPr>
      </w:pPr>
      <w:r w:rsidRPr="00FC2031">
        <w:rPr>
          <w:b/>
          <w:sz w:val="24"/>
          <w:szCs w:val="24"/>
          <w:lang w:val="sr-Cyrl-CS"/>
        </w:rPr>
        <w:t>Начин плаћања</w:t>
      </w:r>
    </w:p>
    <w:p w:rsidR="004B0F19" w:rsidRDefault="004B0F19" w:rsidP="00EF38D5">
      <w:pPr>
        <w:jc w:val="both"/>
        <w:rPr>
          <w:sz w:val="24"/>
          <w:szCs w:val="24"/>
          <w:lang w:val="sr-Cyrl-CS"/>
        </w:rPr>
      </w:pPr>
      <w:r w:rsidRPr="00FC2031">
        <w:rPr>
          <w:sz w:val="24"/>
          <w:szCs w:val="24"/>
          <w:lang w:val="sr-Cyrl-CS"/>
        </w:rPr>
        <w:t xml:space="preserve">Плаћање ће се вршити </w:t>
      </w:r>
      <w:r w:rsidR="00747EB3" w:rsidRPr="00FC2031">
        <w:rPr>
          <w:sz w:val="24"/>
          <w:szCs w:val="24"/>
          <w:lang w:val="sr-Cyrl-CS"/>
        </w:rPr>
        <w:t>100% авансно,</w:t>
      </w:r>
      <w:r w:rsidR="00162918">
        <w:rPr>
          <w:sz w:val="24"/>
          <w:szCs w:val="24"/>
          <w:lang w:val="sr-Cyrl-CS"/>
        </w:rPr>
        <w:t xml:space="preserve"> након обостраног потписивања уговора, и након достављања сред. Фин. обезбеђења за повраћај авансног плаћања, а </w:t>
      </w:r>
      <w:r w:rsidR="00747EB3" w:rsidRPr="00FC2031">
        <w:rPr>
          <w:sz w:val="24"/>
          <w:szCs w:val="24"/>
          <w:lang w:val="sr-Cyrl-CS"/>
        </w:rPr>
        <w:t xml:space="preserve"> </w:t>
      </w:r>
      <w:r w:rsidRPr="00FC2031">
        <w:rPr>
          <w:sz w:val="24"/>
          <w:szCs w:val="24"/>
          <w:lang w:val="sr-Cyrl-CS"/>
        </w:rPr>
        <w:t xml:space="preserve">по пријему </w:t>
      </w:r>
      <w:r w:rsidR="00162918">
        <w:rPr>
          <w:sz w:val="24"/>
          <w:szCs w:val="24"/>
          <w:lang w:val="sr-Cyrl-CS"/>
        </w:rPr>
        <w:t>авансног рачуна</w:t>
      </w:r>
      <w:r w:rsidR="00EF38D5" w:rsidRPr="00FC2031">
        <w:rPr>
          <w:sz w:val="24"/>
          <w:szCs w:val="24"/>
          <w:lang w:val="sr-Cyrl-CS"/>
        </w:rPr>
        <w:t xml:space="preserve"> на писарницу Наручиоца.</w:t>
      </w:r>
    </w:p>
    <w:p w:rsidR="00FC2031" w:rsidRPr="00FC2031" w:rsidRDefault="00FC2031" w:rsidP="00EF38D5">
      <w:pPr>
        <w:jc w:val="both"/>
        <w:rPr>
          <w:sz w:val="24"/>
          <w:szCs w:val="24"/>
          <w:lang w:val="sr-Cyrl-CS"/>
        </w:rPr>
      </w:pPr>
    </w:p>
    <w:p w:rsidR="00EF38D5" w:rsidRDefault="00FC2031" w:rsidP="00E537DA">
      <w:pPr>
        <w:jc w:val="both"/>
        <w:outlineLvl w:val="0"/>
        <w:rPr>
          <w:b/>
          <w:sz w:val="24"/>
          <w:szCs w:val="24"/>
          <w:lang w:val="sr-Cyrl-CS"/>
        </w:rPr>
      </w:pPr>
      <w:r>
        <w:rPr>
          <w:b/>
          <w:sz w:val="24"/>
          <w:szCs w:val="24"/>
          <w:lang w:val="sr-Cyrl-CS"/>
        </w:rPr>
        <w:t>5.17. СРЕДСТВА ФИНАНСИЈСКОГ ОБЕЗБЕЂЕЊА</w:t>
      </w:r>
    </w:p>
    <w:p w:rsidR="00FC2031" w:rsidRDefault="00FC2031" w:rsidP="00E537DA">
      <w:pPr>
        <w:jc w:val="both"/>
        <w:outlineLvl w:val="0"/>
        <w:rPr>
          <w:b/>
          <w:sz w:val="24"/>
          <w:szCs w:val="24"/>
          <w:lang w:val="sr-Cyrl-CS"/>
        </w:rPr>
      </w:pPr>
    </w:p>
    <w:p w:rsidR="00FC2031" w:rsidRPr="00FC2031" w:rsidRDefault="00FC2031" w:rsidP="00FC2031">
      <w:pPr>
        <w:jc w:val="both"/>
        <w:rPr>
          <w:sz w:val="24"/>
          <w:szCs w:val="24"/>
          <w:lang w:val="sr-Cyrl-CS"/>
        </w:rPr>
      </w:pPr>
      <w:r w:rsidRPr="00FC2031">
        <w:rPr>
          <w:sz w:val="24"/>
          <w:szCs w:val="24"/>
          <w:lang w:val="sr-Cyrl-CS"/>
        </w:rPr>
        <w:t xml:space="preserve">Извршилац се обавезује да, са даном закључења Уговора, изда и преда: </w:t>
      </w:r>
    </w:p>
    <w:p w:rsidR="00FC2031" w:rsidRPr="00FC2031" w:rsidRDefault="00FC2031" w:rsidP="00FC2031">
      <w:pPr>
        <w:ind w:left="708"/>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w:t>
      </w:r>
      <w:r w:rsidR="00162918">
        <w:rPr>
          <w:sz w:val="24"/>
          <w:szCs w:val="24"/>
          <w:lang w:val="sr-Cyrl-CS"/>
        </w:rPr>
        <w:t>- писму. Рок важења менице је 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FC2031" w:rsidRPr="00FC2031" w:rsidRDefault="00FC2031" w:rsidP="00FC2031">
      <w:pPr>
        <w:jc w:val="both"/>
        <w:rPr>
          <w:sz w:val="24"/>
          <w:szCs w:val="24"/>
          <w:lang w:val="sr-Cyrl-CS"/>
        </w:rPr>
      </w:pPr>
    </w:p>
    <w:p w:rsidR="0080272A" w:rsidRDefault="00FC2031" w:rsidP="001E4641">
      <w:pPr>
        <w:ind w:left="708"/>
        <w:jc w:val="both"/>
        <w:rPr>
          <w:sz w:val="24"/>
          <w:szCs w:val="24"/>
          <w:lang w:val="sr-Cyrl-CS"/>
        </w:rPr>
      </w:pPr>
      <w:r w:rsidRPr="00FC2031">
        <w:rPr>
          <w:sz w:val="24"/>
          <w:szCs w:val="24"/>
          <w:u w:val="single"/>
          <w:lang w:val="sr-Cyrl-CS"/>
        </w:rPr>
        <w:t xml:space="preserve">           -средство финансијског обезбеђења за добро извршење посла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w:t>
      </w:r>
      <w:r w:rsidR="00162918">
        <w:rPr>
          <w:sz w:val="24"/>
          <w:szCs w:val="24"/>
          <w:lang w:val="sr-Cyrl-CS"/>
        </w:rPr>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1E4641" w:rsidRPr="001E4641" w:rsidRDefault="001E4641" w:rsidP="001E4641">
      <w:pPr>
        <w:ind w:left="708"/>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B0F19" w:rsidRPr="00FC2031" w:rsidRDefault="004B0F19" w:rsidP="00E537DA">
      <w:pPr>
        <w:ind w:firstLine="720"/>
        <w:jc w:val="both"/>
        <w:rPr>
          <w:sz w:val="24"/>
          <w:szCs w:val="24"/>
          <w:lang w:val="sr-Cyrl-CS"/>
        </w:rPr>
      </w:pPr>
      <w:r w:rsidRPr="00FC2031">
        <w:rPr>
          <w:sz w:val="24"/>
          <w:szCs w:val="24"/>
          <w:lang w:val="sr-Cyrl-CS"/>
        </w:rPr>
        <w:t>Одлука о додели уговора биће донета применом критеријума "</w:t>
      </w:r>
      <w:r w:rsidRPr="00FC2031">
        <w:rPr>
          <w:b/>
          <w:sz w:val="24"/>
          <w:szCs w:val="24"/>
          <w:lang w:val="sr-Cyrl-CS"/>
        </w:rPr>
        <w:t>најнижа понуђена цена ".</w:t>
      </w: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lastRenderedPageBreak/>
        <w:t>5.21. РОК ЗА ЗАКЉУЧЕЊЕ УГОВОРА</w:t>
      </w:r>
    </w:p>
    <w:p w:rsidR="00747EB3" w:rsidRPr="00FC2031" w:rsidRDefault="00747EB3" w:rsidP="00747EB3">
      <w:pPr>
        <w:jc w:val="both"/>
        <w:rPr>
          <w:sz w:val="24"/>
          <w:szCs w:val="24"/>
        </w:rPr>
      </w:pPr>
      <w:r w:rsidRPr="00FC203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923A2"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C2031" w:rsidRPr="00FC2031" w:rsidRDefault="00FC2031"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lang w:val="sr-Cyrl-CS"/>
        </w:rPr>
        <w:t>5.23. ТРОШКОВИ ПОНУДЕ</w:t>
      </w: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Pr="00FC2031" w:rsidRDefault="004B0F19" w:rsidP="004B0F19">
      <w:pPr>
        <w:jc w:val="both"/>
        <w:rPr>
          <w:sz w:val="24"/>
          <w:szCs w:val="24"/>
          <w:lang w:val="sr-Cyrl-CS"/>
        </w:rPr>
      </w:pPr>
      <w:r w:rsidRPr="00FC2031">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7656D3" w:rsidRPr="00FC2031"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32C3" w:rsidRPr="00FC2031" w:rsidRDefault="00B232C3"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E338FE">
        <w:rPr>
          <w:bCs/>
          <w:sz w:val="24"/>
          <w:szCs w:val="24"/>
        </w:rPr>
        <w:t>05/17</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p>
    <w:p w:rsidR="001E4641" w:rsidRPr="00FC2031" w:rsidRDefault="001E4641"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w:t>
      </w:r>
      <w:r w:rsidRPr="00FC2031">
        <w:rPr>
          <w:sz w:val="24"/>
          <w:szCs w:val="24"/>
        </w:rPr>
        <w:lastRenderedPageBreak/>
        <w:t>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84E85" w:rsidRDefault="00484E85" w:rsidP="00484E85">
      <w:pPr>
        <w:rPr>
          <w:sz w:val="24"/>
          <w:szCs w:val="24"/>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Pr="001E4641" w:rsidRDefault="001E4641" w:rsidP="00484E85">
      <w:pPr>
        <w:rPr>
          <w:sz w:val="24"/>
          <w:szCs w:val="24"/>
        </w:rPr>
      </w:pPr>
    </w:p>
    <w:p w:rsidR="005E1B6D" w:rsidRDefault="005E1B6D"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Pr="001E4641" w:rsidRDefault="00E338FE" w:rsidP="004B0F19">
      <w:pPr>
        <w:jc w:val="both"/>
        <w:rPr>
          <w:sz w:val="24"/>
          <w:szCs w:val="24"/>
        </w:rPr>
      </w:pPr>
    </w:p>
    <w:p w:rsidR="005E1B6D" w:rsidRPr="00FC2031" w:rsidRDefault="005E1B6D" w:rsidP="004B0F19">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E338FE" w:rsidRPr="00E338FE" w:rsidRDefault="00E338FE"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0"/>
      <w:bookmarkEnd w:id="1"/>
      <w:bookmarkEnd w:id="2"/>
      <w:bookmarkEnd w:id="3"/>
    </w:p>
    <w:p w:rsidR="004B0F19" w:rsidRPr="00FC2031" w:rsidRDefault="004B0F19" w:rsidP="004B0F19">
      <w:pPr>
        <w:jc w:val="both"/>
        <w:rPr>
          <w:sz w:val="24"/>
          <w:szCs w:val="24"/>
          <w:lang w:val="sr-Cyrl-C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747849" w:rsidRPr="00FC2031">
        <w:rPr>
          <w:sz w:val="24"/>
          <w:szCs w:val="24"/>
          <w:lang w:val="sr-Cyrl-CS" w:eastAsia="en-US"/>
        </w:rPr>
        <w:t xml:space="preserve">организација </w:t>
      </w:r>
      <w:r w:rsidR="00E338FE">
        <w:rPr>
          <w:sz w:val="24"/>
          <w:szCs w:val="24"/>
          <w:lang w:eastAsia="en-US"/>
        </w:rPr>
        <w:t>пред</w:t>
      </w:r>
      <w:r w:rsidR="00E338FE">
        <w:rPr>
          <w:sz w:val="24"/>
          <w:szCs w:val="24"/>
          <w:lang w:val="sr-Cyrl-CS" w:eastAsia="en-US"/>
        </w:rPr>
        <w:t>новогодишњег</w:t>
      </w:r>
      <w:r w:rsidR="00747EB3" w:rsidRPr="00FC2031">
        <w:rPr>
          <w:sz w:val="24"/>
          <w:szCs w:val="24"/>
          <w:lang w:val="sr-Cyrl-CS" w:eastAsia="en-US"/>
        </w:rPr>
        <w:t xml:space="preserve"> </w:t>
      </w:r>
      <w:r w:rsidR="00747849" w:rsidRPr="00FC2031">
        <w:rPr>
          <w:sz w:val="24"/>
          <w:szCs w:val="24"/>
          <w:lang w:val="sr-Cyrl-CS" w:eastAsia="en-US"/>
        </w:rPr>
        <w:t>концер</w:t>
      </w:r>
      <w:r w:rsidR="00747EB3" w:rsidRPr="00FC2031">
        <w:rPr>
          <w:sz w:val="24"/>
          <w:szCs w:val="24"/>
          <w:lang w:val="sr-Cyrl-CS" w:eastAsia="en-US"/>
        </w:rPr>
        <w:t>а</w:t>
      </w:r>
      <w:r w:rsidR="00747849" w:rsidRPr="00FC2031">
        <w:rPr>
          <w:sz w:val="24"/>
          <w:szCs w:val="24"/>
          <w:lang w:val="sr-Cyrl-CS" w:eastAsia="en-US"/>
        </w:rPr>
        <w:t>та</w:t>
      </w:r>
      <w:r w:rsidR="00B232C3" w:rsidRPr="00FC2031">
        <w:rPr>
          <w:sz w:val="24"/>
          <w:szCs w:val="24"/>
          <w:lang w:val="sr-Cyrl-CS" w:eastAsia="en-US"/>
        </w:rPr>
        <w:t xml:space="preserve"> на Златибору, </w:t>
      </w:r>
      <w:r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E338FE">
        <w:rPr>
          <w:bCs/>
          <w:sz w:val="24"/>
          <w:szCs w:val="24"/>
          <w:lang w:val="sr-Cyrl-CS"/>
        </w:rPr>
        <w:t>05/17</w:t>
      </w:r>
      <w:r w:rsidRPr="00FC2031">
        <w:rPr>
          <w:sz w:val="24"/>
          <w:szCs w:val="24"/>
          <w:lang w:val="sr-Cyrl-CS" w:eastAsia="en-US"/>
        </w:rPr>
        <w:t>, подносим:</w:t>
      </w:r>
    </w:p>
    <w:p w:rsidR="004B0F19" w:rsidRPr="00FC2031"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4B0F19" w:rsidRPr="00FC2031" w:rsidRDefault="00075D89" w:rsidP="004B0F19">
      <w:pPr>
        <w:suppressAutoHyphens w:val="0"/>
        <w:ind w:left="360"/>
        <w:jc w:val="center"/>
        <w:rPr>
          <w:b/>
          <w:sz w:val="24"/>
          <w:szCs w:val="24"/>
          <w:lang w:val="sr-Cyrl-CS" w:eastAsia="en-US"/>
        </w:rPr>
      </w:pPr>
      <w:r w:rsidRPr="00FC2031">
        <w:rPr>
          <w:b/>
          <w:sz w:val="24"/>
          <w:szCs w:val="24"/>
          <w:lang w:val="sr-Cyrl-CS" w:eastAsia="en-US"/>
        </w:rPr>
        <w:t xml:space="preserve">ЗА </w:t>
      </w:r>
      <w:r w:rsidR="00747849" w:rsidRPr="00FC2031">
        <w:rPr>
          <w:b/>
          <w:sz w:val="24"/>
          <w:szCs w:val="24"/>
          <w:lang w:val="sr-Cyrl-CS" w:eastAsia="en-US"/>
        </w:rPr>
        <w:t>ОРГАНИЗАЦИЈУ КОНЦЕРТА</w:t>
      </w:r>
      <w:r w:rsidR="00CF449F" w:rsidRPr="00FC2031">
        <w:rPr>
          <w:b/>
          <w:sz w:val="24"/>
          <w:szCs w:val="24"/>
          <w:lang w:val="sr-Cyrl-CS" w:eastAsia="en-US"/>
        </w:rPr>
        <w:t xml:space="preserve"> </w:t>
      </w:r>
      <w:r w:rsidRPr="00FC2031">
        <w:rPr>
          <w:b/>
          <w:sz w:val="24"/>
          <w:szCs w:val="24"/>
          <w:lang w:val="sr-Cyrl-CS" w:eastAsia="en-US"/>
        </w:rPr>
        <w:t xml:space="preserve"> </w:t>
      </w:r>
      <w:r w:rsidR="00E338FE">
        <w:rPr>
          <w:b/>
          <w:sz w:val="24"/>
          <w:szCs w:val="24"/>
          <w:lang w:val="sr-Cyrl-CS" w:eastAsia="en-US"/>
        </w:rPr>
        <w:t xml:space="preserve">ТОНИЈА ЦЕТИНСКОГ </w:t>
      </w:r>
      <w:r w:rsidR="00CF449F" w:rsidRPr="00FC2031">
        <w:rPr>
          <w:b/>
          <w:sz w:val="24"/>
          <w:szCs w:val="24"/>
          <w:lang w:val="sr-Cyrl-CS" w:eastAsia="en-US"/>
        </w:rPr>
        <w:t>НА ЗЛАТИБОРУ</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Default="004B0F19" w:rsidP="00C10C87">
      <w:pPr>
        <w:tabs>
          <w:tab w:val="left" w:pos="360"/>
        </w:tabs>
        <w:suppressAutoHyphens w:val="0"/>
        <w:spacing w:before="60"/>
        <w:outlineLvl w:val="0"/>
        <w:rPr>
          <w:sz w:val="24"/>
          <w:szCs w:val="24"/>
          <w:u w:val="single"/>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FC2031">
        <w:rPr>
          <w:sz w:val="24"/>
          <w:szCs w:val="24"/>
          <w:lang w:val="sr-Cyrl-CS" w:eastAsia="en-US"/>
        </w:rPr>
        <w:t>(</w:t>
      </w:r>
      <w:r w:rsidRPr="00FC2031">
        <w:rPr>
          <w:sz w:val="24"/>
          <w:szCs w:val="24"/>
          <w:u w:val="single"/>
          <w:lang w:val="sr-Cyrl-CS" w:eastAsia="en-US"/>
        </w:rPr>
        <w:t xml:space="preserve">минимум 30 дана од </w:t>
      </w:r>
    </w:p>
    <w:p w:rsidR="004B0F19" w:rsidRPr="00FC2031" w:rsidRDefault="005849FB" w:rsidP="00C10C87">
      <w:pPr>
        <w:tabs>
          <w:tab w:val="left" w:pos="360"/>
        </w:tabs>
        <w:suppressAutoHyphens w:val="0"/>
        <w:spacing w:before="60"/>
        <w:outlineLvl w:val="0"/>
        <w:rPr>
          <w:sz w:val="24"/>
          <w:szCs w:val="24"/>
          <w:u w:val="single"/>
          <w:lang w:eastAsia="en-US"/>
        </w:rPr>
      </w:pPr>
      <w:r>
        <w:rPr>
          <w:sz w:val="24"/>
          <w:szCs w:val="24"/>
          <w:u w:val="single"/>
          <w:lang w:val="sr-Cyrl-CS" w:eastAsia="en-US"/>
        </w:rPr>
        <w:t xml:space="preserve">      </w:t>
      </w:r>
      <w:r w:rsidR="004B0F19" w:rsidRPr="00FC2031">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FC2031" w:rsidRDefault="004B0F19" w:rsidP="004B0F19">
      <w:pPr>
        <w:suppressAutoHyphens w:val="0"/>
        <w:spacing w:before="60"/>
        <w:ind w:left="357"/>
        <w:jc w:val="both"/>
        <w:rPr>
          <w:sz w:val="24"/>
          <w:szCs w:val="24"/>
          <w:lang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13A82" w:rsidRPr="00FC2031" w:rsidRDefault="00313A82" w:rsidP="004B0F19">
      <w:pPr>
        <w:suppressAutoHyphens w:val="0"/>
        <w:spacing w:before="60"/>
        <w:ind w:left="357"/>
        <w:jc w:val="both"/>
        <w:rPr>
          <w:sz w:val="24"/>
          <w:szCs w:val="24"/>
          <w:lang w:eastAsia="en-US"/>
        </w:rPr>
      </w:pPr>
    </w:p>
    <w:p w:rsidR="004B0F19" w:rsidRPr="00FC2031"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М</w:t>
            </w:r>
            <w:r w:rsidR="00875A91" w:rsidRPr="00FC2031">
              <w:rPr>
                <w:sz w:val="24"/>
                <w:szCs w:val="24"/>
                <w:lang w:val="sr-Cyrl-CS" w:eastAsia="en-US"/>
              </w:rPr>
              <w:t>.</w:t>
            </w:r>
            <w:r w:rsidRPr="00FC2031">
              <w:rPr>
                <w:sz w:val="24"/>
                <w:szCs w:val="24"/>
                <w:lang w:val="sr-Cyrl-CS" w:eastAsia="en-US"/>
              </w:rPr>
              <w:t>П</w:t>
            </w:r>
            <w:r w:rsidR="00875A91" w:rsidRPr="00FC2031">
              <w:rPr>
                <w:sz w:val="24"/>
                <w:szCs w:val="24"/>
                <w:lang w:val="sr-Cyrl-CS" w:eastAsia="en-US"/>
              </w:rPr>
              <w:t>.</w:t>
            </w: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tc>
        <w:tc>
          <w:tcPr>
            <w:tcW w:w="3205" w:type="dxa"/>
          </w:tcPr>
          <w:p w:rsidR="007656D3" w:rsidRPr="00FC2031" w:rsidRDefault="007656D3" w:rsidP="00CF449F">
            <w:pPr>
              <w:suppressAutoHyphens w:val="0"/>
              <w:rPr>
                <w:sz w:val="24"/>
                <w:szCs w:val="24"/>
                <w:lang w:val="sr-Cyrl-CS" w:eastAsia="en-US"/>
              </w:rPr>
            </w:pPr>
          </w:p>
          <w:p w:rsidR="007656D3" w:rsidRPr="00FC2031" w:rsidRDefault="007656D3" w:rsidP="00706462">
            <w:pPr>
              <w:suppressAutoHyphens w:val="0"/>
              <w:jc w:val="center"/>
              <w:rPr>
                <w:sz w:val="24"/>
                <w:szCs w:val="24"/>
                <w:lang w:val="sr-Cyrl-CS" w:eastAsia="en-US"/>
              </w:rPr>
            </w:pPr>
          </w:p>
          <w:p w:rsidR="007656D3" w:rsidRPr="00FC2031" w:rsidRDefault="007656D3"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p w:rsidR="00313A82" w:rsidRPr="001E4641" w:rsidRDefault="00313A82" w:rsidP="001E4641">
            <w:pPr>
              <w:suppressAutoHyphens w:val="0"/>
              <w:rPr>
                <w:sz w:val="24"/>
                <w:szCs w:val="24"/>
                <w:lang w:eastAsia="en-US"/>
              </w:rPr>
            </w:pPr>
          </w:p>
          <w:p w:rsidR="00313A82" w:rsidRPr="00FC2031"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             М.П.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FC2031" w:rsidRPr="00FC2031" w:rsidRDefault="00FC203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1E4641" w:rsidRPr="00FC2031" w:rsidRDefault="001E464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и оверава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FC2031" w:rsidRPr="00FC2031" w:rsidRDefault="00FC2031" w:rsidP="004B0F19">
      <w:pPr>
        <w:jc w:val="both"/>
        <w:rPr>
          <w:sz w:val="24"/>
          <w:szCs w:val="24"/>
          <w:lang w:val="sr-Cyrl-CS"/>
        </w:rPr>
      </w:pPr>
    </w:p>
    <w:p w:rsidR="00DE7EC4" w:rsidRPr="00FC2031" w:rsidRDefault="00DE7EC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Pr="00FC2031" w:rsidRDefault="00DE528D" w:rsidP="00DE528D">
      <w:pPr>
        <w:jc w:val="both"/>
        <w:rPr>
          <w:color w:val="00B050"/>
          <w:sz w:val="24"/>
          <w:szCs w:val="24"/>
          <w:lang w:val="sr-Cyrl-CS"/>
        </w:rPr>
      </w:pPr>
    </w:p>
    <w:p w:rsidR="004B0F19" w:rsidRPr="00FC2031" w:rsidRDefault="004B0F19" w:rsidP="004B0F19">
      <w:pPr>
        <w:rPr>
          <w:rFonts w:eastAsia="Calibri"/>
          <w:sz w:val="24"/>
          <w:szCs w:val="24"/>
          <w:lang w:val="sr-Cyrl-CS"/>
        </w:rPr>
      </w:pPr>
    </w:p>
    <w:p w:rsidR="004B0F19" w:rsidRPr="00FC2031" w:rsidRDefault="004B0F19" w:rsidP="004B0F19">
      <w:pPr>
        <w:jc w:val="both"/>
        <w:rPr>
          <w:sz w:val="24"/>
          <w:szCs w:val="24"/>
        </w:rPr>
      </w:pPr>
    </w:p>
    <w:p w:rsidR="004B0F19" w:rsidRPr="00FC2031" w:rsidRDefault="00AD3CDD" w:rsidP="00AD3CDD">
      <w:pPr>
        <w:jc w:val="right"/>
        <w:rPr>
          <w:b/>
          <w:sz w:val="24"/>
          <w:szCs w:val="24"/>
          <w:lang w:val="sr-Cyrl-CS"/>
        </w:rPr>
      </w:pPr>
      <w:r w:rsidRPr="00FC2031">
        <w:rPr>
          <w:b/>
          <w:sz w:val="24"/>
          <w:szCs w:val="24"/>
          <w:lang w:val="sr-Cyrl-CS"/>
        </w:rPr>
        <w:t>ОБРАЗАЦ БРОЈ 3</w:t>
      </w:r>
      <w:r w:rsidR="00747EB3" w:rsidRPr="00FC2031">
        <w:rPr>
          <w:b/>
          <w:sz w:val="24"/>
          <w:szCs w:val="24"/>
          <w:lang w:val="sr-Cyrl-CS"/>
        </w:rPr>
        <w:t>-1</w:t>
      </w:r>
      <w:r w:rsidRPr="00FC2031">
        <w:rPr>
          <w:b/>
          <w:sz w:val="24"/>
          <w:szCs w:val="24"/>
          <w:lang w:val="sr-Cyrl-CS"/>
        </w:rPr>
        <w:t>.</w:t>
      </w:r>
    </w:p>
    <w:p w:rsidR="00AD3CDD" w:rsidRPr="00FC2031" w:rsidRDefault="00AD3CDD" w:rsidP="00AD3CDD">
      <w:pPr>
        <w:jc w:val="right"/>
        <w:rPr>
          <w:b/>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FC2031" w:rsidTr="00706462">
        <w:trPr>
          <w:trHeight w:val="360"/>
        </w:trPr>
        <w:tc>
          <w:tcPr>
            <w:tcW w:w="10996" w:type="dxa"/>
            <w:tcBorders>
              <w:top w:val="nil"/>
              <w:left w:val="nil"/>
              <w:bottom w:val="nil"/>
              <w:right w:val="nil"/>
            </w:tcBorders>
            <w:shd w:val="clear" w:color="auto" w:fill="auto"/>
            <w:noWrap/>
            <w:vAlign w:val="center"/>
            <w:hideMark/>
          </w:tcPr>
          <w:p w:rsidR="00AD3CDD" w:rsidRPr="00FC2031" w:rsidRDefault="004B0F19" w:rsidP="00075D8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p>
          <w:p w:rsidR="00747EB3" w:rsidRPr="00FC2031" w:rsidRDefault="00747EB3" w:rsidP="00075D89">
            <w:pPr>
              <w:rPr>
                <w:b/>
                <w:bCs/>
                <w:noProof/>
                <w:color w:val="000000"/>
                <w:sz w:val="24"/>
                <w:szCs w:val="24"/>
                <w:lang w:val="sr-Cyrl-CS" w:eastAsia="sr-Latn-CS"/>
              </w:rPr>
            </w:pPr>
            <w:r w:rsidRPr="00FC2031">
              <w:rPr>
                <w:b/>
                <w:bCs/>
                <w:noProof/>
                <w:color w:val="000000"/>
                <w:sz w:val="24"/>
                <w:szCs w:val="24"/>
                <w:lang w:val="sr-Cyrl-CS" w:eastAsia="sr-Latn-CS"/>
              </w:rPr>
              <w:t xml:space="preserve">Организација концерта </w:t>
            </w:r>
            <w:r w:rsidR="00E338FE">
              <w:rPr>
                <w:b/>
                <w:bCs/>
                <w:noProof/>
                <w:color w:val="000000"/>
                <w:sz w:val="24"/>
                <w:szCs w:val="24"/>
                <w:lang w:val="sr-Cyrl-CS" w:eastAsia="sr-Latn-CS"/>
              </w:rPr>
              <w:t xml:space="preserve">Тонија Цетинског </w:t>
            </w:r>
            <w:r w:rsidR="00372C72" w:rsidRPr="00FC2031">
              <w:rPr>
                <w:b/>
                <w:bCs/>
                <w:noProof/>
                <w:color w:val="000000"/>
                <w:sz w:val="24"/>
                <w:szCs w:val="24"/>
                <w:lang w:val="sr-Cyrl-CS" w:eastAsia="sr-Latn-CS"/>
              </w:rPr>
              <w:t xml:space="preserve"> на Златибору, </w:t>
            </w:r>
            <w:r w:rsidR="00E338FE">
              <w:rPr>
                <w:b/>
                <w:bCs/>
                <w:noProof/>
                <w:color w:val="000000"/>
                <w:sz w:val="24"/>
                <w:szCs w:val="24"/>
                <w:lang w:val="sr-Cyrl-CS" w:eastAsia="sr-Latn-CS"/>
              </w:rPr>
              <w:t>30.12</w:t>
            </w:r>
            <w:r w:rsidR="00372C72" w:rsidRPr="00FC2031">
              <w:rPr>
                <w:b/>
                <w:bCs/>
                <w:noProof/>
                <w:color w:val="000000"/>
                <w:sz w:val="24"/>
                <w:szCs w:val="24"/>
                <w:lang w:val="sr-Cyrl-CS" w:eastAsia="sr-Latn-CS"/>
              </w:rPr>
              <w:t>.2017. године</w:t>
            </w:r>
          </w:p>
          <w:p w:rsidR="004B0F19" w:rsidRPr="00FC2031" w:rsidRDefault="004B0F19" w:rsidP="00AD3CDD">
            <w:pPr>
              <w:rPr>
                <w:b/>
                <w:bCs/>
                <w:noProof/>
                <w:color w:val="000000"/>
                <w:sz w:val="24"/>
                <w:szCs w:val="24"/>
                <w:lang w:val="sr-Cyrl-CS" w:eastAsia="sr-Latn-CS"/>
              </w:rPr>
            </w:pPr>
            <w:r w:rsidRPr="00FC2031">
              <w:rPr>
                <w:b/>
                <w:sz w:val="24"/>
                <w:szCs w:val="24"/>
                <w:lang w:val="sr-Cyrl-CS"/>
              </w:rPr>
              <w:t xml:space="preserve"> </w:t>
            </w:r>
            <w:r w:rsidR="00372C72" w:rsidRPr="00FC2031">
              <w:rPr>
                <w:b/>
                <w:sz w:val="24"/>
                <w:szCs w:val="24"/>
                <w:lang w:val="sr-Cyrl-CS"/>
              </w:rPr>
              <w:t xml:space="preserve">                                                      </w:t>
            </w:r>
            <w:r w:rsidRPr="00FC2031">
              <w:rPr>
                <w:b/>
                <w:sz w:val="24"/>
                <w:szCs w:val="24"/>
                <w:lang w:val="sr-Cyrl-CS"/>
              </w:rPr>
              <w:t xml:space="preserve"> </w:t>
            </w:r>
            <w:r w:rsidR="00372C72" w:rsidRPr="00FC2031">
              <w:rPr>
                <w:b/>
                <w:sz w:val="24"/>
                <w:szCs w:val="24"/>
                <w:lang w:val="sr-Cyrl-CS"/>
              </w:rPr>
              <w:t>ППБОППП 05/1</w:t>
            </w:r>
            <w:r w:rsidR="00E338FE">
              <w:rPr>
                <w:b/>
                <w:sz w:val="24"/>
                <w:szCs w:val="24"/>
                <w:lang w:val="sr-Cyrl-CS"/>
              </w:rPr>
              <w:t>7</w:t>
            </w:r>
          </w:p>
        </w:tc>
      </w:tr>
      <w:tr w:rsidR="004B0F19" w:rsidRPr="00FC2031" w:rsidTr="00706462">
        <w:trPr>
          <w:trHeight w:val="675"/>
        </w:trPr>
        <w:tc>
          <w:tcPr>
            <w:tcW w:w="10996" w:type="dxa"/>
            <w:tcBorders>
              <w:top w:val="nil"/>
              <w:left w:val="nil"/>
              <w:bottom w:val="nil"/>
              <w:right w:val="nil"/>
            </w:tcBorders>
            <w:shd w:val="clear" w:color="auto" w:fill="auto"/>
            <w:vAlign w:val="center"/>
            <w:hideMark/>
          </w:tcPr>
          <w:p w:rsidR="004B0F19" w:rsidRPr="00FC2031" w:rsidRDefault="004B0F19" w:rsidP="00706462">
            <w:pPr>
              <w:rPr>
                <w:b/>
                <w:bCs/>
                <w:noProof/>
                <w:color w:val="000000"/>
                <w:sz w:val="24"/>
                <w:szCs w:val="24"/>
                <w:lang w:val="sr-Cyrl-CS" w:eastAsia="sr-Latn-CS"/>
              </w:rPr>
            </w:pPr>
          </w:p>
        </w:tc>
      </w:tr>
      <w:tr w:rsidR="004B0F19" w:rsidRPr="00FC2031" w:rsidTr="00706462">
        <w:trPr>
          <w:trHeight w:val="585"/>
        </w:trPr>
        <w:tc>
          <w:tcPr>
            <w:tcW w:w="10996" w:type="dxa"/>
            <w:tcBorders>
              <w:top w:val="nil"/>
              <w:left w:val="nil"/>
              <w:bottom w:val="nil"/>
            </w:tcBorders>
            <w:shd w:val="clear" w:color="auto" w:fill="auto"/>
            <w:hideMark/>
          </w:tcPr>
          <w:p w:rsidR="004B0F19" w:rsidRPr="00FC2031"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FC2031" w:rsidTr="00706462">
              <w:tc>
                <w:tcPr>
                  <w:tcW w:w="810"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035561">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4B0F19" w:rsidRPr="00FC2031" w:rsidRDefault="00F44CC4" w:rsidP="00035561">
                  <w:pPr>
                    <w:framePr w:hSpace="180" w:wrap="around" w:vAnchor="text" w:hAnchor="margin" w:y="-513"/>
                    <w:rPr>
                      <w:rFonts w:eastAsia="Calibri"/>
                      <w:bCs/>
                      <w:noProof/>
                      <w:sz w:val="24"/>
                      <w:szCs w:val="24"/>
                      <w:lang w:val="sr-Cyrl-CS" w:eastAsia="sr-Latn-CS"/>
                    </w:rPr>
                  </w:pPr>
                  <w:r w:rsidRPr="00FC2031">
                    <w:rPr>
                      <w:rFonts w:eastAsia="Calibri"/>
                      <w:bCs/>
                      <w:noProof/>
                      <w:sz w:val="24"/>
                      <w:szCs w:val="24"/>
                      <w:lang w:val="sr-Cyrl-CS" w:eastAsia="sr-Latn-CS"/>
                    </w:rPr>
                    <w:t xml:space="preserve">Организација концерта </w:t>
                  </w:r>
                  <w:r w:rsidR="00E338FE">
                    <w:rPr>
                      <w:rFonts w:eastAsia="Calibri"/>
                      <w:bCs/>
                      <w:noProof/>
                      <w:sz w:val="24"/>
                      <w:szCs w:val="24"/>
                      <w:lang w:val="sr-Cyrl-CS" w:eastAsia="sr-Latn-CS"/>
                    </w:rPr>
                    <w:t>певача Тонија Цетинског</w:t>
                  </w:r>
                  <w:r w:rsidR="00976C04" w:rsidRPr="00FC2031">
                    <w:rPr>
                      <w:rFonts w:eastAsia="Calibri"/>
                      <w:bCs/>
                      <w:noProof/>
                      <w:sz w:val="24"/>
                      <w:szCs w:val="24"/>
                      <w:lang w:val="sr-Cyrl-CS" w:eastAsia="sr-Latn-CS"/>
                    </w:rPr>
                    <w:t xml:space="preserve">  </w:t>
                  </w:r>
                  <w:r w:rsidR="00E173BD" w:rsidRPr="00FC2031">
                    <w:rPr>
                      <w:rFonts w:eastAsia="Calibri"/>
                      <w:bCs/>
                      <w:noProof/>
                      <w:sz w:val="24"/>
                      <w:szCs w:val="24"/>
                      <w:lang w:val="sr-Cyrl-CS" w:eastAsia="sr-Latn-CS"/>
                    </w:rPr>
                    <w:t xml:space="preserve">на </w:t>
                  </w:r>
                  <w:r w:rsidRPr="00FC2031">
                    <w:rPr>
                      <w:rFonts w:eastAsia="Calibri"/>
                      <w:bCs/>
                      <w:noProof/>
                      <w:sz w:val="24"/>
                      <w:szCs w:val="24"/>
                      <w:lang w:val="sr-Cyrl-CS" w:eastAsia="sr-Latn-CS"/>
                    </w:rPr>
                    <w:t xml:space="preserve">Краљевом тргу на </w:t>
                  </w:r>
                  <w:r w:rsidR="00E173BD" w:rsidRPr="00FC2031">
                    <w:rPr>
                      <w:rFonts w:eastAsia="Calibri"/>
                      <w:bCs/>
                      <w:noProof/>
                      <w:sz w:val="24"/>
                      <w:szCs w:val="24"/>
                      <w:lang w:val="sr-Cyrl-CS" w:eastAsia="sr-Latn-CS"/>
                    </w:rPr>
                    <w:t xml:space="preserve">Златибору, дана </w:t>
                  </w:r>
                  <w:r w:rsidR="00E338FE">
                    <w:rPr>
                      <w:rFonts w:eastAsia="Calibri"/>
                      <w:bCs/>
                      <w:noProof/>
                      <w:sz w:val="24"/>
                      <w:szCs w:val="24"/>
                      <w:lang w:val="sr-Cyrl-CS" w:eastAsia="sr-Latn-CS"/>
                    </w:rPr>
                    <w:t>30.12</w:t>
                  </w:r>
                  <w:r w:rsidR="00372C72" w:rsidRPr="00FC2031">
                    <w:rPr>
                      <w:rFonts w:eastAsia="Calibri"/>
                      <w:bCs/>
                      <w:noProof/>
                      <w:sz w:val="24"/>
                      <w:szCs w:val="24"/>
                      <w:lang w:val="sr-Cyrl-CS" w:eastAsia="sr-Latn-CS"/>
                    </w:rPr>
                    <w:t>.2017</w:t>
                  </w:r>
                  <w:r w:rsidR="00976C04" w:rsidRPr="00FC2031">
                    <w:rPr>
                      <w:rFonts w:eastAsia="Calibri"/>
                      <w:bCs/>
                      <w:noProof/>
                      <w:sz w:val="24"/>
                      <w:szCs w:val="24"/>
                      <w:lang w:val="sr-Cyrl-CS" w:eastAsia="sr-Latn-CS"/>
                    </w:rPr>
                    <w:t>.</w:t>
                  </w:r>
                  <w:r w:rsidR="00E173BD" w:rsidRPr="00FC2031">
                    <w:rPr>
                      <w:rFonts w:eastAsia="Calibri"/>
                      <w:bCs/>
                      <w:noProof/>
                      <w:sz w:val="24"/>
                      <w:szCs w:val="24"/>
                      <w:lang w:val="sr-Cyrl-CS" w:eastAsia="sr-Latn-CS"/>
                    </w:rPr>
                    <w:t xml:space="preserve"> године, са </w:t>
                  </w:r>
                  <w:r w:rsidR="00E173BD" w:rsidRPr="00035561">
                    <w:rPr>
                      <w:rFonts w:eastAsia="Calibri"/>
                      <w:bCs/>
                      <w:noProof/>
                      <w:sz w:val="24"/>
                      <w:szCs w:val="24"/>
                      <w:lang w:val="sr-Cyrl-CS" w:eastAsia="sr-Latn-CS"/>
                    </w:rPr>
                    <w:t>наступом</w:t>
                  </w:r>
                  <w:r w:rsidR="00633343" w:rsidRPr="00035561">
                    <w:rPr>
                      <w:rFonts w:eastAsia="Calibri"/>
                      <w:bCs/>
                      <w:noProof/>
                      <w:sz w:val="24"/>
                      <w:szCs w:val="24"/>
                      <w:lang w:val="sr-Cyrl-CS" w:eastAsia="sr-Latn-CS"/>
                    </w:rPr>
                    <w:t xml:space="preserve"> од 2</w:t>
                  </w:r>
                  <w:r w:rsidRPr="00035561">
                    <w:rPr>
                      <w:rFonts w:eastAsia="Calibri"/>
                      <w:bCs/>
                      <w:noProof/>
                      <w:sz w:val="24"/>
                      <w:szCs w:val="24"/>
                      <w:lang w:val="sr-Cyrl-CS" w:eastAsia="sr-Latn-CS"/>
                    </w:rPr>
                    <w:t>2</w:t>
                  </w:r>
                  <w:r w:rsidR="00633343" w:rsidRPr="00035561">
                    <w:rPr>
                      <w:rFonts w:eastAsia="Calibri"/>
                      <w:bCs/>
                      <w:noProof/>
                      <w:sz w:val="24"/>
                      <w:szCs w:val="24"/>
                      <w:lang w:val="sr-Cyrl-CS" w:eastAsia="sr-Latn-CS"/>
                    </w:rPr>
                    <w:t xml:space="preserve"> час</w:t>
                  </w:r>
                  <w:r w:rsidRPr="00035561">
                    <w:rPr>
                      <w:rFonts w:eastAsia="Calibri"/>
                      <w:bCs/>
                      <w:noProof/>
                      <w:sz w:val="24"/>
                      <w:szCs w:val="24"/>
                      <w:lang w:val="sr-Cyrl-CS" w:eastAsia="sr-Latn-CS"/>
                    </w:rPr>
                    <w:t>а</w:t>
                  </w:r>
                  <w:r w:rsidR="00633343" w:rsidRPr="00035561">
                    <w:rPr>
                      <w:rFonts w:eastAsia="Calibri"/>
                      <w:bCs/>
                      <w:noProof/>
                      <w:sz w:val="24"/>
                      <w:szCs w:val="24"/>
                      <w:lang w:val="sr-Cyrl-CS" w:eastAsia="sr-Latn-CS"/>
                    </w:rPr>
                    <w:t xml:space="preserve">, </w:t>
                  </w:r>
                  <w:r w:rsidR="00E173BD" w:rsidRPr="00035561">
                    <w:rPr>
                      <w:rFonts w:eastAsia="Calibri"/>
                      <w:bCs/>
                      <w:noProof/>
                      <w:sz w:val="24"/>
                      <w:szCs w:val="24"/>
                      <w:lang w:val="sr-Cyrl-CS" w:eastAsia="sr-Latn-CS"/>
                    </w:rPr>
                    <w:t xml:space="preserve"> у трајању </w:t>
                  </w:r>
                  <w:r w:rsidRPr="00035561">
                    <w:rPr>
                      <w:rFonts w:eastAsia="Calibri"/>
                      <w:bCs/>
                      <w:noProof/>
                      <w:sz w:val="24"/>
                      <w:szCs w:val="24"/>
                      <w:lang w:val="sr-Cyrl-CS" w:eastAsia="sr-Latn-CS"/>
                    </w:rPr>
                    <w:t xml:space="preserve">од минимум </w:t>
                  </w:r>
                  <w:r w:rsidR="00CF449F" w:rsidRPr="00035561">
                    <w:rPr>
                      <w:rFonts w:eastAsia="Calibri"/>
                      <w:bCs/>
                      <w:noProof/>
                      <w:sz w:val="24"/>
                      <w:szCs w:val="24"/>
                      <w:lang w:val="sr-Cyrl-CS" w:eastAsia="sr-Latn-CS"/>
                    </w:rPr>
                    <w:t>120 минута</w:t>
                  </w:r>
                  <w:r w:rsidR="00633343" w:rsidRPr="00035561">
                    <w:rPr>
                      <w:rFonts w:eastAsia="Calibri"/>
                      <w:bCs/>
                      <w:noProof/>
                      <w:sz w:val="24"/>
                      <w:szCs w:val="24"/>
                      <w:lang w:val="sr-Cyrl-CS" w:eastAsia="sr-Latn-CS"/>
                    </w:rPr>
                    <w:t>, у континуитету.</w:t>
                  </w:r>
                </w:p>
              </w:tc>
              <w:tc>
                <w:tcPr>
                  <w:tcW w:w="2568"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FC2031" w:rsidRDefault="004B0F19" w:rsidP="00035561">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ПДВ-а</w:t>
                  </w:r>
                </w:p>
              </w:tc>
              <w:tc>
                <w:tcPr>
                  <w:tcW w:w="2568" w:type="dxa"/>
                </w:tcPr>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p>
                <w:p w:rsidR="004B0F19" w:rsidRPr="00FC2031" w:rsidRDefault="004B0F19" w:rsidP="00035561">
                  <w:pPr>
                    <w:framePr w:hSpace="180" w:wrap="around" w:vAnchor="text" w:hAnchor="margin" w:y="-513"/>
                    <w:rPr>
                      <w:rFonts w:eastAsia="Calibri"/>
                      <w:b/>
                      <w:bCs/>
                      <w:noProof/>
                      <w:color w:val="000000"/>
                      <w:sz w:val="24"/>
                      <w:szCs w:val="24"/>
                      <w:lang w:val="sr-Cyrl-CS" w:eastAsia="sr-Latn-CS"/>
                    </w:rPr>
                  </w:pPr>
                </w:p>
              </w:tc>
            </w:tr>
          </w:tbl>
          <w:p w:rsidR="004B0F19" w:rsidRPr="00FC2031" w:rsidRDefault="004B0F19" w:rsidP="00706462">
            <w:pPr>
              <w:rPr>
                <w:b/>
                <w:bCs/>
                <w:noProof/>
                <w:color w:val="000000"/>
                <w:sz w:val="24"/>
                <w:szCs w:val="24"/>
                <w:lang w:val="sr-Cyrl-CS" w:eastAsia="sr-Latn-CS"/>
              </w:rPr>
            </w:pPr>
          </w:p>
        </w:tc>
      </w:tr>
    </w:tbl>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Комерцијални услови:</w:t>
      </w:r>
    </w:p>
    <w:p w:rsidR="00313A82" w:rsidRPr="00FC2031" w:rsidRDefault="00313A82" w:rsidP="00C10C87">
      <w:pPr>
        <w:jc w:val="both"/>
        <w:outlineLvl w:val="0"/>
        <w:rPr>
          <w:b/>
          <w:sz w:val="24"/>
          <w:szCs w:val="24"/>
        </w:rPr>
      </w:pPr>
    </w:p>
    <w:p w:rsidR="003D543F" w:rsidRPr="00035561" w:rsidRDefault="00313A82" w:rsidP="00092725">
      <w:pPr>
        <w:pStyle w:val="ListParagraph"/>
        <w:numPr>
          <w:ilvl w:val="0"/>
          <w:numId w:val="41"/>
        </w:numPr>
        <w:jc w:val="both"/>
        <w:outlineLvl w:val="0"/>
        <w:rPr>
          <w:sz w:val="24"/>
          <w:szCs w:val="24"/>
        </w:rPr>
      </w:pPr>
      <w:r w:rsidRPr="00035561">
        <w:rPr>
          <w:b/>
          <w:sz w:val="24"/>
          <w:szCs w:val="24"/>
        </w:rPr>
        <w:t xml:space="preserve">Начин плаћања: </w:t>
      </w:r>
      <w:r w:rsidR="00633343" w:rsidRPr="00035561">
        <w:rPr>
          <w:sz w:val="24"/>
          <w:szCs w:val="24"/>
        </w:rPr>
        <w:t xml:space="preserve">Плаћање ће се </w:t>
      </w:r>
      <w:r w:rsidR="00372C72" w:rsidRPr="00035561">
        <w:rPr>
          <w:sz w:val="24"/>
          <w:szCs w:val="24"/>
        </w:rPr>
        <w:t>вршити 100% авансно,</w:t>
      </w:r>
      <w:r w:rsidR="00162918" w:rsidRPr="00035561">
        <w:rPr>
          <w:sz w:val="24"/>
          <w:szCs w:val="24"/>
        </w:rPr>
        <w:t xml:space="preserve"> након обостраног потписивања уговора и након достављања сред. Фин.обезбеђења за повраћај авансног плаћања а</w:t>
      </w:r>
      <w:r w:rsidR="00F44CC4" w:rsidRPr="00035561">
        <w:rPr>
          <w:sz w:val="24"/>
          <w:szCs w:val="24"/>
        </w:rPr>
        <w:t xml:space="preserve"> </w:t>
      </w:r>
      <w:r w:rsidR="00633343" w:rsidRPr="00035561">
        <w:rPr>
          <w:sz w:val="24"/>
          <w:szCs w:val="24"/>
        </w:rPr>
        <w:t xml:space="preserve"> н</w:t>
      </w:r>
      <w:r w:rsidR="00F44CC4" w:rsidRPr="00035561">
        <w:rPr>
          <w:sz w:val="24"/>
          <w:szCs w:val="24"/>
        </w:rPr>
        <w:t>а основу достављеног</w:t>
      </w:r>
      <w:r w:rsidR="00372C72" w:rsidRPr="00035561">
        <w:rPr>
          <w:sz w:val="24"/>
          <w:szCs w:val="24"/>
        </w:rPr>
        <w:t xml:space="preserve"> авансног </w:t>
      </w:r>
      <w:r w:rsidR="00162918" w:rsidRPr="00035561">
        <w:rPr>
          <w:sz w:val="24"/>
          <w:szCs w:val="24"/>
        </w:rPr>
        <w:t>рачуна</w:t>
      </w:r>
      <w:r w:rsidR="00F44CC4" w:rsidRPr="00035561">
        <w:rPr>
          <w:sz w:val="24"/>
          <w:szCs w:val="24"/>
        </w:rPr>
        <w:t xml:space="preserve"> на писарницу наручиоца.</w:t>
      </w:r>
    </w:p>
    <w:p w:rsidR="004B0F19" w:rsidRPr="00FC2031" w:rsidRDefault="004B0F19" w:rsidP="004B0F19">
      <w:pPr>
        <w:ind w:left="502"/>
        <w:jc w:val="both"/>
        <w:rPr>
          <w:b/>
          <w:bCs/>
          <w:sz w:val="24"/>
          <w:szCs w:val="24"/>
          <w:lang w:val="sr-Cyrl-CS"/>
        </w:rPr>
      </w:pPr>
    </w:p>
    <w:p w:rsidR="004B0F19" w:rsidRPr="00FC2031" w:rsidRDefault="00092725" w:rsidP="00092725">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092725" w:rsidRPr="00FC2031" w:rsidRDefault="00092725" w:rsidP="004B0F19">
      <w:pPr>
        <w:ind w:left="502"/>
        <w:jc w:val="both"/>
        <w:rPr>
          <w:b/>
          <w:bCs/>
          <w:sz w:val="24"/>
          <w:szCs w:val="24"/>
        </w:rPr>
      </w:pPr>
    </w:p>
    <w:p w:rsidR="004B0F19" w:rsidRPr="00FC2031" w:rsidRDefault="004B0F19" w:rsidP="00C10C87">
      <w:pPr>
        <w:jc w:val="both"/>
        <w:outlineLvl w:val="0"/>
        <w:rPr>
          <w:b/>
          <w:bCs/>
          <w:sz w:val="24"/>
          <w:szCs w:val="24"/>
          <w:lang w:val="sr-Cyrl-CS"/>
        </w:rPr>
      </w:pPr>
      <w:r w:rsidRPr="00FC2031">
        <w:rPr>
          <w:b/>
          <w:bCs/>
          <w:sz w:val="24"/>
          <w:szCs w:val="24"/>
          <w:lang w:val="sr-Cyrl-CS"/>
        </w:rPr>
        <w:t>3.1 Структура цене:</w:t>
      </w: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Pr="00FC2031" w:rsidRDefault="00633343"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1E4641" w:rsidRPr="00FC2031" w:rsidRDefault="001E4641"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313A82" w:rsidRPr="00FC2031" w:rsidRDefault="00092725" w:rsidP="00FC2031">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3D543F">
      <w:pPr>
        <w:ind w:left="5760" w:firstLine="720"/>
        <w:jc w:val="both"/>
        <w:outlineLvl w:val="0"/>
        <w:rPr>
          <w:sz w:val="24"/>
          <w:szCs w:val="24"/>
          <w:lang w:val="sr-Cyrl-CS"/>
        </w:rPr>
      </w:pPr>
      <w:r w:rsidRPr="00FC2031">
        <w:rPr>
          <w:b/>
          <w:sz w:val="24"/>
          <w:szCs w:val="24"/>
          <w:lang w:val="sr-Cyrl-CS"/>
        </w:rPr>
        <w:lastRenderedPageBreak/>
        <w:t>ОБРАЗАЦ БРОЈ 4.</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C10C87">
      <w:pPr>
        <w:keepLines/>
        <w:tabs>
          <w:tab w:val="center" w:pos="4536"/>
        </w:tabs>
        <w:jc w:val="both"/>
        <w:outlineLvl w:val="0"/>
        <w:rPr>
          <w:b/>
          <w:sz w:val="24"/>
          <w:szCs w:val="24"/>
          <w:lang w:val="sr-Cyrl-CS"/>
        </w:rPr>
      </w:pPr>
      <w:r w:rsidRPr="00FC2031">
        <w:rPr>
          <w:b/>
          <w:sz w:val="24"/>
          <w:szCs w:val="24"/>
          <w:lang w:val="sr-Cyrl-CS"/>
        </w:rPr>
        <w:t>ИЗЈАВА О ИСПУЊЕНОСТИ УСЛОВА ИЗ ЧЛАНА 76. СТАВ 2. ЗЈН</w:t>
      </w:r>
    </w:p>
    <w:p w:rsidR="004B0F19" w:rsidRPr="00FC2031" w:rsidRDefault="004B0F19" w:rsidP="004B0F19">
      <w:pPr>
        <w:keepLines/>
        <w:tabs>
          <w:tab w:val="center" w:pos="4536"/>
        </w:tabs>
        <w:jc w:val="both"/>
        <w:rPr>
          <w:sz w:val="24"/>
          <w:szCs w:val="24"/>
          <w:lang w:val="sr-Cyrl-CS"/>
        </w:rPr>
      </w:pPr>
    </w:p>
    <w:p w:rsidR="004B0F19" w:rsidRPr="00FC2031" w:rsidRDefault="004B0F19" w:rsidP="00075D89">
      <w:pPr>
        <w:jc w:val="both"/>
        <w:rPr>
          <w:sz w:val="24"/>
          <w:szCs w:val="24"/>
          <w:lang w:val="sr-Cyrl-CS"/>
        </w:rPr>
      </w:pPr>
      <w:r w:rsidRPr="00FC2031">
        <w:rPr>
          <w:sz w:val="24"/>
          <w:szCs w:val="24"/>
          <w:lang w:val="sr-Cyrl-CS" w:eastAsia="zh-CN"/>
        </w:rPr>
        <w:t xml:space="preserve">У циљу учествовања у </w:t>
      </w:r>
      <w:r w:rsidR="00CF449F" w:rsidRPr="00FC2031">
        <w:rPr>
          <w:sz w:val="24"/>
          <w:szCs w:val="24"/>
          <w:lang w:val="sr-Cyrl-CS" w:eastAsia="zh-CN"/>
        </w:rPr>
        <w:t xml:space="preserve">преговарачком </w:t>
      </w:r>
      <w:r w:rsidRPr="00FC2031">
        <w:rPr>
          <w:sz w:val="24"/>
          <w:szCs w:val="24"/>
          <w:lang w:val="sr-Cyrl-CS" w:eastAsia="zh-CN"/>
        </w:rPr>
        <w:t xml:space="preserve">поступку, </w:t>
      </w:r>
      <w:r w:rsidR="00CF449F" w:rsidRPr="00FC2031">
        <w:rPr>
          <w:bCs/>
          <w:sz w:val="24"/>
          <w:szCs w:val="24"/>
          <w:lang w:val="sr-Cyrl-CS"/>
        </w:rPr>
        <w:t>ППБО</w:t>
      </w:r>
      <w:r w:rsidR="00075D89" w:rsidRPr="00FC2031">
        <w:rPr>
          <w:bCs/>
          <w:sz w:val="24"/>
          <w:szCs w:val="24"/>
          <w:lang w:val="sr-Cyrl-CS"/>
        </w:rPr>
        <w:t xml:space="preserve">ППП-у  </w:t>
      </w:r>
      <w:r w:rsidR="00E338FE">
        <w:rPr>
          <w:bCs/>
          <w:sz w:val="24"/>
          <w:szCs w:val="24"/>
          <w:lang w:val="sr-Cyrl-CS"/>
        </w:rPr>
        <w:t>05/17</w:t>
      </w:r>
      <w:r w:rsidR="00075D89" w:rsidRPr="00FC2031">
        <w:rPr>
          <w:bCs/>
          <w:sz w:val="24"/>
          <w:szCs w:val="24"/>
          <w:lang w:val="sr-Cyrl-CS"/>
        </w:rPr>
        <w:t xml:space="preserve"> </w:t>
      </w:r>
      <w:r w:rsidR="00F44CC4" w:rsidRPr="00FC2031">
        <w:rPr>
          <w:sz w:val="24"/>
          <w:szCs w:val="24"/>
          <w:lang w:val="sr-Cyrl-CS"/>
        </w:rPr>
        <w:t xml:space="preserve">Организација </w:t>
      </w:r>
      <w:r w:rsidR="00E338FE">
        <w:rPr>
          <w:sz w:val="24"/>
          <w:szCs w:val="24"/>
          <w:lang w:val="sr-Cyrl-CS"/>
        </w:rPr>
        <w:t>предновогодишњег</w:t>
      </w:r>
      <w:r w:rsidR="00162918">
        <w:rPr>
          <w:sz w:val="24"/>
          <w:szCs w:val="24"/>
          <w:lang w:val="sr-Cyrl-CS"/>
        </w:rPr>
        <w:t xml:space="preserve"> концер</w:t>
      </w:r>
      <w:r w:rsidR="00372C72" w:rsidRPr="00FC2031">
        <w:rPr>
          <w:sz w:val="24"/>
          <w:szCs w:val="24"/>
          <w:lang w:val="sr-Cyrl-CS"/>
        </w:rPr>
        <w:t>та</w:t>
      </w:r>
      <w:r w:rsidR="007656D3" w:rsidRPr="00FC2031">
        <w:rPr>
          <w:sz w:val="24"/>
          <w:szCs w:val="24"/>
          <w:lang w:val="sr-Cyrl-CS" w:eastAsia="zh-CN"/>
        </w:rPr>
        <w:t xml:space="preserve"> </w:t>
      </w:r>
      <w:r w:rsidR="00CF449F" w:rsidRPr="00FC2031">
        <w:rPr>
          <w:sz w:val="24"/>
          <w:szCs w:val="24"/>
          <w:lang w:val="sr-Cyrl-CS" w:eastAsia="zh-CN"/>
        </w:rPr>
        <w:t>на Златибору</w:t>
      </w:r>
      <w:r w:rsidR="00162918">
        <w:rPr>
          <w:sz w:val="24"/>
          <w:szCs w:val="24"/>
          <w:lang w:val="sr-Cyrl-CS" w:eastAsia="zh-CN"/>
        </w:rPr>
        <w:t xml:space="preserve"> – Тонија Цетинског</w:t>
      </w:r>
      <w:r w:rsidR="00CF449F" w:rsidRPr="00FC2031">
        <w:rPr>
          <w:sz w:val="24"/>
          <w:szCs w:val="24"/>
          <w:lang w:val="sr-Cyrl-CS" w:eastAsia="zh-CN"/>
        </w:rPr>
        <w:t xml:space="preserve"> </w:t>
      </w:r>
      <w:r w:rsidRPr="00FC2031">
        <w:rPr>
          <w:sz w:val="24"/>
          <w:szCs w:val="24"/>
          <w:lang w:val="sr-Cyrl-CS" w:eastAsia="zh-CN"/>
        </w:rPr>
        <w:t xml:space="preserve">_________________________ (назив понуђача) </w:t>
      </w:r>
      <w:r w:rsidRPr="00FC2031">
        <w:rPr>
          <w:sz w:val="24"/>
          <w:szCs w:val="24"/>
          <w:lang w:eastAsia="zh-CN"/>
        </w:rPr>
        <w:t>под пуном</w:t>
      </w:r>
      <w:r w:rsidRPr="00FC2031">
        <w:rPr>
          <w:rFonts w:eastAsia="TimesNewRomanPS-BoldMT"/>
          <w:sz w:val="24"/>
          <w:szCs w:val="24"/>
          <w:lang w:eastAsia="zh-CN"/>
        </w:rPr>
        <w:t xml:space="preserve"> </w:t>
      </w:r>
      <w:r w:rsidRPr="00FC2031">
        <w:rPr>
          <w:sz w:val="24"/>
          <w:szCs w:val="24"/>
          <w:lang w:eastAsia="zh-CN"/>
        </w:rPr>
        <w:t>материјалном</w:t>
      </w:r>
      <w:r w:rsidRPr="00FC2031">
        <w:rPr>
          <w:sz w:val="24"/>
          <w:szCs w:val="24"/>
          <w:lang w:val="sr-Cyrl-CS" w:eastAsia="zh-CN"/>
        </w:rPr>
        <w:t xml:space="preserve"> и </w:t>
      </w:r>
      <w:r w:rsidRPr="00FC2031">
        <w:rPr>
          <w:sz w:val="24"/>
          <w:szCs w:val="24"/>
          <w:lang w:eastAsia="zh-CN"/>
        </w:rPr>
        <w:t xml:space="preserve"> кривичном</w:t>
      </w:r>
      <w:r w:rsidRPr="00FC2031">
        <w:rPr>
          <w:rFonts w:eastAsia="TimesNewRomanPS-BoldMT"/>
          <w:sz w:val="24"/>
          <w:szCs w:val="24"/>
          <w:lang w:eastAsia="zh-CN"/>
        </w:rPr>
        <w:t xml:space="preserve">  </w:t>
      </w:r>
      <w:r w:rsidRPr="00FC2031">
        <w:rPr>
          <w:sz w:val="24"/>
          <w:szCs w:val="24"/>
          <w:lang w:eastAsia="zh-CN"/>
        </w:rPr>
        <w:t>одговорношћу</w:t>
      </w:r>
      <w:r w:rsidRPr="00FC2031">
        <w:rPr>
          <w:rFonts w:eastAsia="TimesNewRomanPS-BoldMT"/>
          <w:sz w:val="24"/>
          <w:szCs w:val="24"/>
          <w:lang w:eastAsia="zh-CN"/>
        </w:rPr>
        <w:t xml:space="preserve"> </w:t>
      </w:r>
      <w:r w:rsidRPr="00FC2031">
        <w:rPr>
          <w:b/>
          <w:sz w:val="24"/>
          <w:szCs w:val="24"/>
          <w:u w:val="single"/>
          <w:lang w:eastAsia="zh-CN"/>
        </w:rPr>
        <w:t>изјављује</w:t>
      </w:r>
      <w:r w:rsidRPr="00FC2031">
        <w:rPr>
          <w:b/>
          <w:sz w:val="24"/>
          <w:szCs w:val="24"/>
          <w:u w:val="single"/>
          <w:lang w:val="sr-Cyrl-CS" w:eastAsia="zh-CN"/>
        </w:rPr>
        <w:t>м</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eastAsia="zh-CN"/>
        </w:rPr>
        <w:t xml:space="preserve"> </w:t>
      </w:r>
      <w:r w:rsidRPr="00FC2031">
        <w:rPr>
          <w:sz w:val="24"/>
          <w:szCs w:val="24"/>
          <w:lang w:eastAsia="zh-CN"/>
        </w:rPr>
        <w:t>испуњава</w:t>
      </w:r>
      <w:r w:rsidRPr="00FC2031">
        <w:rPr>
          <w:sz w:val="24"/>
          <w:szCs w:val="24"/>
          <w:lang w:val="sr-Cyrl-CS" w:eastAsia="zh-CN"/>
        </w:rPr>
        <w:t>м</w:t>
      </w:r>
      <w:r w:rsidRPr="00FC2031">
        <w:rPr>
          <w:sz w:val="24"/>
          <w:szCs w:val="24"/>
          <w:lang w:eastAsia="zh-CN"/>
        </w:rPr>
        <w:t xml:space="preserve"> услове</w:t>
      </w:r>
      <w:r w:rsidRPr="00FC2031">
        <w:rPr>
          <w:rFonts w:eastAsia="TimesNewRomanPS-BoldMT"/>
          <w:sz w:val="24"/>
          <w:szCs w:val="24"/>
          <w:lang w:eastAsia="zh-CN"/>
        </w:rPr>
        <w:t xml:space="preserve"> </w:t>
      </w:r>
      <w:r w:rsidRPr="00FC2031">
        <w:rPr>
          <w:sz w:val="24"/>
          <w:szCs w:val="24"/>
          <w:lang w:eastAsia="zh-CN"/>
        </w:rPr>
        <w:t>за</w:t>
      </w:r>
      <w:r w:rsidRPr="00FC2031">
        <w:rPr>
          <w:rFonts w:eastAsia="TimesNewRomanPS-BoldMT"/>
          <w:sz w:val="24"/>
          <w:szCs w:val="24"/>
          <w:lang w:eastAsia="zh-CN"/>
        </w:rPr>
        <w:t xml:space="preserve"> </w:t>
      </w:r>
      <w:r w:rsidRPr="00FC2031">
        <w:rPr>
          <w:sz w:val="24"/>
          <w:szCs w:val="24"/>
          <w:lang w:eastAsia="zh-CN"/>
        </w:rPr>
        <w:t>учешће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поступку</w:t>
      </w:r>
      <w:r w:rsidRPr="00FC2031">
        <w:rPr>
          <w:rFonts w:eastAsia="TimesNewRomanPS-BoldMT"/>
          <w:sz w:val="24"/>
          <w:szCs w:val="24"/>
          <w:lang w:eastAsia="zh-CN"/>
        </w:rPr>
        <w:t xml:space="preserve"> </w:t>
      </w:r>
      <w:r w:rsidRPr="00FC2031">
        <w:rPr>
          <w:sz w:val="24"/>
          <w:szCs w:val="24"/>
          <w:lang w:eastAsia="zh-CN"/>
        </w:rPr>
        <w:t>јавне</w:t>
      </w:r>
      <w:r w:rsidRPr="00FC2031">
        <w:rPr>
          <w:rFonts w:eastAsia="TimesNewRomanPS-BoldMT"/>
          <w:sz w:val="24"/>
          <w:szCs w:val="24"/>
          <w:lang w:eastAsia="zh-CN"/>
        </w:rPr>
        <w:t xml:space="preserve"> </w:t>
      </w:r>
      <w:r w:rsidRPr="00FC2031">
        <w:rPr>
          <w:sz w:val="24"/>
          <w:szCs w:val="24"/>
          <w:lang w:eastAsia="zh-CN"/>
        </w:rPr>
        <w:t>набавке</w:t>
      </w:r>
      <w:r w:rsidRPr="00FC2031">
        <w:rPr>
          <w:rFonts w:eastAsia="TimesNewRomanPS-BoldMT"/>
          <w:sz w:val="24"/>
          <w:szCs w:val="24"/>
          <w:lang w:eastAsia="zh-CN"/>
        </w:rPr>
        <w:t xml:space="preserve"> </w:t>
      </w:r>
      <w:r w:rsidRPr="00FC2031">
        <w:rPr>
          <w:sz w:val="24"/>
          <w:szCs w:val="24"/>
          <w:lang w:eastAsia="zh-CN"/>
        </w:rPr>
        <w:t>предвиђене</w:t>
      </w:r>
      <w:r w:rsidRPr="00FC2031">
        <w:rPr>
          <w:rFonts w:eastAsia="TimesNewRomanPS-BoldMT"/>
          <w:sz w:val="24"/>
          <w:szCs w:val="24"/>
          <w:lang w:eastAsia="zh-CN"/>
        </w:rPr>
        <w:t xml:space="preserve"> </w:t>
      </w:r>
      <w:r w:rsidRPr="00FC2031">
        <w:rPr>
          <w:sz w:val="24"/>
          <w:szCs w:val="24"/>
          <w:lang w:eastAsia="zh-CN"/>
        </w:rPr>
        <w:t>у</w:t>
      </w:r>
      <w:r w:rsidRPr="00FC2031">
        <w:rPr>
          <w:rFonts w:eastAsia="TimesNewRomanPS-BoldMT"/>
          <w:sz w:val="24"/>
          <w:szCs w:val="24"/>
          <w:lang w:eastAsia="zh-CN"/>
        </w:rPr>
        <w:t xml:space="preserve"> </w:t>
      </w:r>
      <w:r w:rsidRPr="00FC2031">
        <w:rPr>
          <w:sz w:val="24"/>
          <w:szCs w:val="24"/>
          <w:lang w:eastAsia="zh-CN"/>
        </w:rPr>
        <w:t>члану</w:t>
      </w:r>
      <w:r w:rsidRPr="00FC2031">
        <w:rPr>
          <w:rFonts w:eastAsia="TimesNewRomanPS-BoldMT"/>
          <w:sz w:val="24"/>
          <w:szCs w:val="24"/>
          <w:lang w:eastAsia="zh-CN"/>
        </w:rPr>
        <w:t xml:space="preserve"> </w:t>
      </w:r>
      <w:r w:rsidRPr="00FC2031">
        <w:rPr>
          <w:rFonts w:eastAsia="TimesNewRomanPS-BoldMT"/>
          <w:sz w:val="24"/>
          <w:szCs w:val="24"/>
          <w:lang w:val="sr-Cyrl-CS" w:eastAsia="zh-CN"/>
        </w:rPr>
        <w:t>76. став 2.</w:t>
      </w:r>
      <w:r w:rsidRPr="00FC2031">
        <w:rPr>
          <w:rFonts w:eastAsia="TimesNewRomanPS-BoldMT"/>
          <w:sz w:val="24"/>
          <w:szCs w:val="24"/>
          <w:lang w:eastAsia="zh-CN"/>
        </w:rPr>
        <w:t xml:space="preserve"> </w:t>
      </w:r>
      <w:r w:rsidRPr="00FC2031">
        <w:rPr>
          <w:sz w:val="24"/>
          <w:szCs w:val="24"/>
          <w:lang w:eastAsia="zh-CN"/>
        </w:rPr>
        <w:t>Закона</w:t>
      </w:r>
      <w:r w:rsidRPr="00FC2031">
        <w:rPr>
          <w:rFonts w:eastAsia="TimesNewRomanPS-BoldMT"/>
          <w:sz w:val="24"/>
          <w:szCs w:val="24"/>
          <w:lang w:eastAsia="zh-CN"/>
        </w:rPr>
        <w:t xml:space="preserve"> </w:t>
      </w:r>
      <w:r w:rsidRPr="00FC2031">
        <w:rPr>
          <w:sz w:val="24"/>
          <w:szCs w:val="24"/>
          <w:lang w:eastAsia="zh-CN"/>
        </w:rPr>
        <w:t>о</w:t>
      </w:r>
      <w:r w:rsidRPr="00FC2031">
        <w:rPr>
          <w:rFonts w:eastAsia="TimesNewRomanPS-BoldMT"/>
          <w:sz w:val="24"/>
          <w:szCs w:val="24"/>
          <w:lang w:eastAsia="zh-CN"/>
        </w:rPr>
        <w:t xml:space="preserve"> </w:t>
      </w:r>
      <w:r w:rsidRPr="00FC2031">
        <w:rPr>
          <w:sz w:val="24"/>
          <w:szCs w:val="24"/>
          <w:lang w:eastAsia="zh-CN"/>
        </w:rPr>
        <w:t>јавним набавкама</w:t>
      </w:r>
      <w:r w:rsidRPr="00FC2031">
        <w:rPr>
          <w:rFonts w:eastAsia="TimesNewRomanPS-BoldMT"/>
          <w:sz w:val="24"/>
          <w:szCs w:val="24"/>
          <w:lang w:val="sr-Cyrl-CS" w:eastAsia="zh-CN"/>
        </w:rPr>
        <w:t>,</w:t>
      </w:r>
      <w:r w:rsidRPr="00FC2031">
        <w:rPr>
          <w:rFonts w:eastAsia="TimesNewRomanPS-BoldMT"/>
          <w:sz w:val="24"/>
          <w:szCs w:val="24"/>
          <w:lang w:eastAsia="zh-CN"/>
        </w:rPr>
        <w:t xml:space="preserve"> </w:t>
      </w:r>
      <w:r w:rsidRPr="00FC2031">
        <w:rPr>
          <w:sz w:val="24"/>
          <w:szCs w:val="24"/>
          <w:lang w:eastAsia="zh-CN"/>
        </w:rPr>
        <w:t>и</w:t>
      </w:r>
      <w:r w:rsidRPr="00FC2031">
        <w:rPr>
          <w:rFonts w:eastAsia="TimesNewRomanPS-BoldMT"/>
          <w:sz w:val="24"/>
          <w:szCs w:val="24"/>
          <w:lang w:eastAsia="zh-CN"/>
        </w:rPr>
        <w:t xml:space="preserve"> </w:t>
      </w:r>
      <w:r w:rsidRPr="00FC2031">
        <w:rPr>
          <w:sz w:val="24"/>
          <w:szCs w:val="24"/>
          <w:lang w:eastAsia="zh-CN"/>
        </w:rPr>
        <w:t>то</w:t>
      </w:r>
      <w:r w:rsidRPr="00FC2031">
        <w:rPr>
          <w:rFonts w:eastAsia="TimesNewRomanPS-BoldMT"/>
          <w:sz w:val="24"/>
          <w:szCs w:val="24"/>
          <w:lang w:eastAsia="zh-CN"/>
        </w:rPr>
        <w:t xml:space="preserve"> </w:t>
      </w:r>
      <w:r w:rsidRPr="00FC2031">
        <w:rPr>
          <w:sz w:val="24"/>
          <w:szCs w:val="24"/>
          <w:lang w:eastAsia="zh-CN"/>
        </w:rPr>
        <w:t>да</w:t>
      </w:r>
      <w:r w:rsidRPr="00FC2031">
        <w:rPr>
          <w:rFonts w:eastAsia="TimesNewRomanPS-BoldMT"/>
          <w:sz w:val="24"/>
          <w:szCs w:val="24"/>
          <w:lang w:val="sr-Cyrl-CS" w:eastAsia="zh-CN"/>
        </w:rPr>
        <w:t xml:space="preserve"> </w:t>
      </w:r>
      <w:r w:rsidRPr="00FC2031">
        <w:rPr>
          <w:sz w:val="24"/>
          <w:szCs w:val="24"/>
          <w:lang w:val="sr-Cyrl-CS"/>
        </w:rPr>
        <w:t xml:space="preserve">располажем неопходним финансијским, пословним, техничким капацитетом за </w:t>
      </w:r>
      <w:r w:rsidR="00CF449F" w:rsidRPr="00FC2031">
        <w:rPr>
          <w:sz w:val="24"/>
          <w:szCs w:val="24"/>
          <w:lang w:val="sr-Cyrl-CS"/>
        </w:rPr>
        <w:t>вршење услуга које</w:t>
      </w:r>
      <w:r w:rsidRPr="00FC2031">
        <w:rPr>
          <w:sz w:val="24"/>
          <w:szCs w:val="24"/>
          <w:lang w:val="sr-Cyrl-CS"/>
        </w:rPr>
        <w:t xml:space="preserve"> су предмет ове набавке. </w:t>
      </w: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4536"/>
        </w:tabs>
        <w:jc w:val="both"/>
        <w:rPr>
          <w:sz w:val="24"/>
          <w:szCs w:val="24"/>
          <w:lang w:val="sr-Cyrl-CS"/>
        </w:rPr>
      </w:pPr>
    </w:p>
    <w:p w:rsidR="004B0F19" w:rsidRPr="00FC2031" w:rsidRDefault="004B0F19" w:rsidP="004B0F19">
      <w:pPr>
        <w:keepLines/>
        <w:tabs>
          <w:tab w:val="center" w:pos="7797"/>
        </w:tabs>
        <w:jc w:val="both"/>
        <w:rPr>
          <w:sz w:val="24"/>
          <w:szCs w:val="24"/>
        </w:rPr>
      </w:pPr>
      <w:r w:rsidRPr="00FC2031">
        <w:rPr>
          <w:sz w:val="24"/>
          <w:szCs w:val="24"/>
        </w:rPr>
        <w:t>Датум:____________</w:t>
      </w:r>
      <w:r w:rsidRPr="00FC2031">
        <w:rPr>
          <w:sz w:val="24"/>
          <w:szCs w:val="24"/>
        </w:rPr>
        <w:tab/>
        <w:t>Потпис овлашћеног лица</w:t>
      </w:r>
    </w:p>
    <w:p w:rsidR="004B0F19" w:rsidRPr="00FC2031" w:rsidRDefault="004B0F19" w:rsidP="004B0F19">
      <w:pPr>
        <w:keepLines/>
        <w:tabs>
          <w:tab w:val="center" w:pos="7797"/>
        </w:tabs>
        <w:jc w:val="both"/>
        <w:rPr>
          <w:sz w:val="24"/>
          <w:szCs w:val="24"/>
        </w:rPr>
      </w:pPr>
      <w:r w:rsidRPr="00FC2031">
        <w:rPr>
          <w:sz w:val="24"/>
          <w:szCs w:val="24"/>
        </w:rPr>
        <w:t>Место:____________</w:t>
      </w:r>
      <w:r w:rsidRPr="00FC2031">
        <w:rPr>
          <w:sz w:val="24"/>
          <w:szCs w:val="24"/>
        </w:rPr>
        <w:tab/>
        <w:t>_________________________</w:t>
      </w:r>
    </w:p>
    <w:p w:rsidR="004B0F19" w:rsidRPr="00FC2031" w:rsidRDefault="004B0F19" w:rsidP="004B0F19">
      <w:pPr>
        <w:keepLines/>
        <w:tabs>
          <w:tab w:val="center" w:pos="4536"/>
        </w:tabs>
        <w:jc w:val="both"/>
        <w:rPr>
          <w:sz w:val="24"/>
          <w:szCs w:val="24"/>
          <w:lang w:val="sr-Cyrl-CS"/>
        </w:rPr>
      </w:pPr>
      <w:r w:rsidRPr="00FC2031">
        <w:rPr>
          <w:sz w:val="24"/>
          <w:szCs w:val="24"/>
        </w:rPr>
        <w:tab/>
        <w:t>(М.П.</w:t>
      </w:r>
      <w:r w:rsidRPr="00FC2031">
        <w:rPr>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t xml:space="preserve">Напомена: Поред ове Изјаве потребно је доставити и </w:t>
      </w:r>
      <w:r w:rsidR="003D543F" w:rsidRPr="00FC2031">
        <w:rPr>
          <w:b/>
          <w:sz w:val="24"/>
          <w:szCs w:val="24"/>
          <w:lang w:val="sr-Cyrl-CS"/>
        </w:rPr>
        <w:t xml:space="preserve">Изјаву </w:t>
      </w:r>
      <w:r w:rsidR="00E338FE">
        <w:rPr>
          <w:b/>
          <w:sz w:val="24"/>
          <w:szCs w:val="24"/>
          <w:lang w:val="sr-Cyrl-CS"/>
        </w:rPr>
        <w:t>певача То</w:t>
      </w:r>
      <w:r w:rsidR="006B201C">
        <w:rPr>
          <w:b/>
          <w:sz w:val="24"/>
          <w:szCs w:val="24"/>
          <w:lang w:val="sr-Cyrl-CS"/>
        </w:rPr>
        <w:t>нија Цетинског.</w:t>
      </w:r>
    </w:p>
    <w:p w:rsidR="004B0F19" w:rsidRPr="00FC2031" w:rsidRDefault="004B0F19" w:rsidP="004B0F19">
      <w:pPr>
        <w:jc w:val="both"/>
        <w:rPr>
          <w:color w:val="FF0000"/>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E308CE" w:rsidRPr="00FC2031" w:rsidRDefault="00E308CE" w:rsidP="004B0F19">
      <w:pPr>
        <w:jc w:val="both"/>
        <w:rPr>
          <w:sz w:val="24"/>
          <w:szCs w:val="24"/>
          <w:lang w:val="sr-Cyrl-CS"/>
        </w:rPr>
      </w:pPr>
    </w:p>
    <w:p w:rsidR="00E308CE" w:rsidRPr="00FC2031" w:rsidRDefault="00E308CE" w:rsidP="004B0F19">
      <w:pPr>
        <w:jc w:val="both"/>
        <w:rPr>
          <w:sz w:val="24"/>
          <w:szCs w:val="24"/>
          <w:lang w:val="sr-Cyrl-CS"/>
        </w:rPr>
      </w:pPr>
    </w:p>
    <w:p w:rsidR="00E308CE" w:rsidRPr="00FC2031" w:rsidRDefault="00E308CE" w:rsidP="004B0F19">
      <w:pPr>
        <w:jc w:val="both"/>
        <w:rPr>
          <w:sz w:val="24"/>
          <w:szCs w:val="24"/>
          <w:lang w:val="sr-Cyrl-CS"/>
        </w:rPr>
      </w:pPr>
    </w:p>
    <w:p w:rsidR="00E308CE" w:rsidRPr="00FC2031" w:rsidRDefault="00E308CE" w:rsidP="004B0F19">
      <w:pPr>
        <w:jc w:val="both"/>
        <w:rPr>
          <w:sz w:val="24"/>
          <w:szCs w:val="24"/>
          <w:lang w:val="sr-Cyrl-CS"/>
        </w:rPr>
      </w:pPr>
    </w:p>
    <w:p w:rsidR="003D543F" w:rsidRPr="00FC2031" w:rsidRDefault="003D543F" w:rsidP="004B0F19">
      <w:pPr>
        <w:jc w:val="both"/>
        <w:rPr>
          <w:sz w:val="24"/>
          <w:szCs w:val="24"/>
          <w:lang w:val="sr-Cyrl-CS"/>
        </w:rPr>
      </w:pPr>
    </w:p>
    <w:p w:rsidR="003D543F" w:rsidRPr="00FC2031" w:rsidRDefault="003D543F" w:rsidP="004B0F19">
      <w:pPr>
        <w:jc w:val="both"/>
        <w:rPr>
          <w:sz w:val="24"/>
          <w:szCs w:val="24"/>
          <w:lang w:val="sr-Cyrl-CS"/>
        </w:rPr>
      </w:pPr>
    </w:p>
    <w:p w:rsidR="00E308CE" w:rsidRPr="00FC2031" w:rsidRDefault="00E308C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ОБРАЗАЦ БРОЈ 5.</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E537DA" w:rsidRPr="00FC2031" w:rsidRDefault="00E537DA" w:rsidP="004B0F19">
      <w:pPr>
        <w:jc w:val="both"/>
        <w:rPr>
          <w:sz w:val="24"/>
          <w:szCs w:val="24"/>
          <w:lang w:val="sr-Cyrl-CS"/>
        </w:rPr>
      </w:pPr>
    </w:p>
    <w:p w:rsidR="00E57AA7" w:rsidRPr="00FC2031" w:rsidRDefault="00E57AA7" w:rsidP="004B0F19">
      <w:pPr>
        <w:jc w:val="both"/>
        <w:rPr>
          <w:sz w:val="24"/>
          <w:szCs w:val="24"/>
          <w:lang w:val="sr-Cyrl-CS"/>
        </w:rPr>
      </w:pPr>
    </w:p>
    <w:p w:rsidR="00372C72" w:rsidRPr="00FC2031" w:rsidRDefault="00372C72" w:rsidP="00372C72">
      <w:pPr>
        <w:jc w:val="center"/>
        <w:rPr>
          <w:sz w:val="24"/>
          <w:szCs w:val="24"/>
          <w:lang w:val="sr-Cyrl-CS"/>
        </w:rPr>
      </w:pPr>
    </w:p>
    <w:p w:rsidR="00162918" w:rsidRPr="00FC2031" w:rsidRDefault="00372C72" w:rsidP="00162918">
      <w:pPr>
        <w:rPr>
          <w:sz w:val="24"/>
          <w:szCs w:val="24"/>
          <w:lang w:val="sr-Cyrl-CS"/>
        </w:rPr>
      </w:pPr>
      <w:r w:rsidRPr="00FC2031">
        <w:rPr>
          <w:sz w:val="24"/>
          <w:szCs w:val="24"/>
          <w:lang w:val="sr-Cyrl-CS"/>
        </w:rPr>
        <w:tab/>
      </w:r>
      <w:r w:rsidR="00162918" w:rsidRPr="00FC2031">
        <w:rPr>
          <w:sz w:val="24"/>
          <w:szCs w:val="24"/>
        </w:rPr>
        <w:t xml:space="preserve">Од понуђача се </w:t>
      </w:r>
      <w:r w:rsidR="00162918" w:rsidRPr="00FC2031">
        <w:rPr>
          <w:sz w:val="24"/>
          <w:szCs w:val="24"/>
          <w:lang w:val="sr-Cyrl-CS"/>
        </w:rPr>
        <w:t>очекује да организује концерт, што подразумева комплетну организацију: наступ извођача, бина, расвета, озвучење, заштитна ограда:</w:t>
      </w:r>
    </w:p>
    <w:p w:rsidR="00162918" w:rsidRPr="00035561" w:rsidRDefault="00162918" w:rsidP="00162918">
      <w:pPr>
        <w:rPr>
          <w:sz w:val="24"/>
          <w:szCs w:val="24"/>
          <w:lang w:val="sr-Cyrl-CS"/>
        </w:rPr>
      </w:pPr>
      <w:r w:rsidRPr="00C9378D">
        <w:rPr>
          <w:sz w:val="24"/>
          <w:szCs w:val="24"/>
          <w:lang w:val="sr-Cyrl-CS"/>
        </w:rPr>
        <w:t xml:space="preserve">Концерт </w:t>
      </w:r>
      <w:r>
        <w:rPr>
          <w:sz w:val="24"/>
          <w:szCs w:val="24"/>
          <w:lang w:val="sr-Cyrl-CS"/>
        </w:rPr>
        <w:t xml:space="preserve">певача Тонија Цетинског </w:t>
      </w:r>
      <w:r w:rsidRPr="00C9378D">
        <w:rPr>
          <w:sz w:val="24"/>
          <w:szCs w:val="24"/>
          <w:lang w:val="sr-Cyrl-CS"/>
        </w:rPr>
        <w:t xml:space="preserve"> на Златибору </w:t>
      </w:r>
      <w:r>
        <w:rPr>
          <w:sz w:val="24"/>
          <w:szCs w:val="24"/>
          <w:lang w:val="sr-Cyrl-CS"/>
        </w:rPr>
        <w:t>30.12</w:t>
      </w:r>
      <w:r w:rsidRPr="00C9378D">
        <w:rPr>
          <w:sz w:val="24"/>
          <w:szCs w:val="24"/>
          <w:lang w:val="sr-Cyrl-CS"/>
        </w:rPr>
        <w:t xml:space="preserve">.2017. године - </w:t>
      </w:r>
      <w:r w:rsidRPr="00035561">
        <w:rPr>
          <w:sz w:val="24"/>
          <w:szCs w:val="24"/>
          <w:lang w:val="sr-Cyrl-CS"/>
        </w:rPr>
        <w:t xml:space="preserve">у трајању од </w:t>
      </w:r>
      <w:r w:rsidRPr="00035561">
        <w:rPr>
          <w:sz w:val="24"/>
          <w:szCs w:val="24"/>
        </w:rPr>
        <w:t xml:space="preserve">минимум </w:t>
      </w:r>
      <w:r w:rsidRPr="00035561">
        <w:rPr>
          <w:sz w:val="24"/>
          <w:szCs w:val="24"/>
          <w:lang w:val="sr-Cyrl-CS"/>
        </w:rPr>
        <w:t>120 минута, у континуитету,  у складу са договором са Наручиоцем.</w:t>
      </w:r>
    </w:p>
    <w:p w:rsidR="00162918" w:rsidRPr="00C9378D" w:rsidRDefault="00162918" w:rsidP="00162918">
      <w:pPr>
        <w:rPr>
          <w:sz w:val="24"/>
          <w:szCs w:val="24"/>
          <w:lang w:val="sr-Cyrl-CS"/>
        </w:rPr>
      </w:pPr>
    </w:p>
    <w:p w:rsidR="00162918" w:rsidRPr="00FC2031" w:rsidRDefault="00162918" w:rsidP="00162918">
      <w:pPr>
        <w:rPr>
          <w:sz w:val="24"/>
          <w:szCs w:val="24"/>
          <w:lang w:val="sr-Cyrl-CS"/>
        </w:rPr>
      </w:pPr>
      <w:r w:rsidRPr="00C9378D">
        <w:rPr>
          <w:sz w:val="24"/>
          <w:szCs w:val="24"/>
          <w:lang w:val="sr-Cyrl-CS"/>
        </w:rPr>
        <w:t>Потребно је да Понуђач буде извршни продуцент</w:t>
      </w:r>
      <w:r w:rsidRPr="00FC2031">
        <w:rPr>
          <w:sz w:val="24"/>
          <w:szCs w:val="24"/>
          <w:lang w:val="sr-Cyrl-CS"/>
        </w:rPr>
        <w:t xml:space="preserve">  концерта на Краљевом тргу на Златибору, где као музички извођач наступа </w:t>
      </w:r>
      <w:r>
        <w:rPr>
          <w:sz w:val="24"/>
          <w:szCs w:val="24"/>
          <w:lang w:val="sr-Cyrl-CS"/>
        </w:rPr>
        <w:t>Тони Цетински.</w:t>
      </w:r>
      <w:r w:rsidRPr="00FC2031">
        <w:rPr>
          <w:sz w:val="24"/>
          <w:szCs w:val="24"/>
          <w:lang w:val="sr-Cyrl-CS"/>
        </w:rPr>
        <w:t xml:space="preserve"> Уколико је потребно, Понуђач мора ангажовати и друге потребне сараднике ради</w:t>
      </w:r>
      <w:r>
        <w:rPr>
          <w:sz w:val="24"/>
          <w:szCs w:val="24"/>
          <w:lang w:val="sr-Cyrl-CS"/>
        </w:rPr>
        <w:t xml:space="preserve"> испуњења техничких захтева, </w:t>
      </w:r>
      <w:r w:rsidRPr="00FC2031">
        <w:rPr>
          <w:sz w:val="24"/>
          <w:szCs w:val="24"/>
          <w:lang w:val="sr-Cyrl-CS"/>
        </w:rPr>
        <w:t>све треба да буде на највишем професионалном нивоу.</w:t>
      </w:r>
    </w:p>
    <w:p w:rsidR="00162918" w:rsidRPr="00FC2031" w:rsidRDefault="00162918" w:rsidP="00162918">
      <w:pPr>
        <w:pStyle w:val="ListParagraph"/>
        <w:ind w:left="0"/>
        <w:rPr>
          <w:sz w:val="24"/>
          <w:szCs w:val="24"/>
          <w:lang w:val="sr-Cyrl-CS"/>
        </w:rPr>
      </w:pPr>
    </w:p>
    <w:p w:rsidR="00162918" w:rsidRPr="00FC2031" w:rsidRDefault="00162918" w:rsidP="00162918">
      <w:pPr>
        <w:pStyle w:val="ListParagraph"/>
        <w:ind w:left="0"/>
        <w:rPr>
          <w:sz w:val="24"/>
          <w:szCs w:val="24"/>
          <w:lang w:val="sr-Cyrl-CS"/>
        </w:rPr>
      </w:pPr>
    </w:p>
    <w:p w:rsidR="00372C72" w:rsidRPr="00FC2031" w:rsidRDefault="00372C72" w:rsidP="00162918">
      <w:pPr>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6.</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Pr="00FC2031" w:rsidRDefault="00662C4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633343" w:rsidRPr="00FC2031" w:rsidRDefault="0063334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Latn-CS"/>
        </w:rPr>
        <w:lastRenderedPageBreak/>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r w:rsidRPr="00FC2031">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035561">
        <w:rPr>
          <w:bCs/>
          <w:sz w:val="24"/>
          <w:szCs w:val="24"/>
          <w:lang w:val="sr-Cyrl-CS"/>
        </w:rPr>
        <w:t>05/17</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Pr="00FC2031" w:rsidRDefault="002D1076" w:rsidP="002D1076">
      <w:pPr>
        <w:jc w:val="center"/>
        <w:rPr>
          <w:b/>
          <w:color w:val="000000" w:themeColor="text1"/>
          <w:sz w:val="24"/>
          <w:szCs w:val="24"/>
        </w:rPr>
      </w:pPr>
      <w:r w:rsidRPr="00FC2031">
        <w:rPr>
          <w:b/>
          <w:color w:val="000000" w:themeColor="text1"/>
          <w:sz w:val="24"/>
          <w:szCs w:val="24"/>
        </w:rPr>
        <w:t xml:space="preserve">                                                                                                              ОБРАЗАЦ БРОЈ 8.</w:t>
      </w: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372C72" w:rsidRPr="00FC2031">
        <w:rPr>
          <w:sz w:val="24"/>
          <w:szCs w:val="24"/>
          <w:lang w:val="sr-Cyrl-CS"/>
        </w:rPr>
        <w:t>05/16</w:t>
      </w:r>
      <w:r w:rsidRPr="00FC2031">
        <w:rPr>
          <w:sz w:val="24"/>
          <w:szCs w:val="24"/>
          <w:lang w:val="sr-Cyrl-CS"/>
        </w:rPr>
        <w:t xml:space="preserve"> </w:t>
      </w:r>
      <w:r w:rsidR="00372C72" w:rsidRPr="00FC2031">
        <w:rPr>
          <w:sz w:val="24"/>
          <w:szCs w:val="24"/>
          <w:lang w:val="sr-Cyrl-CS"/>
        </w:rPr>
        <w:t>О</w:t>
      </w:r>
      <w:r w:rsidR="00F44CC4" w:rsidRPr="00FC2031">
        <w:rPr>
          <w:sz w:val="24"/>
          <w:szCs w:val="24"/>
          <w:lang w:val="sr-Cyrl-CS"/>
        </w:rPr>
        <w:t xml:space="preserve">рганизација концерта </w:t>
      </w:r>
      <w:r w:rsidRPr="00FC2031">
        <w:rPr>
          <w:sz w:val="24"/>
          <w:szCs w:val="24"/>
          <w:lang w:val="sr-Cyrl-CS"/>
        </w:rPr>
        <w:t xml:space="preserve"> </w:t>
      </w:r>
      <w:r w:rsidR="00162918">
        <w:rPr>
          <w:sz w:val="24"/>
          <w:szCs w:val="24"/>
          <w:lang w:val="sr-Cyrl-CS"/>
        </w:rPr>
        <w:t>Тонија Цетинског 30.12.</w:t>
      </w:r>
      <w:r w:rsidR="00372C72" w:rsidRPr="00FC2031">
        <w:rPr>
          <w:sz w:val="24"/>
          <w:szCs w:val="24"/>
          <w:lang w:val="sr-Cyrl-CS"/>
        </w:rPr>
        <w:t xml:space="preserve">2017. године </w:t>
      </w:r>
      <w:r w:rsidRPr="00FC2031">
        <w:rPr>
          <w:sz w:val="24"/>
          <w:szCs w:val="24"/>
          <w:lang w:val="sr-Cyrl-CS"/>
        </w:rPr>
        <w:t>на</w:t>
      </w:r>
      <w:r w:rsidR="005849FB">
        <w:rPr>
          <w:sz w:val="24"/>
          <w:szCs w:val="24"/>
          <w:lang w:val="sr-Cyrl-CS"/>
        </w:rPr>
        <w:t xml:space="preserve"> К</w:t>
      </w:r>
      <w:r w:rsidR="00DF58D0">
        <w:rPr>
          <w:sz w:val="24"/>
          <w:szCs w:val="24"/>
          <w:lang w:val="sr-Cyrl-CS"/>
        </w:rPr>
        <w:t xml:space="preserve">раљевом тргу на </w:t>
      </w:r>
      <w:r w:rsidRPr="00FC2031">
        <w:rPr>
          <w:sz w:val="24"/>
          <w:szCs w:val="24"/>
          <w:lang w:val="sr-Cyrl-CS"/>
        </w:rPr>
        <w:t xml:space="preserve"> Златибору</w:t>
      </w:r>
      <w:r w:rsidR="00DF58D0">
        <w:rPr>
          <w:sz w:val="24"/>
          <w:szCs w:val="24"/>
          <w:lang w:val="sr-Cyrl-CS"/>
        </w:rPr>
        <w:t>.</w:t>
      </w:r>
    </w:p>
    <w:p w:rsidR="002D1076" w:rsidRPr="00FC2031" w:rsidRDefault="002D1076" w:rsidP="002D1076">
      <w:pPr>
        <w:suppressAutoHyphens w:val="0"/>
        <w:spacing w:after="200" w:line="276" w:lineRule="auto"/>
        <w:ind w:left="644"/>
        <w:jc w:val="both"/>
        <w:rPr>
          <w:rFonts w:eastAsia="Calibri"/>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Датум:                               </w:t>
      </w:r>
      <w:r w:rsidR="00F44CC4" w:rsidRPr="00FC2031">
        <w:rPr>
          <w:rFonts w:eastAsia="Calibri"/>
          <w:sz w:val="24"/>
          <w:szCs w:val="24"/>
          <w:lang w:val="sr-Cyrl-CS"/>
        </w:rPr>
        <w:t xml:space="preserve">    </w:t>
      </w:r>
      <w:r w:rsidRPr="00FC2031">
        <w:rPr>
          <w:rFonts w:eastAsia="Calibri"/>
          <w:sz w:val="24"/>
          <w:szCs w:val="24"/>
          <w:lang w:val="sr-Cyrl-CS"/>
        </w:rPr>
        <w:t xml:space="preserve"> М</w:t>
      </w:r>
      <w:r w:rsidR="00E5097D" w:rsidRPr="00FC2031">
        <w:rPr>
          <w:rFonts w:eastAsia="Calibri"/>
          <w:sz w:val="24"/>
          <w:szCs w:val="24"/>
          <w:lang w:val="sr-Cyrl-CS"/>
        </w:rPr>
        <w:t>.</w:t>
      </w:r>
      <w:r w:rsidRPr="00FC2031">
        <w:rPr>
          <w:rFonts w:eastAsia="Calibri"/>
          <w:sz w:val="24"/>
          <w:szCs w:val="24"/>
          <w:lang w:val="sr-Cyrl-CS"/>
        </w:rPr>
        <w:t>П</w:t>
      </w:r>
      <w:r w:rsidR="00E5097D" w:rsidRPr="00FC2031">
        <w:rPr>
          <w:rFonts w:eastAsia="Calibri"/>
          <w:sz w:val="24"/>
          <w:szCs w:val="24"/>
          <w:lang w:val="sr-Cyrl-CS"/>
        </w:rPr>
        <w:t>.</w:t>
      </w:r>
      <w:r w:rsidRPr="00FC2031">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2D1076" w:rsidRDefault="002D1076"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FC2031" w:rsidRPr="00035561" w:rsidRDefault="00FC2031" w:rsidP="00035561">
      <w:pPr>
        <w:rPr>
          <w:rFonts w:eastAsia="Calibri"/>
          <w:sz w:val="24"/>
          <w:szCs w:val="24"/>
          <w:lang/>
        </w:rPr>
      </w:pPr>
      <w:r w:rsidRPr="00FC2031">
        <w:rPr>
          <w:b/>
          <w:color w:val="000000" w:themeColor="text1"/>
          <w:sz w:val="24"/>
          <w:szCs w:val="24"/>
        </w:rPr>
        <w:t xml:space="preserve">                                                                                                            </w:t>
      </w:r>
    </w:p>
    <w:p w:rsidR="00DF58D0" w:rsidRPr="00CD0840" w:rsidRDefault="00DF58D0" w:rsidP="00DF58D0">
      <w:pPr>
        <w:rPr>
          <w:sz w:val="24"/>
          <w:szCs w:val="24"/>
          <w:lang w:val="sr-Cyrl-CS"/>
        </w:rPr>
      </w:pPr>
      <w:r w:rsidRPr="00CD0840">
        <w:rPr>
          <w:sz w:val="24"/>
          <w:szCs w:val="24"/>
          <w:lang w:val="sr-Cyrl-CS"/>
        </w:rPr>
        <w:lastRenderedPageBreak/>
        <w:t>РЕПУБЛИКА СРБИЈА</w:t>
      </w:r>
    </w:p>
    <w:p w:rsidR="00DF58D0" w:rsidRDefault="00DF58D0" w:rsidP="00DF58D0">
      <w:pPr>
        <w:rPr>
          <w:sz w:val="24"/>
          <w:szCs w:val="24"/>
          <w:lang w:val="sr-Cyrl-CS"/>
        </w:rPr>
      </w:pPr>
      <w:r w:rsidRPr="00CD0840">
        <w:rPr>
          <w:sz w:val="24"/>
          <w:szCs w:val="24"/>
          <w:lang w:val="sr-Cyrl-CS"/>
        </w:rPr>
        <w:t>ОПШТИНА ЧАЈЕТИНА</w:t>
      </w:r>
    </w:p>
    <w:p w:rsidR="00DF58D0" w:rsidRPr="00CD0840" w:rsidRDefault="00DF58D0" w:rsidP="00DF58D0">
      <w:pPr>
        <w:rPr>
          <w:sz w:val="24"/>
          <w:szCs w:val="24"/>
          <w:lang w:val="sr-Cyrl-CS"/>
        </w:rPr>
      </w:pPr>
      <w:r>
        <w:rPr>
          <w:sz w:val="24"/>
          <w:szCs w:val="24"/>
          <w:lang w:val="sr-Cyrl-CS"/>
        </w:rPr>
        <w:t>Општинска управа</w:t>
      </w:r>
    </w:p>
    <w:p w:rsidR="00DF58D0" w:rsidRPr="00CD0840" w:rsidRDefault="00DF58D0" w:rsidP="00DF58D0">
      <w:pPr>
        <w:rPr>
          <w:sz w:val="24"/>
          <w:szCs w:val="24"/>
          <w:lang w:val="sr-Cyrl-CS"/>
        </w:rPr>
      </w:pPr>
      <w:r w:rsidRPr="00CD0840">
        <w:rPr>
          <w:sz w:val="24"/>
          <w:szCs w:val="24"/>
          <w:lang w:val="sr-Cyrl-CS"/>
        </w:rPr>
        <w:t xml:space="preserve">Број: </w:t>
      </w:r>
      <w:r w:rsidR="00035561">
        <w:rPr>
          <w:sz w:val="24"/>
          <w:szCs w:val="24"/>
          <w:lang w:val="sr-Cyrl-CS"/>
        </w:rPr>
        <w:t>404-97-7</w:t>
      </w:r>
      <w:r w:rsidR="00162918">
        <w:rPr>
          <w:sz w:val="24"/>
          <w:szCs w:val="24"/>
          <w:lang w:val="sr-Cyrl-CS"/>
        </w:rPr>
        <w:t>/17</w:t>
      </w:r>
      <w:r>
        <w:rPr>
          <w:sz w:val="24"/>
          <w:szCs w:val="24"/>
          <w:lang w:val="sr-Cyrl-CS"/>
        </w:rPr>
        <w:t>-02</w:t>
      </w:r>
    </w:p>
    <w:p w:rsidR="00DF58D0" w:rsidRPr="00CD0840" w:rsidRDefault="00DF58D0" w:rsidP="00DF58D0">
      <w:pPr>
        <w:rPr>
          <w:sz w:val="24"/>
          <w:szCs w:val="24"/>
          <w:lang w:val="sr-Cyrl-CS"/>
        </w:rPr>
      </w:pPr>
      <w:r w:rsidRPr="00CD0840">
        <w:rPr>
          <w:sz w:val="24"/>
          <w:szCs w:val="24"/>
          <w:lang w:val="sr-Cyrl-CS"/>
        </w:rPr>
        <w:t xml:space="preserve">Датум: </w:t>
      </w:r>
    </w:p>
    <w:p w:rsidR="00DF58D0" w:rsidRPr="00CD0840" w:rsidRDefault="00DF58D0" w:rsidP="00DF58D0">
      <w:pPr>
        <w:rPr>
          <w:sz w:val="24"/>
          <w:szCs w:val="24"/>
          <w:lang w:val="sr-Cyrl-CS"/>
        </w:rPr>
      </w:pPr>
      <w:r w:rsidRPr="00CD0840">
        <w:rPr>
          <w:sz w:val="24"/>
          <w:szCs w:val="24"/>
          <w:lang w:val="sr-Cyrl-CS"/>
        </w:rPr>
        <w:t>Ч а ј е т и н а</w:t>
      </w:r>
    </w:p>
    <w:p w:rsidR="00DF58D0" w:rsidRPr="00CD0840" w:rsidRDefault="00DF58D0" w:rsidP="00DF58D0">
      <w:pPr>
        <w:rPr>
          <w:sz w:val="24"/>
          <w:szCs w:val="24"/>
          <w:lang w:val="sr-Cyrl-CS"/>
        </w:rPr>
      </w:pPr>
    </w:p>
    <w:p w:rsidR="00DF58D0" w:rsidRPr="00CD0840" w:rsidRDefault="00DF58D0" w:rsidP="00DF58D0">
      <w:pPr>
        <w:rPr>
          <w:sz w:val="24"/>
          <w:szCs w:val="24"/>
          <w:lang w:val="sr-Cyrl-CS"/>
        </w:rPr>
      </w:pPr>
    </w:p>
    <w:p w:rsidR="00DF58D0" w:rsidRPr="00CD0840" w:rsidRDefault="00DF58D0" w:rsidP="00DF58D0">
      <w:pPr>
        <w:ind w:left="2880" w:firstLine="720"/>
        <w:rPr>
          <w:color w:val="000000"/>
          <w:sz w:val="24"/>
          <w:szCs w:val="24"/>
          <w:lang w:val="sr-Cyrl-CS"/>
        </w:rPr>
      </w:pPr>
      <w:r w:rsidRPr="00CD0840">
        <w:rPr>
          <w:color w:val="000000"/>
          <w:sz w:val="24"/>
          <w:szCs w:val="24"/>
          <w:lang w:val="sr-Cyrl-CS"/>
        </w:rPr>
        <w:t>У  Г  О  В  О  Р</w:t>
      </w:r>
      <w:r w:rsidR="005849FB">
        <w:rPr>
          <w:color w:val="000000"/>
          <w:sz w:val="24"/>
          <w:szCs w:val="24"/>
          <w:lang w:val="sr-Cyrl-CS"/>
        </w:rPr>
        <w:t xml:space="preserve"> ( модел )</w:t>
      </w:r>
    </w:p>
    <w:p w:rsidR="00DF58D0" w:rsidRPr="00CD0840" w:rsidRDefault="00DF58D0" w:rsidP="00162918">
      <w:pPr>
        <w:ind w:left="-426" w:right="-563"/>
        <w:jc w:val="center"/>
        <w:rPr>
          <w:sz w:val="24"/>
          <w:szCs w:val="24"/>
          <w:lang w:eastAsia="sr-Latn-CS"/>
        </w:rPr>
      </w:pPr>
      <w:r w:rsidRPr="00CD0840">
        <w:rPr>
          <w:sz w:val="24"/>
          <w:szCs w:val="24"/>
          <w:lang w:val="sr-Cyrl-CS"/>
        </w:rPr>
        <w:t>о из</w:t>
      </w:r>
      <w:r w:rsidRPr="00CD0840">
        <w:rPr>
          <w:sz w:val="24"/>
          <w:szCs w:val="24"/>
          <w:lang w:val="sr-Cyrl-BA"/>
        </w:rPr>
        <w:t xml:space="preserve">врешењу услуга </w:t>
      </w:r>
      <w:r w:rsidRPr="00CD0840">
        <w:rPr>
          <w:sz w:val="24"/>
          <w:szCs w:val="24"/>
          <w:lang w:val="sr-Cyrl-CS" w:eastAsia="sr-Latn-CS"/>
        </w:rPr>
        <w:t xml:space="preserve">организације </w:t>
      </w:r>
      <w:r w:rsidR="00162918">
        <w:rPr>
          <w:sz w:val="24"/>
          <w:szCs w:val="24"/>
          <w:lang w:val="sr-Cyrl-CS" w:eastAsia="sr-Latn-CS"/>
        </w:rPr>
        <w:t>пред</w:t>
      </w:r>
      <w:r w:rsidRPr="00CD0840">
        <w:rPr>
          <w:sz w:val="24"/>
          <w:szCs w:val="24"/>
          <w:lang w:val="sr-Cyrl-CS" w:eastAsia="sr-Latn-CS"/>
        </w:rPr>
        <w:t xml:space="preserve">новогодишњег концерта </w:t>
      </w:r>
      <w:r w:rsidR="00162918">
        <w:rPr>
          <w:sz w:val="24"/>
          <w:szCs w:val="24"/>
          <w:lang w:val="sr-Cyrl-CS" w:eastAsia="sr-Latn-CS"/>
        </w:rPr>
        <w:t>Тони</w:t>
      </w:r>
      <w:r w:rsidR="00037D8B">
        <w:rPr>
          <w:sz w:val="24"/>
          <w:szCs w:val="24"/>
          <w:lang w:val="sr-Cyrl-CS" w:eastAsia="sr-Latn-CS"/>
        </w:rPr>
        <w:t>ја Цетинског</w:t>
      </w:r>
    </w:p>
    <w:p w:rsidR="00DF58D0" w:rsidRPr="00CD0840" w:rsidRDefault="00DF58D0" w:rsidP="00DF58D0">
      <w:pPr>
        <w:tabs>
          <w:tab w:val="left" w:pos="3945"/>
        </w:tabs>
        <w:ind w:left="1440" w:firstLine="720"/>
        <w:rPr>
          <w:bCs/>
          <w:color w:val="000000"/>
          <w:sz w:val="24"/>
          <w:szCs w:val="24"/>
          <w:lang w:val="sr-Cyrl-CS"/>
        </w:rPr>
      </w:pPr>
      <w:r w:rsidRPr="00CD0840">
        <w:rPr>
          <w:bCs/>
          <w:color w:val="000000"/>
          <w:sz w:val="24"/>
          <w:szCs w:val="24"/>
          <w:lang w:val="sr-Cyrl-CS"/>
        </w:rPr>
        <w:tab/>
      </w:r>
    </w:p>
    <w:p w:rsidR="00DF58D0" w:rsidRPr="00CD0840" w:rsidRDefault="00DF58D0" w:rsidP="00DF58D0">
      <w:pPr>
        <w:rPr>
          <w:sz w:val="24"/>
          <w:szCs w:val="24"/>
          <w:lang w:val="sr-Cyrl-CS"/>
        </w:rPr>
      </w:pPr>
      <w:r w:rsidRPr="00CD0840">
        <w:rPr>
          <w:bCs/>
          <w:sz w:val="24"/>
          <w:szCs w:val="24"/>
          <w:lang w:val="sr-Cyrl-CS"/>
        </w:rPr>
        <w:tab/>
      </w:r>
    </w:p>
    <w:p w:rsidR="00DF58D0" w:rsidRDefault="00DF58D0" w:rsidP="00DF58D0">
      <w:pPr>
        <w:rPr>
          <w:bCs/>
          <w:sz w:val="24"/>
          <w:szCs w:val="24"/>
          <w:lang w:val="sr-Cyrl-CS"/>
        </w:rPr>
      </w:pPr>
      <w:r>
        <w:rPr>
          <w:sz w:val="24"/>
          <w:szCs w:val="24"/>
          <w:lang w:val="sr-Cyrl-CS"/>
        </w:rPr>
        <w:t xml:space="preserve">УГОВОРНЕ  СТРАНЕ:             </w:t>
      </w:r>
      <w:r w:rsidRPr="00CD0840">
        <w:rPr>
          <w:sz w:val="24"/>
          <w:szCs w:val="24"/>
          <w:lang w:val="sr-Cyrl-CS"/>
        </w:rPr>
        <w:t xml:space="preserve"> 1.</w:t>
      </w:r>
      <w:r w:rsidRPr="00CD0840">
        <w:rPr>
          <w:bCs/>
          <w:sz w:val="24"/>
          <w:szCs w:val="24"/>
          <w:lang w:val="sr-Cyrl-CS"/>
        </w:rPr>
        <w:t>Општина Чајетина</w:t>
      </w:r>
      <w:r>
        <w:rPr>
          <w:bCs/>
          <w:sz w:val="24"/>
          <w:szCs w:val="24"/>
          <w:lang w:val="sr-Cyrl-CS"/>
        </w:rPr>
        <w:t>, општинска управа</w:t>
      </w:r>
    </w:p>
    <w:p w:rsidR="00DF58D0" w:rsidRPr="00CD0840" w:rsidRDefault="00DF58D0" w:rsidP="00DF58D0">
      <w:pPr>
        <w:rPr>
          <w:bCs/>
          <w:sz w:val="24"/>
          <w:szCs w:val="24"/>
          <w:lang w:val="sr-Cyrl-CS"/>
        </w:rPr>
      </w:pPr>
      <w:r>
        <w:rPr>
          <w:bCs/>
          <w:sz w:val="24"/>
          <w:szCs w:val="24"/>
          <w:lang w:val="sr-Cyrl-CS"/>
        </w:rPr>
        <w:t xml:space="preserve">                                                       </w:t>
      </w:r>
      <w:r w:rsidRPr="00CD0840">
        <w:rPr>
          <w:bCs/>
          <w:sz w:val="24"/>
          <w:szCs w:val="24"/>
          <w:lang w:val="sr-Cyrl-CS"/>
        </w:rPr>
        <w:t xml:space="preserve"> </w:t>
      </w:r>
      <w:r w:rsidRPr="00CD0840">
        <w:rPr>
          <w:sz w:val="24"/>
          <w:szCs w:val="24"/>
          <w:lang w:val="sr-Cyrl-CS"/>
        </w:rPr>
        <w:t>(у даљем тексту Наручилац)</w:t>
      </w:r>
    </w:p>
    <w:p w:rsidR="00DF58D0" w:rsidRPr="00CD0840" w:rsidRDefault="00DF58D0" w:rsidP="00DF58D0">
      <w:pPr>
        <w:ind w:left="2880"/>
        <w:rPr>
          <w:bCs/>
          <w:color w:val="000000"/>
          <w:sz w:val="24"/>
          <w:szCs w:val="24"/>
          <w:lang w:val="sr-Cyrl-CS"/>
        </w:rPr>
      </w:pPr>
      <w:r w:rsidRPr="00CD0840">
        <w:rPr>
          <w:bCs/>
          <w:color w:val="000000"/>
          <w:sz w:val="24"/>
          <w:szCs w:val="24"/>
          <w:lang w:val="sr-Cyrl-CS"/>
        </w:rPr>
        <w:t xml:space="preserve">         ул. А.Карађорђевића бр. 28</w:t>
      </w:r>
      <w:r w:rsidRPr="00CD0840">
        <w:rPr>
          <w:bCs/>
          <w:color w:val="000000"/>
          <w:sz w:val="24"/>
          <w:szCs w:val="24"/>
        </w:rPr>
        <w:t xml:space="preserve">, </w:t>
      </w:r>
      <w:r w:rsidRPr="00CD0840">
        <w:rPr>
          <w:bCs/>
          <w:color w:val="000000"/>
          <w:sz w:val="24"/>
          <w:szCs w:val="24"/>
          <w:lang w:val="sr-Cyrl-CS"/>
        </w:rPr>
        <w:t>31310 Чајетина</w:t>
      </w:r>
    </w:p>
    <w:p w:rsidR="00DF58D0" w:rsidRPr="00CD0840" w:rsidRDefault="00DF58D0" w:rsidP="00DF58D0">
      <w:pPr>
        <w:ind w:left="2880"/>
        <w:rPr>
          <w:bCs/>
          <w:sz w:val="24"/>
          <w:szCs w:val="24"/>
          <w:lang w:val="sr-Cyrl-CS"/>
        </w:rPr>
      </w:pPr>
      <w:r w:rsidRPr="00CD0840">
        <w:rPr>
          <w:bCs/>
          <w:color w:val="000000"/>
          <w:sz w:val="24"/>
          <w:szCs w:val="24"/>
          <w:lang w:val="sr-Cyrl-CS"/>
        </w:rPr>
        <w:t xml:space="preserve">         Мат. број : 07353553  </w:t>
      </w:r>
      <w:r w:rsidRPr="00CD0840">
        <w:rPr>
          <w:bCs/>
          <w:sz w:val="24"/>
          <w:szCs w:val="24"/>
          <w:lang w:val="sr-Cyrl-CS"/>
        </w:rPr>
        <w:t>ПИБ : 101072148,</w:t>
      </w:r>
    </w:p>
    <w:p w:rsidR="00DF58D0" w:rsidRPr="00CD0840" w:rsidRDefault="00DF58D0" w:rsidP="00DF58D0">
      <w:pPr>
        <w:ind w:left="2880"/>
        <w:rPr>
          <w:bCs/>
          <w:sz w:val="24"/>
          <w:szCs w:val="24"/>
          <w:lang w:val="sr-Cyrl-CS"/>
        </w:rPr>
      </w:pPr>
      <w:r w:rsidRPr="00CD0840">
        <w:rPr>
          <w:bCs/>
          <w:sz w:val="24"/>
          <w:szCs w:val="24"/>
          <w:lang w:val="sr-Cyrl-CS"/>
        </w:rPr>
        <w:t xml:space="preserve">         </w:t>
      </w:r>
      <w:r w:rsidRPr="00CD0840">
        <w:rPr>
          <w:sz w:val="24"/>
          <w:szCs w:val="24"/>
          <w:lang w:val="sr-Cyrl-CS"/>
        </w:rPr>
        <w:t xml:space="preserve">коју заступа </w:t>
      </w:r>
      <w:r>
        <w:rPr>
          <w:sz w:val="24"/>
          <w:szCs w:val="24"/>
          <w:lang w:val="sr-Cyrl-CS"/>
        </w:rPr>
        <w:t>начелник управе</w:t>
      </w:r>
    </w:p>
    <w:p w:rsidR="00DF58D0" w:rsidRPr="00CD0840" w:rsidRDefault="00DF58D0" w:rsidP="00DF58D0">
      <w:pPr>
        <w:jc w:val="center"/>
        <w:rPr>
          <w:sz w:val="24"/>
          <w:szCs w:val="24"/>
          <w:lang w:val="sr-Cyrl-CS"/>
        </w:rPr>
      </w:pPr>
      <w:r w:rsidRPr="00CD0840">
        <w:rPr>
          <w:sz w:val="24"/>
          <w:szCs w:val="24"/>
          <w:lang w:val="sr-Cyrl-CS"/>
        </w:rPr>
        <w:t>и</w:t>
      </w:r>
    </w:p>
    <w:p w:rsidR="00DF58D0" w:rsidRPr="00CD0840" w:rsidRDefault="00DF58D0" w:rsidP="00DF58D0">
      <w:pPr>
        <w:rPr>
          <w:sz w:val="24"/>
          <w:szCs w:val="24"/>
        </w:rPr>
      </w:pPr>
      <w:r w:rsidRPr="00CD0840">
        <w:rPr>
          <w:sz w:val="24"/>
          <w:szCs w:val="24"/>
        </w:rPr>
        <w:t xml:space="preserve">                                                      2. _____</w:t>
      </w:r>
      <w:r>
        <w:rPr>
          <w:sz w:val="24"/>
          <w:szCs w:val="24"/>
        </w:rPr>
        <w:t>___________</w:t>
      </w:r>
      <w:r w:rsidRPr="00CD0840">
        <w:rPr>
          <w:sz w:val="24"/>
          <w:szCs w:val="24"/>
        </w:rPr>
        <w:t>__________________________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Ул._________________________</w:t>
      </w:r>
      <w:r>
        <w:rPr>
          <w:sz w:val="24"/>
          <w:szCs w:val="24"/>
        </w:rPr>
        <w:t>___________</w:t>
      </w:r>
      <w:r w:rsidRPr="00CD0840">
        <w:rPr>
          <w:sz w:val="24"/>
          <w:szCs w:val="24"/>
        </w:rPr>
        <w:t>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DF58D0" w:rsidRPr="00CD0840" w:rsidRDefault="00DF58D0" w:rsidP="00DF58D0">
      <w:pPr>
        <w:rPr>
          <w:sz w:val="24"/>
          <w:szCs w:val="24"/>
        </w:rPr>
      </w:pPr>
      <w:r w:rsidRPr="00CD0840">
        <w:rPr>
          <w:sz w:val="24"/>
          <w:szCs w:val="24"/>
        </w:rPr>
        <w:t xml:space="preserve">                          </w:t>
      </w:r>
      <w:r>
        <w:rPr>
          <w:sz w:val="24"/>
          <w:szCs w:val="24"/>
        </w:rPr>
        <w:t xml:space="preserve">                              </w:t>
      </w:r>
      <w:r w:rsidRPr="00CD0840">
        <w:rPr>
          <w:sz w:val="24"/>
          <w:szCs w:val="24"/>
        </w:rPr>
        <w:t>Које заступа _______________________________</w:t>
      </w:r>
    </w:p>
    <w:p w:rsidR="00DF58D0" w:rsidRDefault="00DF58D0" w:rsidP="00DF58D0">
      <w:pPr>
        <w:jc w:val="both"/>
        <w:rPr>
          <w:sz w:val="24"/>
          <w:szCs w:val="24"/>
        </w:rPr>
      </w:pPr>
    </w:p>
    <w:p w:rsidR="00DF58D0" w:rsidRPr="00DF58D0" w:rsidRDefault="00DF58D0" w:rsidP="00DF58D0">
      <w:pPr>
        <w:jc w:val="both"/>
        <w:rPr>
          <w:sz w:val="24"/>
          <w:szCs w:val="24"/>
        </w:rPr>
      </w:pPr>
    </w:p>
    <w:p w:rsidR="00DF58D0" w:rsidRPr="00CD0840" w:rsidRDefault="00DF58D0" w:rsidP="00DF58D0">
      <w:pPr>
        <w:jc w:val="center"/>
        <w:rPr>
          <w:b/>
        </w:rPr>
      </w:pPr>
      <w:r w:rsidRPr="00CD0840">
        <w:rPr>
          <w:b/>
        </w:rPr>
        <w:t>Члан 1 .</w:t>
      </w:r>
    </w:p>
    <w:p w:rsidR="00DF58D0" w:rsidRDefault="00DF58D0" w:rsidP="00DF58D0">
      <w:pPr>
        <w:ind w:right="-563"/>
        <w:rPr>
          <w:sz w:val="24"/>
          <w:szCs w:val="24"/>
          <w:lang w:val="sr-Cyrl-CS" w:eastAsia="sr-Latn-CS"/>
        </w:rPr>
      </w:pPr>
      <w:r w:rsidRPr="005849FB">
        <w:rPr>
          <w:b/>
          <w:i/>
          <w:sz w:val="24"/>
          <w:szCs w:val="24"/>
        </w:rPr>
        <w:t>Предмет уговора :</w:t>
      </w:r>
      <w:r w:rsidRPr="005849FB">
        <w:rPr>
          <w:sz w:val="24"/>
          <w:szCs w:val="24"/>
        </w:rPr>
        <w:t xml:space="preserve"> </w:t>
      </w:r>
      <w:r w:rsidRPr="005849FB">
        <w:rPr>
          <w:sz w:val="24"/>
          <w:szCs w:val="24"/>
          <w:lang w:val="sr-Cyrl-BA"/>
        </w:rPr>
        <w:t xml:space="preserve">Услуге </w:t>
      </w:r>
      <w:r w:rsidRPr="005849FB">
        <w:rPr>
          <w:sz w:val="24"/>
          <w:szCs w:val="24"/>
          <w:lang w:val="sr-Cyrl-CS" w:eastAsia="sr-Latn-CS"/>
        </w:rPr>
        <w:t xml:space="preserve">организације </w:t>
      </w:r>
      <w:r w:rsidR="00037D8B">
        <w:rPr>
          <w:sz w:val="24"/>
          <w:szCs w:val="24"/>
          <w:lang w:val="sr-Cyrl-CS" w:eastAsia="sr-Latn-CS"/>
        </w:rPr>
        <w:t>предновогодишњег концерта Тонија Цетинског</w:t>
      </w:r>
      <w:r w:rsidR="00035561">
        <w:rPr>
          <w:sz w:val="24"/>
          <w:szCs w:val="24"/>
          <w:lang w:val="sr-Cyrl-CS" w:eastAsia="sr-Latn-CS"/>
        </w:rPr>
        <w:t xml:space="preserve"> на Златибору</w:t>
      </w:r>
    </w:p>
    <w:p w:rsidR="00037D8B" w:rsidRPr="005849FB" w:rsidRDefault="00037D8B" w:rsidP="00DF58D0">
      <w:pPr>
        <w:ind w:right="-563"/>
        <w:rPr>
          <w:sz w:val="24"/>
          <w:szCs w:val="24"/>
          <w:lang w:val="sr-Cyrl-CS" w:eastAsia="sr-Latn-CS"/>
        </w:rPr>
      </w:pPr>
    </w:p>
    <w:p w:rsidR="00DF58D0" w:rsidRPr="00CD0840" w:rsidRDefault="00DF58D0" w:rsidP="00DF58D0">
      <w:pPr>
        <w:ind w:right="-563"/>
        <w:rPr>
          <w:b/>
          <w:i/>
          <w:lang w:val="sr-Cyrl-CS" w:eastAsia="sr-Latn-CS"/>
        </w:rPr>
      </w:pPr>
      <w:r w:rsidRPr="00CD0840">
        <w:rPr>
          <w:b/>
          <w:i/>
          <w:lang w:val="sr-Cyrl-CS" w:eastAsia="sr-Latn-CS"/>
        </w:rPr>
        <w:t xml:space="preserve">                                                                   Обавезе наручиоца</w:t>
      </w:r>
    </w:p>
    <w:p w:rsidR="00DF58D0" w:rsidRPr="00CD0840" w:rsidRDefault="00DF58D0" w:rsidP="00DF58D0">
      <w:pPr>
        <w:ind w:right="-563"/>
        <w:rPr>
          <w:b/>
          <w:lang w:val="sr-Cyrl-CS" w:eastAsia="sr-Latn-CS"/>
        </w:rPr>
      </w:pPr>
      <w:r>
        <w:rPr>
          <w:lang w:val="sr-Cyrl-CS" w:eastAsia="sr-Latn-CS"/>
        </w:rPr>
        <w:t xml:space="preserve">                                                                               </w:t>
      </w:r>
      <w:r w:rsidRPr="00CD0840">
        <w:rPr>
          <w:b/>
          <w:lang w:val="sr-Cyrl-CS" w:eastAsia="sr-Latn-CS"/>
        </w:rPr>
        <w:t>Члан 2.</w:t>
      </w:r>
    </w:p>
    <w:p w:rsidR="00DF58D0" w:rsidRPr="00CD0840" w:rsidRDefault="00DF58D0" w:rsidP="00DF58D0">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DF58D0" w:rsidRPr="00CD0840" w:rsidRDefault="00DF58D0" w:rsidP="00DF58D0">
      <w:pPr>
        <w:pStyle w:val="nazivugovora"/>
        <w:spacing w:before="0" w:after="0"/>
        <w:jc w:val="both"/>
        <w:rPr>
          <w:rFonts w:ascii="Times New Roman" w:hAnsi="Times New Roman" w:cs="Times New Roman"/>
          <w:b w:val="0"/>
          <w:i w:val="0"/>
          <w:iCs w:val="0"/>
          <w:color w:val="000000"/>
          <w:sz w:val="22"/>
          <w:szCs w:val="22"/>
          <w:lang w:val="sr-Cyrl-CS"/>
        </w:rPr>
      </w:pPr>
      <w:r w:rsidRPr="00CD0840">
        <w:rPr>
          <w:rFonts w:ascii="Times New Roman" w:hAnsi="Times New Roman" w:cs="Times New Roman"/>
          <w:b w:val="0"/>
          <w:i w:val="0"/>
          <w:iCs w:val="0"/>
          <w:color w:val="000000"/>
          <w:sz w:val="22"/>
          <w:szCs w:val="22"/>
          <w:lang w:val="sr-Cyrl-CS"/>
        </w:rPr>
        <w:t>Наручилац се обавезује да обезбе</w:t>
      </w:r>
      <w:r w:rsidRPr="00CD0840">
        <w:rPr>
          <w:rFonts w:ascii="Times New Roman" w:hAnsi="Times New Roman" w:cs="Times New Roman"/>
          <w:b w:val="0"/>
          <w:i w:val="0"/>
          <w:iCs w:val="0"/>
          <w:color w:val="000000"/>
          <w:sz w:val="22"/>
          <w:szCs w:val="22"/>
        </w:rPr>
        <w:t>д</w:t>
      </w:r>
      <w:r w:rsidRPr="00CD0840">
        <w:rPr>
          <w:rFonts w:ascii="Times New Roman" w:hAnsi="Times New Roman" w:cs="Times New Roman"/>
          <w:b w:val="0"/>
          <w:i w:val="0"/>
          <w:iCs w:val="0"/>
          <w:color w:val="000000"/>
          <w:sz w:val="22"/>
          <w:szCs w:val="22"/>
          <w:lang w:val="sr-Cyrl-CS"/>
        </w:rPr>
        <w:t>и одговарајуће техничке услове за рад технике извршиоца.</w:t>
      </w:r>
    </w:p>
    <w:p w:rsidR="00DF58D0" w:rsidRPr="00CD0840" w:rsidRDefault="00DF58D0" w:rsidP="00DF58D0">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DF58D0" w:rsidRPr="00CD0840" w:rsidRDefault="00DF58D0" w:rsidP="00DF58D0">
      <w:pPr>
        <w:pStyle w:val="nazivugovora"/>
        <w:spacing w:before="0" w:after="0"/>
        <w:rPr>
          <w:rFonts w:ascii="Times New Roman" w:hAnsi="Times New Roman" w:cs="Times New Roman"/>
          <w:b w:val="0"/>
          <w:i w:val="0"/>
          <w:iCs w:val="0"/>
          <w:color w:val="000000"/>
          <w:sz w:val="24"/>
          <w:szCs w:val="24"/>
          <w:lang w:val="sr-Cyrl-CS"/>
        </w:rPr>
      </w:pP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sidR="00037D8B">
        <w:rPr>
          <w:rFonts w:ascii="Times New Roman" w:hAnsi="Times New Roman" w:cs="Times New Roman"/>
          <w:b w:val="0"/>
          <w:i w:val="0"/>
          <w:iCs w:val="0"/>
          <w:sz w:val="24"/>
          <w:szCs w:val="24"/>
          <w:lang w:val="sr-Cyrl-CS"/>
        </w:rPr>
        <w:t xml:space="preserve"> без ПДВ-а односно _______________ са ПДВ-ом.</w:t>
      </w:r>
    </w:p>
    <w:p w:rsidR="00037D8B" w:rsidRPr="00CD0840" w:rsidRDefault="00037D8B" w:rsidP="00DF58D0">
      <w:pPr>
        <w:pStyle w:val="nazivugovora"/>
        <w:spacing w:before="0" w:after="0"/>
        <w:rPr>
          <w:rFonts w:ascii="Times New Roman" w:hAnsi="Times New Roman" w:cs="Times New Roman"/>
          <w:b w:val="0"/>
          <w:i w:val="0"/>
          <w:iCs w:val="0"/>
          <w:sz w:val="24"/>
          <w:szCs w:val="24"/>
          <w:lang w:val="sr-Cyrl-CS"/>
        </w:rPr>
      </w:pP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 100 % аванс</w:t>
      </w:r>
      <w:r>
        <w:rPr>
          <w:rFonts w:ascii="Times New Roman" w:hAnsi="Times New Roman" w:cs="Times New Roman"/>
          <w:b w:val="0"/>
          <w:i w:val="0"/>
          <w:iCs w:val="0"/>
          <w:sz w:val="24"/>
          <w:szCs w:val="24"/>
        </w:rPr>
        <w:t>на</w:t>
      </w:r>
      <w:r w:rsidRPr="00CD0840">
        <w:rPr>
          <w:rFonts w:ascii="Times New Roman" w:hAnsi="Times New Roman" w:cs="Times New Roman"/>
          <w:b w:val="0"/>
          <w:i w:val="0"/>
          <w:iCs w:val="0"/>
          <w:sz w:val="24"/>
          <w:szCs w:val="24"/>
          <w:lang w:val="sr-Cyrl-CS"/>
        </w:rPr>
        <w:t xml:space="preserve"> уплата</w:t>
      </w:r>
      <w:r w:rsidR="00037D8B">
        <w:rPr>
          <w:rFonts w:ascii="Times New Roman" w:hAnsi="Times New Roman" w:cs="Times New Roman"/>
          <w:b w:val="0"/>
          <w:i w:val="0"/>
          <w:iCs w:val="0"/>
          <w:sz w:val="24"/>
          <w:szCs w:val="24"/>
          <w:lang w:val="sr-Cyrl-CS"/>
        </w:rPr>
        <w:t>, након потписивања уговора и достављања средства фин.обезбеђења за повраћај аван</w:t>
      </w:r>
      <w:r w:rsidR="00035561">
        <w:rPr>
          <w:rFonts w:ascii="Times New Roman" w:hAnsi="Times New Roman" w:cs="Times New Roman"/>
          <w:b w:val="0"/>
          <w:i w:val="0"/>
          <w:iCs w:val="0"/>
          <w:sz w:val="24"/>
          <w:szCs w:val="24"/>
          <w:lang w:val="sr-Cyrl-CS"/>
        </w:rPr>
        <w:t>сног плаћања, као и авансног рач</w:t>
      </w:r>
      <w:r w:rsidR="00037D8B">
        <w:rPr>
          <w:rFonts w:ascii="Times New Roman" w:hAnsi="Times New Roman" w:cs="Times New Roman"/>
          <w:b w:val="0"/>
          <w:i w:val="0"/>
          <w:iCs w:val="0"/>
          <w:sz w:val="24"/>
          <w:szCs w:val="24"/>
          <w:lang w:val="sr-Cyrl-CS"/>
        </w:rPr>
        <w:t>уна на писарницу наручиоца.</w:t>
      </w:r>
    </w:p>
    <w:p w:rsidR="00037D8B" w:rsidRPr="00266D71" w:rsidRDefault="00037D8B" w:rsidP="00DF58D0">
      <w:pPr>
        <w:pStyle w:val="nazivugovora"/>
        <w:spacing w:before="0" w:after="0"/>
        <w:rPr>
          <w:rFonts w:ascii="Times New Roman" w:hAnsi="Times New Roman" w:cs="Times New Roman"/>
          <w:b w:val="0"/>
          <w:i w:val="0"/>
          <w:iCs w:val="0"/>
          <w:color w:val="FF0000"/>
          <w:sz w:val="24"/>
          <w:szCs w:val="24"/>
          <w:lang w:val="sr-Cyrl-CS"/>
        </w:rPr>
      </w:pPr>
    </w:p>
    <w:p w:rsidR="00DF58D0" w:rsidRPr="00CD0840" w:rsidRDefault="00DF58D0" w:rsidP="00DF58D0">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t>Обавезе извршиоца</w:t>
      </w:r>
    </w:p>
    <w:p w:rsidR="00DF58D0" w:rsidRPr="00CD0840" w:rsidRDefault="00DF58D0" w:rsidP="00DF58D0">
      <w:pPr>
        <w:pStyle w:val="nazivugovora"/>
        <w:spacing w:before="0" w:after="0"/>
        <w:jc w:val="center"/>
        <w:rPr>
          <w:rFonts w:ascii="Times New Roman" w:hAnsi="Times New Roman" w:cs="Times New Roman"/>
          <w:b w:val="0"/>
          <w:i w:val="0"/>
          <w:iCs w:val="0"/>
          <w:sz w:val="24"/>
          <w:szCs w:val="24"/>
          <w:lang w:val="sr-Cyrl-CS"/>
        </w:rPr>
      </w:pPr>
    </w:p>
    <w:p w:rsidR="00DF58D0" w:rsidRPr="00CD0840" w:rsidRDefault="00DF58D0" w:rsidP="00DF58D0">
      <w:pPr>
        <w:pStyle w:val="nazivugovora"/>
        <w:spacing w:before="0" w:after="0"/>
        <w:jc w:val="center"/>
        <w:rPr>
          <w:rFonts w:ascii="Times New Roman" w:hAnsi="Times New Roman" w:cs="Times New Roman"/>
          <w:i w:val="0"/>
          <w:iCs w:val="0"/>
          <w:sz w:val="24"/>
          <w:szCs w:val="24"/>
          <w:lang w:val="sr-Cyrl-CS"/>
        </w:rPr>
      </w:pPr>
      <w:r w:rsidRPr="00CD0840">
        <w:rPr>
          <w:rFonts w:ascii="Times New Roman" w:hAnsi="Times New Roman" w:cs="Times New Roman"/>
          <w:i w:val="0"/>
          <w:iCs w:val="0"/>
          <w:sz w:val="24"/>
          <w:szCs w:val="24"/>
          <w:lang w:val="sr-Cyrl-CS"/>
        </w:rPr>
        <w:t>Члан 4.</w:t>
      </w:r>
    </w:p>
    <w:p w:rsidR="00035561" w:rsidRPr="006B20CF" w:rsidRDefault="00DF58D0" w:rsidP="00035561">
      <w:pPr>
        <w:rPr>
          <w:color w:val="000000" w:themeColor="text1"/>
          <w:sz w:val="24"/>
          <w:szCs w:val="24"/>
        </w:rPr>
      </w:pPr>
      <w:r w:rsidRPr="00CD0840">
        <w:rPr>
          <w:sz w:val="22"/>
          <w:szCs w:val="22"/>
          <w:lang w:val="sr-Cyrl-CS"/>
        </w:rPr>
        <w:t xml:space="preserve">Обавезује се </w:t>
      </w:r>
      <w:r w:rsidR="00035561" w:rsidRPr="006B20CF">
        <w:rPr>
          <w:color w:val="000000" w:themeColor="text1"/>
          <w:sz w:val="24"/>
          <w:szCs w:val="24"/>
        </w:rPr>
        <w:t>Агенција за организацију уметничких догађаја „Stage system“, Гаврила Прин</w:t>
      </w:r>
      <w:r w:rsidR="00035561">
        <w:rPr>
          <w:color w:val="000000" w:themeColor="text1"/>
          <w:sz w:val="24"/>
          <w:szCs w:val="24"/>
        </w:rPr>
        <w:t>ципа 1, 32000 Г. Милановац, коју</w:t>
      </w:r>
      <w:r w:rsidR="00035561" w:rsidRPr="006B20CF">
        <w:rPr>
          <w:color w:val="000000" w:themeColor="text1"/>
          <w:sz w:val="24"/>
          <w:szCs w:val="24"/>
        </w:rPr>
        <w:t xml:space="preserve"> заступа </w:t>
      </w:r>
      <w:r w:rsidR="00035561">
        <w:rPr>
          <w:color w:val="000000" w:themeColor="text1"/>
          <w:sz w:val="24"/>
          <w:szCs w:val="24"/>
        </w:rPr>
        <w:t xml:space="preserve">предузетник </w:t>
      </w:r>
      <w:r w:rsidR="00035561" w:rsidRPr="006B20CF">
        <w:rPr>
          <w:color w:val="000000" w:themeColor="text1"/>
          <w:sz w:val="24"/>
          <w:szCs w:val="24"/>
        </w:rPr>
        <w:t>Раковић Александар</w:t>
      </w:r>
    </w:p>
    <w:p w:rsidR="00DF58D0" w:rsidRPr="00035561" w:rsidRDefault="00DF58D0" w:rsidP="00035561">
      <w:pPr>
        <w:pStyle w:val="nazivugovora"/>
        <w:spacing w:after="0"/>
        <w:rPr>
          <w:rFonts w:ascii="Times New Roman" w:hAnsi="Times New Roman" w:cs="Times New Roman"/>
          <w:b w:val="0"/>
          <w:i w:val="0"/>
          <w:iCs w:val="0"/>
          <w:sz w:val="22"/>
          <w:szCs w:val="22"/>
          <w:lang w:val="sr-Cyrl-CS"/>
        </w:rPr>
      </w:pPr>
      <w:r w:rsidRPr="00CD0840">
        <w:rPr>
          <w:rFonts w:ascii="Times New Roman" w:hAnsi="Times New Roman" w:cs="Times New Roman"/>
          <w:b w:val="0"/>
          <w:i w:val="0"/>
          <w:iCs w:val="0"/>
          <w:sz w:val="22"/>
          <w:szCs w:val="22"/>
          <w:lang w:val="sr-Cyrl-CS"/>
        </w:rPr>
        <w:lastRenderedPageBreak/>
        <w:t xml:space="preserve"> као извршни продуцент концерта </w:t>
      </w:r>
      <w:r w:rsidR="00035561">
        <w:rPr>
          <w:rFonts w:ascii="Times New Roman" w:hAnsi="Times New Roman" w:cs="Times New Roman"/>
          <w:b w:val="0"/>
          <w:i w:val="0"/>
          <w:iCs w:val="0"/>
          <w:sz w:val="22"/>
          <w:szCs w:val="22"/>
          <w:lang w:val="sr-Cyrl-CS"/>
        </w:rPr>
        <w:t>Тонија Цетинског</w:t>
      </w:r>
      <w:r w:rsidRPr="00CD0840">
        <w:rPr>
          <w:rFonts w:ascii="Times New Roman" w:hAnsi="Times New Roman" w:cs="Times New Roman"/>
          <w:b w:val="0"/>
          <w:i w:val="0"/>
          <w:iCs w:val="0"/>
          <w:sz w:val="22"/>
          <w:szCs w:val="22"/>
          <w:lang w:val="sr-Cyrl-CS"/>
        </w:rPr>
        <w:t xml:space="preserve"> да </w:t>
      </w:r>
      <w:r w:rsidR="00035561">
        <w:rPr>
          <w:rFonts w:ascii="Times New Roman" w:hAnsi="Times New Roman" w:cs="Times New Roman"/>
          <w:b w:val="0"/>
          <w:i w:val="0"/>
          <w:iCs w:val="0"/>
          <w:sz w:val="22"/>
          <w:szCs w:val="22"/>
          <w:lang w:val="sr-Cyrl-CS"/>
        </w:rPr>
        <w:t>обезбеди неопходну техничку опрему.</w:t>
      </w:r>
    </w:p>
    <w:p w:rsidR="00DF58D0" w:rsidRPr="00CD0840" w:rsidRDefault="00DF58D0" w:rsidP="00DF58D0">
      <w:pPr>
        <w:jc w:val="both"/>
        <w:rPr>
          <w:bCs/>
          <w:sz w:val="24"/>
          <w:szCs w:val="24"/>
          <w:lang w:val="sr-Cyrl-CS"/>
        </w:rPr>
      </w:pPr>
      <w:r w:rsidRPr="00CD0840">
        <w:rPr>
          <w:bCs/>
          <w:sz w:val="24"/>
          <w:szCs w:val="24"/>
          <w:lang w:val="sr-Cyrl-CS"/>
        </w:rPr>
        <w:t>Обавезује се извршилац да ангажује све потребне компаније – сараднике ради испуњења техничких захтева и најквалитетније техничке реализације.</w:t>
      </w:r>
    </w:p>
    <w:p w:rsidR="00DF58D0" w:rsidRPr="00CD0840" w:rsidRDefault="00DF58D0" w:rsidP="00DF58D0">
      <w:pPr>
        <w:rPr>
          <w:b/>
          <w:bCs/>
          <w:sz w:val="24"/>
          <w:szCs w:val="24"/>
          <w:lang w:val="sr-Cyrl-CS"/>
        </w:rPr>
      </w:pPr>
    </w:p>
    <w:p w:rsidR="00DF58D0" w:rsidRPr="00CD0840" w:rsidRDefault="00DF58D0" w:rsidP="00DF58D0">
      <w:pPr>
        <w:ind w:left="3600" w:firstLine="720"/>
        <w:rPr>
          <w:b/>
          <w:bCs/>
          <w:sz w:val="24"/>
          <w:szCs w:val="24"/>
          <w:lang w:val="sr-Cyrl-CS"/>
        </w:rPr>
      </w:pPr>
      <w:r w:rsidRPr="00CD0840">
        <w:rPr>
          <w:b/>
          <w:bCs/>
          <w:sz w:val="24"/>
          <w:szCs w:val="24"/>
        </w:rPr>
        <w:t xml:space="preserve">Члан </w:t>
      </w:r>
      <w:r w:rsidR="00035561">
        <w:rPr>
          <w:b/>
          <w:bCs/>
          <w:sz w:val="24"/>
          <w:szCs w:val="24"/>
          <w:lang w:val="sr-Cyrl-CS"/>
        </w:rPr>
        <w:t>5</w:t>
      </w:r>
      <w:r w:rsidRPr="00CD0840">
        <w:rPr>
          <w:b/>
          <w:bCs/>
          <w:sz w:val="24"/>
          <w:szCs w:val="24"/>
        </w:rPr>
        <w:t>.</w:t>
      </w:r>
    </w:p>
    <w:p w:rsidR="00DF58D0" w:rsidRPr="00CD0840" w:rsidRDefault="00DF58D0" w:rsidP="00DF58D0">
      <w:pPr>
        <w:rPr>
          <w:bCs/>
          <w:sz w:val="24"/>
          <w:szCs w:val="24"/>
          <w:lang w:val="sr-Cyrl-CS"/>
        </w:rPr>
      </w:pPr>
    </w:p>
    <w:p w:rsidR="00DF58D0" w:rsidRPr="00035561" w:rsidRDefault="00DF58D0" w:rsidP="00DF58D0">
      <w:pPr>
        <w:jc w:val="both"/>
        <w:rPr>
          <w:bCs/>
          <w:sz w:val="24"/>
          <w:szCs w:val="24"/>
          <w:lang w:val="sr-Cyrl-CS"/>
        </w:rPr>
      </w:pPr>
      <w:r w:rsidRPr="00CD0840">
        <w:rPr>
          <w:bCs/>
          <w:sz w:val="24"/>
          <w:szCs w:val="24"/>
          <w:lang w:val="sr-Cyrl-CS"/>
        </w:rPr>
        <w:t xml:space="preserve">Обавезује се извршилац да обезбеди наступ </w:t>
      </w:r>
      <w:r w:rsidR="00037D8B">
        <w:rPr>
          <w:bCs/>
          <w:sz w:val="24"/>
          <w:szCs w:val="24"/>
          <w:lang w:val="sr-Cyrl-CS"/>
        </w:rPr>
        <w:t xml:space="preserve">певача </w:t>
      </w:r>
      <w:r w:rsidR="00037D8B" w:rsidRPr="00035561">
        <w:rPr>
          <w:bCs/>
          <w:sz w:val="24"/>
          <w:szCs w:val="24"/>
          <w:lang w:val="sr-Cyrl-CS"/>
        </w:rPr>
        <w:t>Тонија Цетинског</w:t>
      </w:r>
      <w:r w:rsidRPr="00035561">
        <w:rPr>
          <w:bCs/>
          <w:sz w:val="24"/>
          <w:szCs w:val="24"/>
          <w:lang w:val="sr-Cyrl-CS"/>
        </w:rPr>
        <w:t xml:space="preserve"> </w:t>
      </w:r>
      <w:r w:rsidR="00AD167B" w:rsidRPr="00035561">
        <w:rPr>
          <w:bCs/>
          <w:sz w:val="24"/>
          <w:szCs w:val="24"/>
          <w:lang w:val="sr-Cyrl-CS"/>
        </w:rPr>
        <w:t xml:space="preserve">на Краљевом тргу на Златибору, </w:t>
      </w:r>
      <w:r w:rsidR="00037D8B" w:rsidRPr="00035561">
        <w:rPr>
          <w:bCs/>
          <w:sz w:val="24"/>
          <w:szCs w:val="24"/>
          <w:lang w:val="sr-Cyrl-CS"/>
        </w:rPr>
        <w:t>30.12.</w:t>
      </w:r>
      <w:r w:rsidRPr="00035561">
        <w:rPr>
          <w:bCs/>
          <w:sz w:val="24"/>
          <w:szCs w:val="24"/>
          <w:lang w:val="sr-Cyrl-CS"/>
        </w:rPr>
        <w:t xml:space="preserve"> 2017. године у трајању од минимум </w:t>
      </w:r>
      <w:r w:rsidR="00266D71" w:rsidRPr="00035561">
        <w:rPr>
          <w:bCs/>
          <w:sz w:val="24"/>
          <w:szCs w:val="24"/>
          <w:lang w:val="sr-Cyrl-CS"/>
        </w:rPr>
        <w:t>120</w:t>
      </w:r>
      <w:r w:rsidRPr="00035561">
        <w:rPr>
          <w:bCs/>
          <w:sz w:val="24"/>
          <w:szCs w:val="24"/>
          <w:lang w:val="sr-Cyrl-CS"/>
        </w:rPr>
        <w:t xml:space="preserve"> минута у континуитету</w:t>
      </w:r>
      <w:r w:rsidR="00266D71" w:rsidRPr="00035561">
        <w:rPr>
          <w:bCs/>
          <w:sz w:val="24"/>
          <w:szCs w:val="24"/>
          <w:lang w:val="sr-Cyrl-CS"/>
        </w:rPr>
        <w:t>, почев од 22 часа.</w:t>
      </w:r>
    </w:p>
    <w:p w:rsidR="00DF58D0" w:rsidRPr="00CD0840" w:rsidRDefault="00DF58D0" w:rsidP="00DF58D0">
      <w:pPr>
        <w:jc w:val="center"/>
        <w:rPr>
          <w:b/>
          <w:sz w:val="24"/>
          <w:szCs w:val="24"/>
        </w:rPr>
      </w:pPr>
      <w:r w:rsidRPr="00CD0840">
        <w:rPr>
          <w:b/>
          <w:bCs/>
          <w:sz w:val="24"/>
          <w:szCs w:val="24"/>
        </w:rPr>
        <w:t xml:space="preserve">Члан </w:t>
      </w:r>
      <w:r w:rsidR="00035561">
        <w:rPr>
          <w:b/>
          <w:bCs/>
          <w:sz w:val="24"/>
          <w:szCs w:val="24"/>
          <w:lang w:val="sr-Cyrl-CS"/>
        </w:rPr>
        <w:t>6.</w:t>
      </w:r>
    </w:p>
    <w:p w:rsidR="00DF58D0" w:rsidRPr="00CD0840" w:rsidRDefault="00DF58D0" w:rsidP="00DF58D0">
      <w:pPr>
        <w:rPr>
          <w:sz w:val="24"/>
          <w:szCs w:val="24"/>
          <w:lang w:val="sr-Cyrl-CS"/>
        </w:rPr>
      </w:pPr>
    </w:p>
    <w:p w:rsidR="00DF58D0" w:rsidRPr="00CD0840" w:rsidRDefault="00DF58D0" w:rsidP="00DF58D0">
      <w:pPr>
        <w:jc w:val="both"/>
        <w:rPr>
          <w:sz w:val="24"/>
          <w:szCs w:val="24"/>
        </w:rPr>
      </w:pPr>
      <w:r w:rsidRPr="00CD0840">
        <w:rPr>
          <w:sz w:val="24"/>
          <w:szCs w:val="24"/>
        </w:rPr>
        <w:t>Обавезује се понуђач да испостави фактуру за своје услуге у договореном износу од ___________________динара са урачунатим ПДВ-ом.</w:t>
      </w:r>
    </w:p>
    <w:p w:rsidR="00DF58D0" w:rsidRPr="00CD0840" w:rsidRDefault="00DF58D0" w:rsidP="00DF58D0">
      <w:pPr>
        <w:jc w:val="both"/>
        <w:rPr>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035561">
        <w:rPr>
          <w:b/>
          <w:bCs/>
          <w:sz w:val="24"/>
          <w:szCs w:val="24"/>
          <w:lang w:val="sr-Cyrl-CS"/>
        </w:rPr>
        <w:t>7</w:t>
      </w:r>
      <w:r w:rsidRPr="00CD0840">
        <w:rPr>
          <w:b/>
          <w:bCs/>
          <w:sz w:val="24"/>
          <w:szCs w:val="24"/>
        </w:rPr>
        <w:t>.</w:t>
      </w:r>
    </w:p>
    <w:p w:rsidR="00DF58D0" w:rsidRPr="00CD0840" w:rsidRDefault="00DF58D0" w:rsidP="00DF58D0">
      <w:pPr>
        <w:jc w:val="center"/>
        <w:rPr>
          <w:b/>
          <w:bCs/>
          <w:sz w:val="24"/>
          <w:szCs w:val="24"/>
        </w:rPr>
      </w:pPr>
    </w:p>
    <w:p w:rsidR="00DF58D0" w:rsidRPr="00CD0840" w:rsidRDefault="00DF58D0" w:rsidP="00DF58D0">
      <w:pPr>
        <w:jc w:val="both"/>
        <w:rPr>
          <w:bCs/>
          <w:sz w:val="24"/>
          <w:szCs w:val="24"/>
        </w:rPr>
      </w:pPr>
      <w:r w:rsidRPr="00CD0840">
        <w:rPr>
          <w:bCs/>
          <w:sz w:val="24"/>
          <w:szCs w:val="24"/>
        </w:rPr>
        <w:t>Потписивањем овог уговора извршилац је извршио резервацију термина.</w:t>
      </w:r>
    </w:p>
    <w:p w:rsidR="00DF58D0" w:rsidRPr="00CD0840" w:rsidRDefault="00DF58D0" w:rsidP="00DF58D0">
      <w:pPr>
        <w:jc w:val="both"/>
        <w:rPr>
          <w:bCs/>
          <w:sz w:val="24"/>
          <w:szCs w:val="24"/>
        </w:rPr>
      </w:pPr>
    </w:p>
    <w:p w:rsidR="00DF58D0" w:rsidRPr="00CD0840" w:rsidRDefault="00035561" w:rsidP="00DF58D0">
      <w:pPr>
        <w:jc w:val="center"/>
        <w:rPr>
          <w:b/>
          <w:sz w:val="24"/>
          <w:szCs w:val="24"/>
        </w:rPr>
      </w:pPr>
      <w:r>
        <w:rPr>
          <w:b/>
          <w:sz w:val="24"/>
          <w:szCs w:val="24"/>
        </w:rPr>
        <w:t xml:space="preserve">Члан </w:t>
      </w:r>
      <w:r>
        <w:rPr>
          <w:b/>
          <w:sz w:val="24"/>
          <w:szCs w:val="24"/>
          <w:lang/>
        </w:rPr>
        <w:t>8</w:t>
      </w:r>
      <w:r w:rsidR="00DF58D0" w:rsidRPr="00CD0840">
        <w:rPr>
          <w:b/>
          <w:sz w:val="24"/>
          <w:szCs w:val="24"/>
        </w:rPr>
        <w:t>.</w:t>
      </w:r>
    </w:p>
    <w:p w:rsidR="00DF58D0" w:rsidRPr="00CD0840" w:rsidRDefault="00DF58D0" w:rsidP="00DF58D0">
      <w:pPr>
        <w:jc w:val="both"/>
        <w:rPr>
          <w:sz w:val="24"/>
          <w:szCs w:val="24"/>
        </w:rPr>
      </w:pPr>
    </w:p>
    <w:p w:rsidR="00DF58D0" w:rsidRDefault="00DF58D0" w:rsidP="00DF58D0">
      <w:pPr>
        <w:jc w:val="both"/>
        <w:rPr>
          <w:sz w:val="24"/>
          <w:szCs w:val="24"/>
        </w:rPr>
      </w:pPr>
      <w:r w:rsidRPr="00CD0840">
        <w:rPr>
          <w:sz w:val="24"/>
          <w:szCs w:val="24"/>
        </w:rPr>
        <w:t>У случају промене термина одржавања манифестације  или отказивања манифестације, а што није произашло кривицом извршиоца услуге и није резултат елементарних непогода, ванредних стања, екстремних метеоролошких услова плаћени износ авнса ће бити умањен за реалне трошкове које је изврш</w:t>
      </w:r>
      <w:r>
        <w:rPr>
          <w:sz w:val="24"/>
          <w:szCs w:val="24"/>
        </w:rPr>
        <w:t>илац имао у вези са неодржаном м</w:t>
      </w:r>
      <w:r w:rsidRPr="00CD0840">
        <w:rPr>
          <w:sz w:val="24"/>
          <w:szCs w:val="24"/>
        </w:rPr>
        <w:t>анифестацијом. Преосатли део плаћеног износа ав</w:t>
      </w:r>
      <w:r>
        <w:rPr>
          <w:sz w:val="24"/>
          <w:szCs w:val="24"/>
        </w:rPr>
        <w:t>а</w:t>
      </w:r>
      <w:r w:rsidRPr="00CD0840">
        <w:rPr>
          <w:sz w:val="24"/>
          <w:szCs w:val="24"/>
        </w:rPr>
        <w:t>нса се има третирати као аванс за неку другу манифестацију у организацији Наручиоца с тим што о датуму одржавања следеће манифестације извршилац мора бити обавештен најкасније 30 дана пре одржавња исте.</w:t>
      </w:r>
    </w:p>
    <w:p w:rsidR="00DF58D0" w:rsidRPr="00CD0840" w:rsidRDefault="00DF58D0" w:rsidP="00DF58D0">
      <w:pPr>
        <w:jc w:val="both"/>
        <w:rPr>
          <w:sz w:val="24"/>
          <w:szCs w:val="24"/>
        </w:rPr>
      </w:pPr>
      <w:r w:rsidRPr="00CD0840">
        <w:rPr>
          <w:sz w:val="24"/>
          <w:szCs w:val="24"/>
        </w:rPr>
        <w:t>У случају деловања више силе, елментарних непогода, наступања ванредног стања , болести изовђача, наступања екстремних меторолошких услова, уговорне стране су сагласне да заједнички врше измену учесника програма манифестације.</w:t>
      </w:r>
    </w:p>
    <w:p w:rsidR="00DF58D0" w:rsidRPr="00CD0840" w:rsidRDefault="00DF58D0" w:rsidP="00DF58D0">
      <w:pPr>
        <w:jc w:val="both"/>
        <w:rPr>
          <w:sz w:val="24"/>
          <w:szCs w:val="24"/>
        </w:rPr>
      </w:pPr>
      <w:r w:rsidRPr="00CD0840">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DF58D0" w:rsidRPr="00CD0840" w:rsidRDefault="00035561" w:rsidP="00DF58D0">
      <w:pPr>
        <w:jc w:val="center"/>
        <w:rPr>
          <w:b/>
          <w:sz w:val="24"/>
          <w:szCs w:val="24"/>
        </w:rPr>
      </w:pPr>
      <w:r>
        <w:rPr>
          <w:b/>
          <w:sz w:val="24"/>
          <w:szCs w:val="24"/>
        </w:rPr>
        <w:t xml:space="preserve">Члан </w:t>
      </w:r>
      <w:r>
        <w:rPr>
          <w:b/>
          <w:sz w:val="24"/>
          <w:szCs w:val="24"/>
          <w:lang/>
        </w:rPr>
        <w:t>9</w:t>
      </w:r>
      <w:r w:rsidR="00DF58D0" w:rsidRPr="00CD0840">
        <w:rPr>
          <w:b/>
          <w:sz w:val="24"/>
          <w:szCs w:val="24"/>
        </w:rPr>
        <w:t>.</w:t>
      </w:r>
    </w:p>
    <w:p w:rsidR="00DF58D0"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p>
    <w:p w:rsidR="00035561" w:rsidRDefault="00035561" w:rsidP="00DF58D0">
      <w:pPr>
        <w:jc w:val="both"/>
        <w:rPr>
          <w:bCs/>
          <w:sz w:val="24"/>
          <w:szCs w:val="24"/>
          <w:lang w:val="sr-Cyrl-CS"/>
        </w:rPr>
      </w:pPr>
    </w:p>
    <w:p w:rsidR="00DF58D0" w:rsidRPr="00CD0840" w:rsidRDefault="00DF58D0" w:rsidP="00DF58D0">
      <w:pPr>
        <w:jc w:val="both"/>
        <w:rPr>
          <w:bCs/>
          <w:sz w:val="24"/>
          <w:szCs w:val="24"/>
        </w:rPr>
      </w:pPr>
    </w:p>
    <w:p w:rsidR="00DF58D0" w:rsidRPr="00CD0840" w:rsidRDefault="00035561" w:rsidP="00DF58D0">
      <w:pPr>
        <w:jc w:val="center"/>
        <w:rPr>
          <w:b/>
          <w:sz w:val="24"/>
          <w:szCs w:val="24"/>
        </w:rPr>
      </w:pPr>
      <w:r>
        <w:rPr>
          <w:b/>
          <w:sz w:val="24"/>
          <w:szCs w:val="24"/>
        </w:rPr>
        <w:t>Члан 1</w:t>
      </w:r>
      <w:r>
        <w:rPr>
          <w:b/>
          <w:sz w:val="24"/>
          <w:szCs w:val="24"/>
          <w:lang/>
        </w:rPr>
        <w:t>0</w:t>
      </w:r>
      <w:r w:rsidR="00DF58D0" w:rsidRPr="00CD0840">
        <w:rPr>
          <w:b/>
          <w:sz w:val="24"/>
          <w:szCs w:val="24"/>
        </w:rPr>
        <w:t>.</w:t>
      </w:r>
    </w:p>
    <w:p w:rsidR="00DF58D0"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266D71" w:rsidRDefault="00266D71" w:rsidP="00DF58D0">
      <w:pPr>
        <w:jc w:val="both"/>
        <w:rPr>
          <w:bCs/>
          <w:sz w:val="24"/>
          <w:szCs w:val="24"/>
          <w:lang w:val="sr-Cyrl-CS"/>
        </w:rPr>
      </w:pPr>
    </w:p>
    <w:p w:rsidR="00035561" w:rsidRPr="00CD0840" w:rsidRDefault="00035561" w:rsidP="00DF58D0">
      <w:pPr>
        <w:jc w:val="both"/>
        <w:rPr>
          <w:bCs/>
          <w:sz w:val="24"/>
          <w:szCs w:val="24"/>
          <w:lang w:val="sr-Cyrl-CS"/>
        </w:rPr>
      </w:pPr>
    </w:p>
    <w:p w:rsidR="00DF58D0" w:rsidRPr="00CD0840" w:rsidRDefault="00DF58D0" w:rsidP="00DF58D0">
      <w:pPr>
        <w:jc w:val="center"/>
        <w:rPr>
          <w:b/>
          <w:bCs/>
          <w:sz w:val="24"/>
          <w:szCs w:val="24"/>
        </w:rPr>
      </w:pPr>
      <w:r w:rsidRPr="00CD0840">
        <w:rPr>
          <w:b/>
          <w:bCs/>
          <w:sz w:val="24"/>
          <w:szCs w:val="24"/>
        </w:rPr>
        <w:lastRenderedPageBreak/>
        <w:t xml:space="preserve">Члан </w:t>
      </w:r>
      <w:r w:rsidR="00035561">
        <w:rPr>
          <w:b/>
          <w:bCs/>
          <w:sz w:val="24"/>
          <w:szCs w:val="24"/>
          <w:lang w:val="sr-Cyrl-CS"/>
        </w:rPr>
        <w:t>11</w:t>
      </w:r>
      <w:r w:rsidRPr="00CD0840">
        <w:rPr>
          <w:b/>
          <w:bCs/>
          <w:sz w:val="24"/>
          <w:szCs w:val="24"/>
        </w:rPr>
        <w:t>.</w:t>
      </w:r>
    </w:p>
    <w:p w:rsidR="00DF58D0" w:rsidRPr="00CD0840" w:rsidRDefault="00DF58D0" w:rsidP="00DF58D0">
      <w:pPr>
        <w:jc w:val="center"/>
        <w:rPr>
          <w:bCs/>
          <w:sz w:val="24"/>
          <w:szCs w:val="24"/>
        </w:rPr>
      </w:pPr>
    </w:p>
    <w:p w:rsidR="00DF58D0" w:rsidRPr="00CD0840" w:rsidRDefault="00DF58D0" w:rsidP="00DF58D0">
      <w:pPr>
        <w:rPr>
          <w:bCs/>
          <w:sz w:val="24"/>
          <w:szCs w:val="24"/>
        </w:rPr>
      </w:pPr>
      <w:r w:rsidRPr="00CD0840">
        <w:rPr>
          <w:bCs/>
          <w:sz w:val="24"/>
          <w:szCs w:val="24"/>
        </w:rPr>
        <w:t>Све измене и допуне овог уговора морају бити у писаној форми, потисане од стране обе уговорне стране.</w:t>
      </w:r>
    </w:p>
    <w:p w:rsidR="00DF58D0" w:rsidRPr="00CD0840" w:rsidRDefault="00DF58D0" w:rsidP="00DF58D0">
      <w:pPr>
        <w:rPr>
          <w:bCs/>
          <w:sz w:val="24"/>
          <w:szCs w:val="24"/>
        </w:rPr>
      </w:pPr>
      <w:r w:rsidRPr="00CD0840">
        <w:rPr>
          <w:bCs/>
          <w:sz w:val="24"/>
          <w:szCs w:val="24"/>
        </w:rPr>
        <w:t>Сва спорна питања уговорне стране ће решавати споразумно.</w:t>
      </w:r>
    </w:p>
    <w:p w:rsidR="00DF58D0" w:rsidRPr="00CD0840" w:rsidRDefault="00DF58D0" w:rsidP="00DF58D0">
      <w:pPr>
        <w:rPr>
          <w:bCs/>
          <w:sz w:val="24"/>
          <w:szCs w:val="24"/>
        </w:rPr>
      </w:pPr>
      <w:r w:rsidRPr="00CD0840">
        <w:rPr>
          <w:bCs/>
          <w:sz w:val="24"/>
          <w:szCs w:val="24"/>
        </w:rPr>
        <w:t>У случају спора уговорне стране уговарају надлежност одговарајућег суда у Ужицу.</w:t>
      </w:r>
    </w:p>
    <w:p w:rsidR="00DF58D0" w:rsidRPr="00CD0840" w:rsidRDefault="00DF58D0" w:rsidP="00DF58D0">
      <w:pPr>
        <w:rPr>
          <w:bCs/>
          <w:sz w:val="24"/>
          <w:szCs w:val="24"/>
          <w:lang w:val="sr-Cyrl-CS"/>
        </w:rPr>
      </w:pPr>
      <w:r w:rsidRPr="00CD0840">
        <w:rPr>
          <w:sz w:val="24"/>
          <w:szCs w:val="24"/>
        </w:rPr>
        <w:t>За све што није регулисано овим уговором, примењиваће се одредбе Закона о облигационим односима</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DF58D0" w:rsidRPr="00CD0840" w:rsidRDefault="00DF58D0" w:rsidP="00DF58D0">
      <w:pPr>
        <w:rPr>
          <w:b/>
          <w:bCs/>
          <w:sz w:val="24"/>
          <w:szCs w:val="24"/>
          <w:lang w:val="sr-Cyrl-CS"/>
        </w:rPr>
      </w:pPr>
    </w:p>
    <w:p w:rsidR="00DF58D0" w:rsidRPr="00035561" w:rsidRDefault="00DF58D0" w:rsidP="00035561">
      <w:pPr>
        <w:ind w:firstLine="720"/>
        <w:rPr>
          <w:b/>
          <w:bCs/>
          <w:sz w:val="24"/>
          <w:szCs w:val="24"/>
          <w:lang w:val="sr-Cyrl-CS"/>
        </w:rPr>
      </w:pPr>
      <w:r w:rsidRPr="00CD0840">
        <w:rPr>
          <w:b/>
          <w:bCs/>
          <w:sz w:val="24"/>
          <w:szCs w:val="24"/>
          <w:lang w:val="sr-Cyrl-CS"/>
        </w:rPr>
        <w:t xml:space="preserve">                                   </w:t>
      </w:r>
      <w:r w:rsidR="00035561">
        <w:rPr>
          <w:b/>
          <w:bCs/>
          <w:sz w:val="24"/>
          <w:szCs w:val="24"/>
          <w:lang w:val="sr-Cyrl-CS"/>
        </w:rPr>
        <w:t xml:space="preserve">                         Члан 12</w:t>
      </w:r>
      <w:r w:rsidRPr="00CD0840">
        <w:rPr>
          <w:b/>
          <w:bCs/>
          <w:sz w:val="24"/>
          <w:szCs w:val="24"/>
          <w:lang w:val="sr-Cyrl-CS"/>
        </w:rPr>
        <w:t>.</w:t>
      </w:r>
    </w:p>
    <w:p w:rsidR="00DF58D0" w:rsidRPr="00CD0840" w:rsidRDefault="00DF58D0" w:rsidP="00DF58D0">
      <w:pPr>
        <w:rPr>
          <w:bCs/>
          <w:sz w:val="24"/>
          <w:szCs w:val="24"/>
          <w:lang w:val="sr-Cyrl-CS"/>
        </w:rPr>
      </w:pPr>
      <w:r w:rsidRPr="00CD0840">
        <w:rPr>
          <w:bCs/>
          <w:sz w:val="24"/>
          <w:szCs w:val="24"/>
          <w:lang w:val="sr-Cyrl-CS"/>
        </w:rPr>
        <w:t>Овај уговор ступа на снагу даном потписивања.</w:t>
      </w:r>
    </w:p>
    <w:p w:rsidR="00DF58D0" w:rsidRPr="00CD0840" w:rsidRDefault="00DF58D0" w:rsidP="00DF58D0">
      <w:pPr>
        <w:rPr>
          <w:bCs/>
          <w:sz w:val="24"/>
          <w:szCs w:val="24"/>
        </w:rPr>
      </w:pPr>
    </w:p>
    <w:p w:rsidR="00DF58D0" w:rsidRPr="00CD0840" w:rsidRDefault="00DF58D0" w:rsidP="00DF58D0">
      <w:pPr>
        <w:jc w:val="center"/>
        <w:rPr>
          <w:b/>
          <w:bCs/>
          <w:sz w:val="24"/>
          <w:szCs w:val="24"/>
        </w:rPr>
      </w:pPr>
      <w:r w:rsidRPr="00CD0840">
        <w:rPr>
          <w:b/>
          <w:bCs/>
          <w:sz w:val="24"/>
          <w:szCs w:val="24"/>
          <w:lang w:val="sr-Cyrl-CS"/>
        </w:rPr>
        <w:t xml:space="preserve"> </w:t>
      </w:r>
      <w:r w:rsidR="00035561">
        <w:rPr>
          <w:b/>
          <w:bCs/>
          <w:sz w:val="24"/>
          <w:szCs w:val="24"/>
        </w:rPr>
        <w:t>Члан 1</w:t>
      </w:r>
      <w:r w:rsidR="00035561">
        <w:rPr>
          <w:b/>
          <w:bCs/>
          <w:sz w:val="24"/>
          <w:szCs w:val="24"/>
          <w:lang/>
        </w:rPr>
        <w:t>3</w:t>
      </w:r>
      <w:r w:rsidRPr="00CD0840">
        <w:rPr>
          <w:b/>
          <w:bCs/>
          <w:sz w:val="24"/>
          <w:szCs w:val="24"/>
        </w:rPr>
        <w:t>.</w:t>
      </w:r>
    </w:p>
    <w:p w:rsidR="00DF58D0" w:rsidRPr="00CD0840" w:rsidRDefault="00DF58D0" w:rsidP="00DF58D0">
      <w:pPr>
        <w:jc w:val="center"/>
        <w:rPr>
          <w:sz w:val="24"/>
          <w:szCs w:val="24"/>
          <w:lang w:val="sr-Cyrl-CS"/>
        </w:rPr>
      </w:pPr>
    </w:p>
    <w:p w:rsidR="00DF58D0" w:rsidRPr="00CD0840" w:rsidRDefault="00DF58D0" w:rsidP="00DF58D0">
      <w:pPr>
        <w:jc w:val="both"/>
        <w:rPr>
          <w:sz w:val="24"/>
          <w:szCs w:val="24"/>
          <w:lang w:val="sr-Cyrl-CS"/>
        </w:rPr>
      </w:pPr>
      <w:r w:rsidRPr="00CD0840">
        <w:rPr>
          <w:sz w:val="24"/>
          <w:szCs w:val="24"/>
        </w:rPr>
        <w:t xml:space="preserve"> Уговор је сачињен у 4 (четири) истоветна примерка, од којих свака страна задржава по 2 (два) примерка</w:t>
      </w:r>
      <w:r w:rsidRPr="00CD0840">
        <w:rPr>
          <w:sz w:val="24"/>
          <w:szCs w:val="24"/>
          <w:lang w:val="sr-Cyrl-CS"/>
        </w:rPr>
        <w:t>.</w:t>
      </w:r>
    </w:p>
    <w:p w:rsidR="00DF58D0" w:rsidRDefault="00DF58D0" w:rsidP="00DF58D0">
      <w:pPr>
        <w:jc w:val="both"/>
        <w:rPr>
          <w:sz w:val="24"/>
          <w:szCs w:val="24"/>
          <w:lang w:val="sr-Cyrl-CS"/>
        </w:rPr>
      </w:pPr>
    </w:p>
    <w:p w:rsidR="00DF58D0" w:rsidRDefault="00DF58D0" w:rsidP="00DF58D0">
      <w:pPr>
        <w:jc w:val="both"/>
        <w:rPr>
          <w:sz w:val="24"/>
          <w:szCs w:val="24"/>
          <w:lang w:val="sr-Cyrl-CS"/>
        </w:rPr>
      </w:pPr>
    </w:p>
    <w:p w:rsidR="00DF58D0" w:rsidRPr="00CD0840" w:rsidRDefault="00DF58D0" w:rsidP="00DF58D0">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F58D0" w:rsidRPr="00CD0840" w:rsidTr="00DF58D0">
        <w:tc>
          <w:tcPr>
            <w:tcW w:w="4811" w:type="dxa"/>
          </w:tcPr>
          <w:p w:rsidR="00DF58D0" w:rsidRPr="00CD0840" w:rsidRDefault="00266D71" w:rsidP="00DF58D0">
            <w:pPr>
              <w:jc w:val="both"/>
              <w:rPr>
                <w:sz w:val="24"/>
                <w:szCs w:val="24"/>
                <w:lang w:val="sr-Cyrl-CS"/>
              </w:rPr>
            </w:pPr>
            <w:r>
              <w:rPr>
                <w:sz w:val="24"/>
                <w:szCs w:val="24"/>
                <w:lang w:val="sr-Cyrl-CS"/>
              </w:rPr>
              <w:t xml:space="preserve">       </w:t>
            </w:r>
            <w:r w:rsidR="00DF58D0" w:rsidRPr="00CD0840">
              <w:rPr>
                <w:sz w:val="24"/>
                <w:szCs w:val="24"/>
                <w:lang w:val="sr-Cyrl-CS"/>
              </w:rPr>
              <w:t>За Извршиоца</w:t>
            </w:r>
          </w:p>
        </w:tc>
        <w:tc>
          <w:tcPr>
            <w:tcW w:w="4811" w:type="dxa"/>
          </w:tcPr>
          <w:p w:rsidR="00DF58D0" w:rsidRDefault="00266D71" w:rsidP="00DF58D0">
            <w:pPr>
              <w:jc w:val="both"/>
              <w:rPr>
                <w:sz w:val="24"/>
                <w:szCs w:val="24"/>
                <w:lang w:val="sr-Cyrl-CS"/>
              </w:rPr>
            </w:pPr>
            <w:r>
              <w:rPr>
                <w:sz w:val="24"/>
                <w:szCs w:val="24"/>
                <w:lang w:val="sr-Cyrl-CS"/>
              </w:rPr>
              <w:t xml:space="preserve">            </w:t>
            </w:r>
            <w:r w:rsidR="00DF58D0" w:rsidRPr="00CD0840">
              <w:rPr>
                <w:sz w:val="24"/>
                <w:szCs w:val="24"/>
                <w:lang w:val="sr-Cyrl-CS"/>
              </w:rPr>
              <w:t>За Наручиоца</w:t>
            </w:r>
          </w:p>
          <w:p w:rsidR="00266D71" w:rsidRDefault="00266D71" w:rsidP="00DF58D0">
            <w:pPr>
              <w:jc w:val="both"/>
              <w:rPr>
                <w:sz w:val="24"/>
                <w:szCs w:val="24"/>
                <w:lang w:val="sr-Cyrl-CS"/>
              </w:rPr>
            </w:pPr>
            <w:r>
              <w:rPr>
                <w:sz w:val="24"/>
                <w:szCs w:val="24"/>
                <w:lang w:val="sr-Cyrl-CS"/>
              </w:rPr>
              <w:t xml:space="preserve"> Начелник Општинске управе</w:t>
            </w:r>
          </w:p>
          <w:p w:rsidR="00266D71" w:rsidRPr="00CD0840" w:rsidRDefault="00266D71" w:rsidP="00DF58D0">
            <w:pPr>
              <w:jc w:val="both"/>
              <w:rPr>
                <w:sz w:val="24"/>
                <w:szCs w:val="24"/>
                <w:lang w:val="sr-Cyrl-CS"/>
              </w:rPr>
            </w:pPr>
          </w:p>
        </w:tc>
      </w:tr>
      <w:tr w:rsidR="00DF58D0" w:rsidRPr="00CD0840" w:rsidTr="00DF58D0">
        <w:tc>
          <w:tcPr>
            <w:tcW w:w="4811" w:type="dxa"/>
          </w:tcPr>
          <w:p w:rsidR="00DF58D0" w:rsidRPr="00CD0840" w:rsidRDefault="00DF58D0" w:rsidP="00DF58D0">
            <w:pPr>
              <w:jc w:val="both"/>
              <w:rPr>
                <w:sz w:val="24"/>
                <w:szCs w:val="24"/>
                <w:lang w:val="sr-Cyrl-CS"/>
              </w:rPr>
            </w:pPr>
            <w:r w:rsidRPr="00CD0840">
              <w:rPr>
                <w:sz w:val="24"/>
                <w:szCs w:val="24"/>
                <w:lang w:val="sr-Cyrl-CS"/>
              </w:rPr>
              <w:t>____________________________</w:t>
            </w:r>
          </w:p>
        </w:tc>
        <w:tc>
          <w:tcPr>
            <w:tcW w:w="4811" w:type="dxa"/>
          </w:tcPr>
          <w:p w:rsidR="00DF58D0" w:rsidRPr="00CD0840" w:rsidRDefault="00DF58D0" w:rsidP="00DF58D0">
            <w:pPr>
              <w:jc w:val="both"/>
              <w:rPr>
                <w:sz w:val="24"/>
                <w:szCs w:val="24"/>
                <w:lang w:val="sr-Cyrl-CS"/>
              </w:rPr>
            </w:pPr>
            <w:r w:rsidRPr="00CD0840">
              <w:rPr>
                <w:sz w:val="24"/>
                <w:szCs w:val="24"/>
                <w:lang w:val="sr-Cyrl-CS"/>
              </w:rPr>
              <w:t>____________________________</w:t>
            </w:r>
          </w:p>
        </w:tc>
      </w:tr>
    </w:tbl>
    <w:p w:rsidR="00DF58D0" w:rsidRPr="00CD0840" w:rsidRDefault="00DF58D0" w:rsidP="00DF58D0">
      <w:pPr>
        <w:jc w:val="both"/>
        <w:rPr>
          <w:sz w:val="24"/>
          <w:szCs w:val="24"/>
          <w:lang w:val="sr-Cyrl-C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Default="007A3F4B" w:rsidP="003D55E3">
      <w:pPr>
        <w:suppressAutoHyphens w:val="0"/>
        <w:rPr>
          <w:sz w:val="24"/>
          <w:szCs w:val="24"/>
          <w:lang w:eastAsia="en-US"/>
        </w:rPr>
      </w:pPr>
    </w:p>
    <w:p w:rsidR="00035561" w:rsidRPr="00035561" w:rsidRDefault="00035561" w:rsidP="003D55E3">
      <w:pPr>
        <w:suppressAutoHyphens w:val="0"/>
        <w:rPr>
          <w:sz w:val="24"/>
          <w:szCs w:val="24"/>
          <w:lang w:eastAsia="en-US"/>
        </w:rPr>
      </w:pPr>
    </w:p>
    <w:p w:rsidR="007A3F4B" w:rsidRPr="00266D7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sectPr w:rsidR="007A3F4B" w:rsidRPr="00FC2031"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0D" w:rsidRDefault="003B640D" w:rsidP="0002117D">
      <w:r>
        <w:separator/>
      </w:r>
    </w:p>
  </w:endnote>
  <w:endnote w:type="continuationSeparator" w:id="1">
    <w:p w:rsidR="003B640D" w:rsidRDefault="003B640D"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162918" w:rsidRDefault="00CA70D6">
        <w:pPr>
          <w:pStyle w:val="Footer"/>
          <w:jc w:val="right"/>
        </w:pPr>
        <w:fldSimple w:instr=" PAGE   \* MERGEFORMAT ">
          <w:r w:rsidR="00035561">
            <w:rPr>
              <w:noProof/>
            </w:rPr>
            <w:t>31</w:t>
          </w:r>
        </w:fldSimple>
      </w:p>
    </w:sdtContent>
  </w:sdt>
  <w:p w:rsidR="00162918" w:rsidRDefault="00162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0D" w:rsidRDefault="003B640D" w:rsidP="0002117D">
      <w:r>
        <w:separator/>
      </w:r>
    </w:p>
  </w:footnote>
  <w:footnote w:type="continuationSeparator" w:id="1">
    <w:p w:rsidR="003B640D" w:rsidRDefault="003B640D"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22E3AC1"/>
    <w:multiLevelType w:val="hybridMultilevel"/>
    <w:tmpl w:val="98D6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06B4E"/>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0B7126FA"/>
    <w:multiLevelType w:val="hybridMultilevel"/>
    <w:tmpl w:val="BE4616DC"/>
    <w:lvl w:ilvl="0" w:tplc="B71AF7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0EA45160"/>
    <w:multiLevelType w:val="hybridMultilevel"/>
    <w:tmpl w:val="4B22C15E"/>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070AB"/>
    <w:multiLevelType w:val="hybridMultilevel"/>
    <w:tmpl w:val="8CC856D0"/>
    <w:lvl w:ilvl="0" w:tplc="FC9A6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6">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5">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1">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25"/>
  </w:num>
  <w:num w:numId="12">
    <w:abstractNumId w:val="32"/>
  </w:num>
  <w:num w:numId="13">
    <w:abstractNumId w:val="28"/>
  </w:num>
  <w:num w:numId="14">
    <w:abstractNumId w:val="26"/>
  </w:num>
  <w:num w:numId="15">
    <w:abstractNumId w:val="16"/>
  </w:num>
  <w:num w:numId="16">
    <w:abstractNumId w:val="36"/>
  </w:num>
  <w:num w:numId="17">
    <w:abstractNumId w:val="10"/>
  </w:num>
  <w:num w:numId="18">
    <w:abstractNumId w:val="33"/>
  </w:num>
  <w:num w:numId="19">
    <w:abstractNumId w:val="41"/>
  </w:num>
  <w:num w:numId="20">
    <w:abstractNumId w:val="35"/>
  </w:num>
  <w:num w:numId="21">
    <w:abstractNumId w:val="15"/>
  </w:num>
  <w:num w:numId="22">
    <w:abstractNumId w:val="27"/>
  </w:num>
  <w:num w:numId="23">
    <w:abstractNumId w:val="42"/>
  </w:num>
  <w:num w:numId="24">
    <w:abstractNumId w:val="13"/>
  </w:num>
  <w:num w:numId="25">
    <w:abstractNumId w:val="18"/>
  </w:num>
  <w:num w:numId="26">
    <w:abstractNumId w:val="30"/>
  </w:num>
  <w:num w:numId="27">
    <w:abstractNumId w:val="38"/>
  </w:num>
  <w:num w:numId="28">
    <w:abstractNumId w:val="17"/>
  </w:num>
  <w:num w:numId="29">
    <w:abstractNumId w:val="23"/>
  </w:num>
  <w:num w:numId="30">
    <w:abstractNumId w:val="21"/>
  </w:num>
  <w:num w:numId="31">
    <w:abstractNumId w:val="37"/>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14"/>
  </w:num>
  <w:num w:numId="37">
    <w:abstractNumId w:val="34"/>
  </w:num>
  <w:num w:numId="38">
    <w:abstractNumId w:val="29"/>
  </w:num>
  <w:num w:numId="39">
    <w:abstractNumId w:val="9"/>
  </w:num>
  <w:num w:numId="40">
    <w:abstractNumId w:val="22"/>
  </w:num>
  <w:num w:numId="41">
    <w:abstractNumId w:val="39"/>
  </w:num>
  <w:num w:numId="42">
    <w:abstractNumId w:val="40"/>
  </w:num>
  <w:num w:numId="43">
    <w:abstractNumId w:val="1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5561"/>
    <w:rsid w:val="00037D8B"/>
    <w:rsid w:val="000438D1"/>
    <w:rsid w:val="00044D0F"/>
    <w:rsid w:val="00075D89"/>
    <w:rsid w:val="000913AC"/>
    <w:rsid w:val="000923A2"/>
    <w:rsid w:val="00092725"/>
    <w:rsid w:val="000B5931"/>
    <w:rsid w:val="000D456E"/>
    <w:rsid w:val="000D67A4"/>
    <w:rsid w:val="000E59B5"/>
    <w:rsid w:val="000F19E0"/>
    <w:rsid w:val="00162918"/>
    <w:rsid w:val="001A6601"/>
    <w:rsid w:val="001A6780"/>
    <w:rsid w:val="001C0431"/>
    <w:rsid w:val="001C5D76"/>
    <w:rsid w:val="001E11D3"/>
    <w:rsid w:val="001E4641"/>
    <w:rsid w:val="001F4D33"/>
    <w:rsid w:val="002029FD"/>
    <w:rsid w:val="00236869"/>
    <w:rsid w:val="002633F1"/>
    <w:rsid w:val="002649E4"/>
    <w:rsid w:val="00266D71"/>
    <w:rsid w:val="002760D9"/>
    <w:rsid w:val="002855C3"/>
    <w:rsid w:val="002B2662"/>
    <w:rsid w:val="002B7D75"/>
    <w:rsid w:val="002D1076"/>
    <w:rsid w:val="002D4B61"/>
    <w:rsid w:val="002F2171"/>
    <w:rsid w:val="002F3E65"/>
    <w:rsid w:val="003105C4"/>
    <w:rsid w:val="00313A82"/>
    <w:rsid w:val="0032173A"/>
    <w:rsid w:val="00322B58"/>
    <w:rsid w:val="0034181B"/>
    <w:rsid w:val="00344156"/>
    <w:rsid w:val="00350F46"/>
    <w:rsid w:val="00353CDF"/>
    <w:rsid w:val="00356B1B"/>
    <w:rsid w:val="00370F2A"/>
    <w:rsid w:val="00372C72"/>
    <w:rsid w:val="003830CD"/>
    <w:rsid w:val="003835FB"/>
    <w:rsid w:val="003A4853"/>
    <w:rsid w:val="003B4BB0"/>
    <w:rsid w:val="003B640D"/>
    <w:rsid w:val="003C1120"/>
    <w:rsid w:val="003C3F84"/>
    <w:rsid w:val="003C49D8"/>
    <w:rsid w:val="003D543F"/>
    <w:rsid w:val="003D55E3"/>
    <w:rsid w:val="003E7788"/>
    <w:rsid w:val="003E7CBA"/>
    <w:rsid w:val="00400C0D"/>
    <w:rsid w:val="0042331C"/>
    <w:rsid w:val="00434B4B"/>
    <w:rsid w:val="00436C86"/>
    <w:rsid w:val="00444E8A"/>
    <w:rsid w:val="0045599E"/>
    <w:rsid w:val="00461B18"/>
    <w:rsid w:val="00472B90"/>
    <w:rsid w:val="00484E85"/>
    <w:rsid w:val="0049776E"/>
    <w:rsid w:val="004A48F9"/>
    <w:rsid w:val="004B0F19"/>
    <w:rsid w:val="004C2B45"/>
    <w:rsid w:val="004E7939"/>
    <w:rsid w:val="004F27A3"/>
    <w:rsid w:val="004F62EB"/>
    <w:rsid w:val="00516C58"/>
    <w:rsid w:val="00523DEC"/>
    <w:rsid w:val="00526D05"/>
    <w:rsid w:val="00537C61"/>
    <w:rsid w:val="00541035"/>
    <w:rsid w:val="00564F7E"/>
    <w:rsid w:val="00570B98"/>
    <w:rsid w:val="005849FB"/>
    <w:rsid w:val="005905F6"/>
    <w:rsid w:val="0059152E"/>
    <w:rsid w:val="005A78BC"/>
    <w:rsid w:val="005B33ED"/>
    <w:rsid w:val="005B5E02"/>
    <w:rsid w:val="005E1B6D"/>
    <w:rsid w:val="005F71B6"/>
    <w:rsid w:val="00617A8C"/>
    <w:rsid w:val="006213F5"/>
    <w:rsid w:val="0062579E"/>
    <w:rsid w:val="006329CE"/>
    <w:rsid w:val="00633343"/>
    <w:rsid w:val="00645157"/>
    <w:rsid w:val="00662C49"/>
    <w:rsid w:val="00663793"/>
    <w:rsid w:val="00694985"/>
    <w:rsid w:val="006B201C"/>
    <w:rsid w:val="006C19D4"/>
    <w:rsid w:val="006C230C"/>
    <w:rsid w:val="006D67D2"/>
    <w:rsid w:val="006E2BE0"/>
    <w:rsid w:val="006E4E36"/>
    <w:rsid w:val="006F68B9"/>
    <w:rsid w:val="00705E06"/>
    <w:rsid w:val="00706462"/>
    <w:rsid w:val="007108FB"/>
    <w:rsid w:val="00714BA1"/>
    <w:rsid w:val="00714E76"/>
    <w:rsid w:val="00736FDE"/>
    <w:rsid w:val="00747849"/>
    <w:rsid w:val="00747EB3"/>
    <w:rsid w:val="0075141F"/>
    <w:rsid w:val="007656D3"/>
    <w:rsid w:val="0077118D"/>
    <w:rsid w:val="007A3F4B"/>
    <w:rsid w:val="007B16DF"/>
    <w:rsid w:val="007B5A69"/>
    <w:rsid w:val="007E121F"/>
    <w:rsid w:val="0080272A"/>
    <w:rsid w:val="00830A8B"/>
    <w:rsid w:val="00871161"/>
    <w:rsid w:val="00875A91"/>
    <w:rsid w:val="0088144A"/>
    <w:rsid w:val="008B181F"/>
    <w:rsid w:val="008B4438"/>
    <w:rsid w:val="00911D05"/>
    <w:rsid w:val="00921A5E"/>
    <w:rsid w:val="00945C5F"/>
    <w:rsid w:val="00976C04"/>
    <w:rsid w:val="00983B54"/>
    <w:rsid w:val="009E2B89"/>
    <w:rsid w:val="00A21A48"/>
    <w:rsid w:val="00A244EA"/>
    <w:rsid w:val="00A32FEF"/>
    <w:rsid w:val="00A75F28"/>
    <w:rsid w:val="00A9644D"/>
    <w:rsid w:val="00AB1424"/>
    <w:rsid w:val="00AC0C5D"/>
    <w:rsid w:val="00AC4B7E"/>
    <w:rsid w:val="00AD167B"/>
    <w:rsid w:val="00AD3CDD"/>
    <w:rsid w:val="00AE252C"/>
    <w:rsid w:val="00AF71FB"/>
    <w:rsid w:val="00B02E82"/>
    <w:rsid w:val="00B22767"/>
    <w:rsid w:val="00B232C3"/>
    <w:rsid w:val="00BC00F0"/>
    <w:rsid w:val="00BD13B4"/>
    <w:rsid w:val="00BD699A"/>
    <w:rsid w:val="00BF0092"/>
    <w:rsid w:val="00BF447F"/>
    <w:rsid w:val="00C00708"/>
    <w:rsid w:val="00C0423A"/>
    <w:rsid w:val="00C078A6"/>
    <w:rsid w:val="00C10C87"/>
    <w:rsid w:val="00C73A22"/>
    <w:rsid w:val="00C9378D"/>
    <w:rsid w:val="00CA70D6"/>
    <w:rsid w:val="00CA7242"/>
    <w:rsid w:val="00CC429A"/>
    <w:rsid w:val="00CC656E"/>
    <w:rsid w:val="00CC6F8D"/>
    <w:rsid w:val="00CF449F"/>
    <w:rsid w:val="00D33F42"/>
    <w:rsid w:val="00D341D0"/>
    <w:rsid w:val="00D35570"/>
    <w:rsid w:val="00D36087"/>
    <w:rsid w:val="00D36413"/>
    <w:rsid w:val="00D520CF"/>
    <w:rsid w:val="00D72AB0"/>
    <w:rsid w:val="00D95519"/>
    <w:rsid w:val="00D96359"/>
    <w:rsid w:val="00DB02E6"/>
    <w:rsid w:val="00DD403A"/>
    <w:rsid w:val="00DD536E"/>
    <w:rsid w:val="00DE528D"/>
    <w:rsid w:val="00DE7EC4"/>
    <w:rsid w:val="00DF58D0"/>
    <w:rsid w:val="00E1337C"/>
    <w:rsid w:val="00E173BD"/>
    <w:rsid w:val="00E20ECB"/>
    <w:rsid w:val="00E308CE"/>
    <w:rsid w:val="00E338FE"/>
    <w:rsid w:val="00E5097D"/>
    <w:rsid w:val="00E537DA"/>
    <w:rsid w:val="00E57AA7"/>
    <w:rsid w:val="00E7215D"/>
    <w:rsid w:val="00E80C60"/>
    <w:rsid w:val="00E80D49"/>
    <w:rsid w:val="00E84265"/>
    <w:rsid w:val="00E92828"/>
    <w:rsid w:val="00E964AA"/>
    <w:rsid w:val="00EF38D5"/>
    <w:rsid w:val="00F01A78"/>
    <w:rsid w:val="00F44CC4"/>
    <w:rsid w:val="00F47889"/>
    <w:rsid w:val="00F52D51"/>
    <w:rsid w:val="00F53910"/>
    <w:rsid w:val="00F746CC"/>
    <w:rsid w:val="00F949DD"/>
    <w:rsid w:val="00FB04DA"/>
    <w:rsid w:val="00FB4620"/>
    <w:rsid w:val="00FC2031"/>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31</Pages>
  <Words>7583</Words>
  <Characters>43225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52</cp:revision>
  <cp:lastPrinted>2014-11-25T07:40:00Z</cp:lastPrinted>
  <dcterms:created xsi:type="dcterms:W3CDTF">2014-12-26T13:56:00Z</dcterms:created>
  <dcterms:modified xsi:type="dcterms:W3CDTF">2017-12-08T13:54:00Z</dcterms:modified>
</cp:coreProperties>
</file>