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8338B3"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F9556B" w:rsidRDefault="00745A40" w:rsidP="00745A40">
      <w:pPr>
        <w:keepLines/>
        <w:spacing w:before="60"/>
        <w:jc w:val="both"/>
        <w:rPr>
          <w:b/>
          <w:sz w:val="24"/>
          <w:szCs w:val="24"/>
          <w:lang w:val="sr-Cyrl-CS" w:eastAsia="zh-CN"/>
        </w:rPr>
      </w:pPr>
      <w:r w:rsidRPr="00F9556B">
        <w:rPr>
          <w:sz w:val="24"/>
          <w:szCs w:val="24"/>
          <w:lang w:val="ru-RU" w:eastAsia="zh-CN"/>
        </w:rPr>
        <w:t>Број:</w:t>
      </w:r>
      <w:r w:rsidRPr="00F9556B">
        <w:rPr>
          <w:sz w:val="24"/>
          <w:szCs w:val="24"/>
          <w:lang w:val="sr-Cyrl-CS" w:eastAsia="zh-CN"/>
        </w:rPr>
        <w:t xml:space="preserve"> </w:t>
      </w:r>
      <w:r w:rsidR="00EB2E6E">
        <w:rPr>
          <w:sz w:val="24"/>
          <w:szCs w:val="24"/>
          <w:lang w:eastAsia="zh-CN"/>
        </w:rPr>
        <w:t>404-12</w:t>
      </w:r>
      <w:r w:rsidR="00232B7C">
        <w:rPr>
          <w:sz w:val="24"/>
          <w:szCs w:val="24"/>
          <w:lang w:val="sr-Cyrl-CS" w:eastAsia="zh-CN"/>
        </w:rPr>
        <w:t>/1</w:t>
      </w:r>
      <w:r w:rsidR="00DC7870">
        <w:rPr>
          <w:sz w:val="24"/>
          <w:szCs w:val="24"/>
          <w:lang w:eastAsia="zh-CN"/>
        </w:rPr>
        <w:t>8</w:t>
      </w:r>
      <w:r w:rsidRPr="00F9556B">
        <w:rPr>
          <w:sz w:val="24"/>
          <w:szCs w:val="24"/>
          <w:lang w:val="sr-Cyrl-CS" w:eastAsia="zh-CN"/>
        </w:rPr>
        <w:t>-02</w:t>
      </w:r>
    </w:p>
    <w:p w:rsidR="00745A40" w:rsidRPr="00F9556B" w:rsidRDefault="00745A40" w:rsidP="00745A40">
      <w:pPr>
        <w:keepLines/>
        <w:spacing w:before="60"/>
        <w:jc w:val="both"/>
        <w:rPr>
          <w:sz w:val="24"/>
          <w:szCs w:val="24"/>
          <w:lang w:val="ru-RU" w:eastAsia="zh-CN"/>
        </w:rPr>
      </w:pPr>
      <w:r w:rsidRPr="00F9556B">
        <w:rPr>
          <w:sz w:val="24"/>
          <w:szCs w:val="24"/>
          <w:lang w:val="sr-Cyrl-CS" w:eastAsia="zh-CN"/>
        </w:rPr>
        <w:t xml:space="preserve">Датум: </w:t>
      </w:r>
      <w:r w:rsidR="00DC7870">
        <w:rPr>
          <w:sz w:val="24"/>
          <w:szCs w:val="24"/>
          <w:lang w:eastAsia="zh-CN"/>
        </w:rPr>
        <w:t>23.02.2018</w:t>
      </w:r>
      <w:r w:rsidRPr="00F9556B">
        <w:rPr>
          <w:sz w:val="24"/>
          <w:szCs w:val="24"/>
          <w:lang w:val="sr-Cyrl-CS" w:eastAsia="zh-CN"/>
        </w:rPr>
        <w:t>. године;</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232B7C" w:rsidRDefault="00745A40" w:rsidP="00745A40">
      <w:pPr>
        <w:keepLines/>
        <w:spacing w:before="60"/>
        <w:jc w:val="center"/>
        <w:rPr>
          <w:b/>
          <w:color w:val="FF0000"/>
          <w:sz w:val="24"/>
          <w:szCs w:val="24"/>
          <w:lang w:eastAsia="zh-CN"/>
        </w:rPr>
      </w:pPr>
      <w:r w:rsidRPr="00F9556B">
        <w:rPr>
          <w:b/>
          <w:sz w:val="24"/>
          <w:szCs w:val="24"/>
          <w:lang w:val="ru-RU" w:eastAsia="zh-CN"/>
        </w:rPr>
        <w:t xml:space="preserve">У </w:t>
      </w:r>
      <w:r w:rsidR="0069613C">
        <w:rPr>
          <w:b/>
          <w:sz w:val="24"/>
          <w:szCs w:val="24"/>
          <w:lang w:eastAsia="zh-CN"/>
        </w:rPr>
        <w:t>ПОСТУПКУ</w:t>
      </w:r>
      <w:r w:rsidR="001C43F4">
        <w:rPr>
          <w:b/>
          <w:sz w:val="24"/>
          <w:szCs w:val="24"/>
          <w:lang w:eastAsia="zh-CN"/>
        </w:rPr>
        <w:t xml:space="preserve"> ЈАВНЕ НАБАВКЕ</w:t>
      </w:r>
      <w:r w:rsidR="00232B7C">
        <w:rPr>
          <w:b/>
          <w:sz w:val="24"/>
          <w:szCs w:val="24"/>
          <w:lang w:eastAsia="zh-CN"/>
        </w:rPr>
        <w:t xml:space="preserve"> МАЛЕ ВРЕДНОСТИ </w:t>
      </w:r>
      <w:r w:rsidR="001C43F4">
        <w:rPr>
          <w:b/>
          <w:sz w:val="24"/>
          <w:szCs w:val="24"/>
          <w:lang w:eastAsia="zh-CN"/>
        </w:rPr>
        <w:t xml:space="preserve"> </w:t>
      </w:r>
      <w:r w:rsidR="00232B7C">
        <w:rPr>
          <w:b/>
          <w:sz w:val="24"/>
          <w:szCs w:val="24"/>
          <w:lang w:val="ru-RU" w:eastAsia="zh-CN"/>
        </w:rPr>
        <w:t>ЈНМ</w:t>
      </w:r>
      <w:r w:rsidRPr="00F9556B">
        <w:rPr>
          <w:b/>
          <w:sz w:val="24"/>
          <w:szCs w:val="24"/>
          <w:lang w:val="ru-RU" w:eastAsia="zh-CN"/>
        </w:rPr>
        <w:t>В</w:t>
      </w:r>
      <w:r w:rsidR="000462D9">
        <w:rPr>
          <w:b/>
          <w:sz w:val="24"/>
          <w:szCs w:val="24"/>
          <w:lang w:eastAsia="zh-CN"/>
        </w:rPr>
        <w:t>-у</w:t>
      </w:r>
      <w:r w:rsidRPr="00F9556B">
        <w:rPr>
          <w:b/>
          <w:sz w:val="24"/>
          <w:szCs w:val="24"/>
          <w:lang w:val="ru-RU" w:eastAsia="zh-CN"/>
        </w:rPr>
        <w:t xml:space="preserve"> </w:t>
      </w:r>
      <w:r w:rsidR="00DC7870">
        <w:rPr>
          <w:b/>
          <w:sz w:val="24"/>
          <w:szCs w:val="24"/>
          <w:lang w:val="ru-RU" w:eastAsia="zh-CN"/>
        </w:rPr>
        <w:t>07/18</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DC7870" w:rsidRPr="00DC7870" w:rsidRDefault="00DC7870" w:rsidP="00745A40">
      <w:pPr>
        <w:keepLines/>
        <w:spacing w:before="60"/>
        <w:jc w:val="center"/>
        <w:rPr>
          <w:b/>
          <w:sz w:val="24"/>
          <w:szCs w:val="24"/>
          <w:lang w:eastAsia="zh-CN"/>
        </w:rPr>
      </w:pPr>
    </w:p>
    <w:p w:rsidR="00745A40" w:rsidRPr="00DC7870" w:rsidRDefault="00745A40" w:rsidP="006348A3">
      <w:pPr>
        <w:keepLines/>
        <w:spacing w:before="60"/>
        <w:rPr>
          <w:b/>
          <w:sz w:val="24"/>
          <w:szCs w:val="24"/>
          <w:lang w:eastAsia="zh-CN"/>
        </w:rPr>
      </w:pPr>
    </w:p>
    <w:p w:rsidR="00DC7870" w:rsidRPr="00DC7870" w:rsidRDefault="00DC7870" w:rsidP="00DC7870">
      <w:pPr>
        <w:jc w:val="center"/>
        <w:rPr>
          <w:b/>
          <w:sz w:val="22"/>
          <w:szCs w:val="22"/>
        </w:rPr>
      </w:pPr>
      <w:r w:rsidRPr="00DC7870">
        <w:rPr>
          <w:b/>
          <w:sz w:val="22"/>
          <w:szCs w:val="22"/>
        </w:rPr>
        <w:t>ИЗРАДА ПРОЈЕКТНО – ТЕХНИЧКЕ ДОКУМЕНТАЦИЈЕ ЗА  ИЗГРАДЊУ  ФИСКУЛТУРНЕ САЛЕ, ТРПЕЗАРИЈЕ  И  КОТЛАРНИЦЕ  У  СИРОГОЈНУ  ПОРЕД ЗГРАДЕ  ШКОЛЕ</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232B7C" w:rsidRDefault="00232B7C" w:rsidP="00745A40">
      <w:pPr>
        <w:jc w:val="center"/>
        <w:rPr>
          <w:b/>
          <w:color w:val="000000"/>
          <w:sz w:val="24"/>
          <w:szCs w:val="24"/>
        </w:rPr>
      </w:pPr>
    </w:p>
    <w:p w:rsidR="00232B7C" w:rsidRPr="00232B7C" w:rsidRDefault="00232B7C"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B94D04"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6F43D9" w:rsidRPr="00EC719E" w:rsidRDefault="006F43D9" w:rsidP="00745A40">
                  <w:pPr>
                    <w:rPr>
                      <w:lang w:val="ru-RU"/>
                    </w:rPr>
                  </w:pPr>
                  <w:r w:rsidRPr="00EC719E">
                    <w:rPr>
                      <w:lang w:val="ru-RU"/>
                    </w:rPr>
                    <w:t>Конкурсна документација сачињена у складу са:</w:t>
                  </w:r>
                </w:p>
                <w:p w:rsidR="006F43D9" w:rsidRPr="00EC719E" w:rsidRDefault="006F43D9" w:rsidP="00745A40">
                  <w:pPr>
                    <w:rPr>
                      <w:lang w:val="ru-RU"/>
                    </w:rPr>
                  </w:pPr>
                </w:p>
                <w:p w:rsidR="006F43D9" w:rsidRPr="00591996" w:rsidRDefault="006F43D9" w:rsidP="00745A40">
                  <w:pPr>
                    <w:keepLines/>
                    <w:numPr>
                      <w:ilvl w:val="1"/>
                      <w:numId w:val="1"/>
                    </w:numPr>
                    <w:tabs>
                      <w:tab w:val="clear" w:pos="720"/>
                    </w:tabs>
                    <w:spacing w:before="60"/>
                    <w:ind w:left="1080"/>
                    <w:rPr>
                      <w:rFonts w:ascii="Tahoma" w:hAnsi="Tahoma" w:cs="Tahoma"/>
                    </w:rPr>
                  </w:pPr>
                  <w:r>
                    <w:rPr>
                      <w:lang w:val="ru-RU"/>
                    </w:rPr>
                    <w:t xml:space="preserve">Законом о јавним набавкама </w:t>
                  </w:r>
                  <w:r w:rsidRPr="00900B75">
                    <w:t>( “Службени гласник РС”, број 124/2012, 14/15, 68/15)</w:t>
                  </w:r>
                  <w:r w:rsidRPr="00900B75">
                    <w:rPr>
                      <w:lang w:val="sr-Cyrl-CS"/>
                    </w:rPr>
                    <w:t>;</w:t>
                  </w:r>
                </w:p>
                <w:p w:rsidR="006F43D9" w:rsidRPr="00DC7870" w:rsidRDefault="006F43D9" w:rsidP="00DC787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w:t>
                  </w:r>
                  <w:r w:rsidRPr="00DC7870">
                    <w:rPr>
                      <w:lang w:val="ru-RU"/>
                    </w:rPr>
                    <w:t>услова (“Службени гласник РС”, број 86/2015 )</w:t>
                  </w:r>
                  <w:r w:rsidRPr="00DC7870">
                    <w:rPr>
                      <w:lang w:val="sr-Cyrl-CS"/>
                    </w:rPr>
                    <w:t>.</w:t>
                  </w:r>
                </w:p>
              </w:txbxContent>
            </v:textbox>
            <w10:wrap type="square" side="largest" anchorx="margin"/>
          </v:shape>
        </w:pict>
      </w:r>
    </w:p>
    <w:p w:rsidR="00745A40" w:rsidRDefault="00745A40" w:rsidP="00232B7C">
      <w:pPr>
        <w:rPr>
          <w:b/>
          <w:sz w:val="24"/>
          <w:szCs w:val="24"/>
          <w:u w:val="single"/>
        </w:rPr>
      </w:pPr>
    </w:p>
    <w:p w:rsidR="00DC7870" w:rsidRDefault="00DC7870" w:rsidP="00232B7C">
      <w:pPr>
        <w:rPr>
          <w:b/>
          <w:sz w:val="24"/>
          <w:szCs w:val="24"/>
          <w:u w:val="single"/>
        </w:rPr>
      </w:pPr>
    </w:p>
    <w:p w:rsidR="00DC7870" w:rsidRPr="00DC7870" w:rsidRDefault="00DC7870" w:rsidP="00232B7C">
      <w:pP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9B3A7F" w:rsidRDefault="00745A40" w:rsidP="00745A40">
      <w:pPr>
        <w:jc w:val="both"/>
        <w:rPr>
          <w:color w:val="FF0000"/>
          <w:sz w:val="24"/>
          <w:szCs w:val="24"/>
          <w:lang/>
        </w:rPr>
      </w:pPr>
      <w:r w:rsidRPr="00F9556B">
        <w:rPr>
          <w:sz w:val="24"/>
          <w:szCs w:val="24"/>
          <w:lang w:val="sr-Cyrl-CS"/>
        </w:rPr>
        <w:tab/>
        <w:t xml:space="preserve">Укупан број страна: </w:t>
      </w:r>
      <w:r w:rsidR="009B3A7F">
        <w:rPr>
          <w:sz w:val="24"/>
          <w:szCs w:val="24"/>
          <w:lang/>
        </w:rPr>
        <w:t>42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rPr>
          <w:sz w:val="24"/>
          <w:szCs w:val="24"/>
        </w:rPr>
      </w:pPr>
    </w:p>
    <w:p w:rsidR="00745A40" w:rsidRPr="00F9556B" w:rsidRDefault="00745A40" w:rsidP="00745A40">
      <w:pPr>
        <w:rPr>
          <w:b/>
          <w:sz w:val="24"/>
          <w:szCs w:val="24"/>
        </w:rPr>
      </w:pPr>
    </w:p>
    <w:p w:rsidR="00745A40" w:rsidRPr="00F9556B" w:rsidRDefault="00745A40" w:rsidP="00745A40">
      <w:pPr>
        <w:jc w:val="center"/>
        <w:rPr>
          <w:b/>
          <w:sz w:val="24"/>
          <w:szCs w:val="24"/>
        </w:rPr>
      </w:pPr>
    </w:p>
    <w:p w:rsidR="00745A40" w:rsidRDefault="00745A40" w:rsidP="00745A40">
      <w:pPr>
        <w:jc w:val="center"/>
        <w:rPr>
          <w:b/>
          <w:sz w:val="24"/>
          <w:szCs w:val="24"/>
        </w:rPr>
      </w:pPr>
    </w:p>
    <w:p w:rsidR="000462D9" w:rsidRDefault="000462D9" w:rsidP="00745A40">
      <w:pPr>
        <w:jc w:val="center"/>
        <w:rPr>
          <w:b/>
          <w:sz w:val="24"/>
          <w:szCs w:val="24"/>
        </w:rPr>
      </w:pPr>
    </w:p>
    <w:p w:rsidR="000462D9" w:rsidRPr="000462D9" w:rsidRDefault="000462D9" w:rsidP="00745A40">
      <w:pPr>
        <w:jc w:val="center"/>
        <w:rPr>
          <w:b/>
          <w:sz w:val="24"/>
          <w:szCs w:val="24"/>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3E03E2">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232B7C" w:rsidP="00745A40">
      <w:pPr>
        <w:keepLines/>
        <w:spacing w:before="60"/>
        <w:rPr>
          <w:sz w:val="24"/>
          <w:szCs w:val="24"/>
        </w:rPr>
      </w:pPr>
      <w:r>
        <w:rPr>
          <w:sz w:val="24"/>
          <w:szCs w:val="24"/>
          <w:lang w:val="sr-Cyrl-CS"/>
        </w:rPr>
        <w:t>2.</w:t>
      </w:r>
      <w:r>
        <w:rPr>
          <w:sz w:val="24"/>
          <w:szCs w:val="24"/>
          <w:lang w:val="sr-Cyrl-CS"/>
        </w:rPr>
        <w:tab/>
        <w:t xml:space="preserve">Врста поступка: </w:t>
      </w:r>
      <w:r w:rsidR="00745A40" w:rsidRPr="00F9556B">
        <w:rPr>
          <w:sz w:val="24"/>
          <w:szCs w:val="24"/>
          <w:lang w:val="sr-Cyrl-CS"/>
        </w:rPr>
        <w:t xml:space="preserve"> поступак </w:t>
      </w:r>
      <w:r>
        <w:rPr>
          <w:sz w:val="24"/>
          <w:szCs w:val="24"/>
          <w:lang w:val="sr-Cyrl-CS"/>
        </w:rPr>
        <w:t>јавне набавке мале ведности у складу са чланом 39</w:t>
      </w:r>
      <w:r w:rsidR="00745A40" w:rsidRPr="00F9556B">
        <w:rPr>
          <w:sz w:val="24"/>
          <w:szCs w:val="24"/>
          <w:lang w:val="sr-Cyrl-CS"/>
        </w:rPr>
        <w:t>. Закона о јавним набавкама (</w:t>
      </w:r>
      <w:r w:rsidR="00745A40" w:rsidRPr="00F9556B">
        <w:rPr>
          <w:sz w:val="24"/>
          <w:szCs w:val="24"/>
        </w:rPr>
        <w:t>“Службени гласник РС”, број 124/2012, 14/15, 68/15)</w:t>
      </w:r>
      <w:r w:rsidR="00745A40" w:rsidRPr="00F9556B">
        <w:rPr>
          <w:sz w:val="24"/>
          <w:szCs w:val="24"/>
          <w:lang w:val="sr-Cyrl-CS"/>
        </w:rPr>
        <w:t>;</w:t>
      </w:r>
    </w:p>
    <w:p w:rsidR="00745A40" w:rsidRPr="00F9556B" w:rsidRDefault="00745A40" w:rsidP="00745A40">
      <w:pPr>
        <w:jc w:val="both"/>
        <w:rPr>
          <w:sz w:val="24"/>
          <w:szCs w:val="24"/>
          <w:lang w:val="sr-Cyrl-CS"/>
        </w:rPr>
      </w:pPr>
    </w:p>
    <w:p w:rsidR="00DC7870" w:rsidRPr="00DC7870" w:rsidRDefault="00745A40" w:rsidP="00DC7870">
      <w:pPr>
        <w:rPr>
          <w:sz w:val="24"/>
          <w:szCs w:val="24"/>
        </w:rPr>
      </w:pPr>
      <w:r w:rsidRPr="00F9556B">
        <w:rPr>
          <w:sz w:val="24"/>
          <w:szCs w:val="24"/>
          <w:lang w:val="sr-Cyrl-CS"/>
        </w:rPr>
        <w:t>3.</w:t>
      </w:r>
      <w:r w:rsidRPr="00F9556B">
        <w:rPr>
          <w:sz w:val="24"/>
          <w:szCs w:val="24"/>
          <w:lang w:val="sr-Cyrl-CS"/>
        </w:rPr>
        <w:tab/>
        <w:t>Предмет поступка јавне набавке</w:t>
      </w:r>
      <w:r w:rsidR="000462D9">
        <w:rPr>
          <w:sz w:val="24"/>
          <w:szCs w:val="24"/>
          <w:lang w:val="sr-Cyrl-CS"/>
        </w:rPr>
        <w:t xml:space="preserve">: </w:t>
      </w:r>
      <w:r w:rsidR="00DC7870"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p>
    <w:p w:rsidR="000462D9" w:rsidRPr="00DC7870" w:rsidRDefault="000462D9" w:rsidP="00745A40">
      <w:pPr>
        <w:jc w:val="both"/>
        <w:rPr>
          <w:sz w:val="24"/>
          <w:szCs w:val="24"/>
          <w:lang w:val="sr-Cyrl-CS"/>
        </w:rPr>
      </w:pPr>
    </w:p>
    <w:p w:rsidR="00745A40" w:rsidRPr="00DC7870" w:rsidRDefault="00745A40" w:rsidP="00745A40">
      <w:pPr>
        <w:jc w:val="both"/>
        <w:rPr>
          <w:sz w:val="24"/>
          <w:szCs w:val="24"/>
          <w:lang w:val="sr-Cyrl-CS"/>
        </w:rPr>
      </w:pPr>
      <w:r w:rsidRPr="00DC7870">
        <w:rPr>
          <w:sz w:val="24"/>
          <w:szCs w:val="24"/>
          <w:lang w:val="sr-Cyrl-CS"/>
        </w:rPr>
        <w:t>4.</w:t>
      </w:r>
      <w:r w:rsidRPr="00DC7870">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232B7C">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xml:space="preserve">* назив из ОРН: </w:t>
      </w:r>
      <w:r w:rsidR="000462D9" w:rsidRPr="00BD4AF4">
        <w:rPr>
          <w:color w:val="000000"/>
          <w:sz w:val="24"/>
          <w:szCs w:val="24"/>
          <w:lang w:eastAsia="en-US"/>
        </w:rPr>
        <w:t>Израда пројеката и нацрта, процена трошкова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1C43F4" w:rsidP="00745A40">
      <w:pPr>
        <w:jc w:val="both"/>
        <w:rPr>
          <w:sz w:val="24"/>
          <w:szCs w:val="24"/>
          <w:lang w:val="sr-Cyrl-CS"/>
        </w:rPr>
      </w:pPr>
      <w:r>
        <w:rPr>
          <w:sz w:val="24"/>
          <w:szCs w:val="24"/>
          <w:lang w:val="sr-Cyrl-CS"/>
        </w:rPr>
        <w:tab/>
        <w:t xml:space="preserve">* ознака из ОРН: </w:t>
      </w:r>
      <w:r w:rsidR="000462D9" w:rsidRPr="00BD4AF4">
        <w:rPr>
          <w:color w:val="000000"/>
          <w:sz w:val="24"/>
          <w:szCs w:val="24"/>
          <w:lang w:eastAsia="en-US"/>
        </w:rPr>
        <w:t>71242000</w:t>
      </w:r>
    </w:p>
    <w:p w:rsidR="00745A40" w:rsidRPr="00F9556B" w:rsidRDefault="00745A40" w:rsidP="00745A40">
      <w:pPr>
        <w:jc w:val="both"/>
        <w:rPr>
          <w:sz w:val="24"/>
          <w:szCs w:val="24"/>
          <w:lang w:val="sr-Cyrl-CS"/>
        </w:rPr>
      </w:pPr>
    </w:p>
    <w:p w:rsidR="00745A40" w:rsidRPr="00F9556B" w:rsidRDefault="00745A40" w:rsidP="00232B7C">
      <w:pPr>
        <w:jc w:val="both"/>
        <w:rPr>
          <w:sz w:val="24"/>
          <w:szCs w:val="24"/>
        </w:rPr>
      </w:pPr>
      <w:r w:rsidRPr="00F9556B">
        <w:rPr>
          <w:sz w:val="24"/>
          <w:szCs w:val="24"/>
          <w:lang w:val="sr-Cyrl-CS"/>
        </w:rPr>
        <w:t>2.</w:t>
      </w:r>
      <w:r w:rsidRPr="00F9556B">
        <w:rPr>
          <w:sz w:val="24"/>
          <w:szCs w:val="24"/>
          <w:lang w:val="sr-Cyrl-CS"/>
        </w:rPr>
        <w:tab/>
        <w:t xml:space="preserve">Опис - назив набавке:  </w:t>
      </w:r>
      <w:r w:rsidR="00DC7870"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DC7870" w:rsidRPr="00F9556B" w:rsidRDefault="00DC787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Default="000578EE" w:rsidP="000578EE">
      <w:pPr>
        <w:rPr>
          <w:b/>
          <w:sz w:val="24"/>
          <w:szCs w:val="24"/>
        </w:rPr>
      </w:pPr>
    </w:p>
    <w:p w:rsidR="00745A40" w:rsidRDefault="00745A40" w:rsidP="000578EE">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F427B2" w:rsidRPr="00F9556B" w:rsidRDefault="00F427B2" w:rsidP="000578EE">
      <w:pPr>
        <w:jc w:val="center"/>
        <w:rPr>
          <w:b/>
          <w:sz w:val="24"/>
          <w:szCs w:val="24"/>
          <w:lang w:val="sr-Cyrl-CS"/>
        </w:rPr>
      </w:pPr>
    </w:p>
    <w:p w:rsidR="00FE0F39" w:rsidRPr="00403F96" w:rsidRDefault="00FE0F39" w:rsidP="00FE0F39"/>
    <w:p w:rsidR="006F43D9" w:rsidRDefault="006F43D9" w:rsidP="006F43D9">
      <w:pPr>
        <w:jc w:val="center"/>
      </w:pPr>
      <w:r>
        <w:rPr>
          <w:lang/>
        </w:rPr>
        <w:t xml:space="preserve">                      </w:t>
      </w:r>
      <w:r>
        <w:t>ПРОЈЕКТНИ  ЗАДАТАК ЗА  ИЗРАДУ ПРОЈЕКТНО – ТЕХНИЧКЕ ДОКУМЕНТАЦИЈЕ ЗА  ИЗГРАДЊУ  ФИСКУЛТУРНЕ САЛЕ</w:t>
      </w:r>
    </w:p>
    <w:p w:rsidR="006F43D9" w:rsidRDefault="006F43D9" w:rsidP="006F43D9">
      <w:pPr>
        <w:ind w:left="1440"/>
        <w:jc w:val="center"/>
      </w:pPr>
      <w:r>
        <w:t>ТРПЕЗАРИЈЕ  И  КОТЛАРНИЦЕ  У  СИРОГОЈНУ  ПОРЕД ЗГРАДЕ  ШКОЛЕ</w:t>
      </w:r>
    </w:p>
    <w:p w:rsidR="006F43D9" w:rsidRDefault="006F43D9" w:rsidP="006F43D9">
      <w:pPr>
        <w:ind w:left="1440"/>
        <w:jc w:val="both"/>
      </w:pPr>
    </w:p>
    <w:p w:rsidR="006F43D9" w:rsidRDefault="006F43D9" w:rsidP="006F43D9">
      <w:pPr>
        <w:ind w:left="1440"/>
        <w:jc w:val="both"/>
      </w:pPr>
      <w:r>
        <w:t>Инвеститор и  Наручилац   је  Општина  Чајетина</w:t>
      </w:r>
    </w:p>
    <w:p w:rsidR="006F43D9" w:rsidRDefault="006F43D9" w:rsidP="006F43D9">
      <w:pPr>
        <w:ind w:left="1440"/>
        <w:jc w:val="both"/>
      </w:pPr>
    </w:p>
    <w:p w:rsidR="006F43D9" w:rsidRDefault="006F43D9" w:rsidP="006F43D9">
      <w:pPr>
        <w:ind w:left="1440"/>
        <w:jc w:val="both"/>
      </w:pPr>
      <w:r>
        <w:t>Основ за пројектовање    је  постојећи  идејни  пројекат</w:t>
      </w:r>
    </w:p>
    <w:p w:rsidR="006F43D9" w:rsidRDefault="006F43D9" w:rsidP="006F43D9">
      <w:pPr>
        <w:ind w:left="1440"/>
        <w:jc w:val="both"/>
      </w:pPr>
    </w:p>
    <w:p w:rsidR="006F43D9" w:rsidRDefault="006F43D9" w:rsidP="006F43D9">
      <w:pPr>
        <w:ind w:left="1440"/>
        <w:jc w:val="both"/>
      </w:pPr>
      <w:r>
        <w:tab/>
        <w:t>Предмет  пројектовања: израда пројектно-техничке документације  за изградњу трајног објекта   фискултурне  сале, трпезарије са кухињом и котларнице  у Сирогонју поред зграде школе  кат  парцела бр  2202   КО  Сирогојно</w:t>
      </w:r>
    </w:p>
    <w:p w:rsidR="006F43D9" w:rsidRPr="002023ED" w:rsidRDefault="006F43D9" w:rsidP="006F43D9">
      <w:pPr>
        <w:ind w:left="1440" w:firstLine="720"/>
        <w:jc w:val="both"/>
      </w:pPr>
      <w:r>
        <w:t>Пројектно  техничку документацију  израдити у складу са  Законом о планирању  и изградњи (Сл гласник РС  број 72/2009, 81/2009- исправка,  64/2010 -  УС  и  24/2011  измене и допуне  и 132/2014  и  145/2014) и одредби Правилника о садржини, начину и поступку израде и начину вршења контроле техничке документације према класи и намени  објеката, осталим  важећим законским и подаконским актима Републике Србије  као и осталим  стандардима, правилима и нормама који уређују ову област.</w:t>
      </w:r>
    </w:p>
    <w:p w:rsidR="006F43D9" w:rsidRDefault="006F43D9" w:rsidP="006F43D9">
      <w:pPr>
        <w:ind w:left="1440"/>
        <w:jc w:val="both"/>
      </w:pPr>
    </w:p>
    <w:p w:rsidR="006F43D9" w:rsidRDefault="006F43D9" w:rsidP="006F43D9">
      <w:pPr>
        <w:ind w:left="1440"/>
        <w:jc w:val="both"/>
      </w:pPr>
      <w:r>
        <w:tab/>
        <w:t>Пројектант треба да изради:</w:t>
      </w:r>
    </w:p>
    <w:p w:rsidR="006F43D9" w:rsidRPr="002023ED" w:rsidRDefault="006F43D9" w:rsidP="006F43D9">
      <w:pPr>
        <w:ind w:left="1440"/>
        <w:jc w:val="both"/>
      </w:pPr>
    </w:p>
    <w:p w:rsidR="006F43D9" w:rsidRDefault="006F43D9" w:rsidP="006F43D9">
      <w:pPr>
        <w:ind w:left="1440"/>
        <w:jc w:val="both"/>
      </w:pPr>
      <w:r>
        <w:t>1.Урбанистички  пројекат</w:t>
      </w:r>
    </w:p>
    <w:p w:rsidR="006F43D9" w:rsidRDefault="006F43D9" w:rsidP="006F43D9">
      <w:pPr>
        <w:ind w:left="1440"/>
        <w:jc w:val="both"/>
      </w:pPr>
      <w:r>
        <w:t>2.Идејно  решење( Након израде идејног решења, инвеститор прибавља  локацијске услове од општине  Чајетина. Тек након добијања локацијских услова, пројектант може приступити даљој  изради  техничке документације)</w:t>
      </w:r>
    </w:p>
    <w:p w:rsidR="006F43D9" w:rsidRDefault="006F43D9" w:rsidP="006F43D9">
      <w:pPr>
        <w:ind w:left="1440"/>
        <w:jc w:val="both"/>
      </w:pPr>
      <w:r>
        <w:t>3.Пројекат за грађевинску дозволу</w:t>
      </w:r>
    </w:p>
    <w:p w:rsidR="006F43D9" w:rsidRDefault="006F43D9" w:rsidP="006F43D9">
      <w:pPr>
        <w:ind w:left="1440"/>
        <w:jc w:val="both"/>
      </w:pPr>
      <w:r>
        <w:t>4.Извод из пројекта</w:t>
      </w:r>
    </w:p>
    <w:p w:rsidR="006F43D9" w:rsidRDefault="006F43D9" w:rsidP="006F43D9">
      <w:pPr>
        <w:ind w:left="1440"/>
        <w:jc w:val="both"/>
      </w:pPr>
      <w:r>
        <w:t>5.Пројекат за извођење објекта</w:t>
      </w:r>
    </w:p>
    <w:p w:rsidR="006F43D9" w:rsidRPr="002023ED" w:rsidRDefault="006F43D9" w:rsidP="006F43D9">
      <w:pPr>
        <w:jc w:val="both"/>
      </w:pPr>
    </w:p>
    <w:p w:rsidR="006F43D9" w:rsidRDefault="006F43D9" w:rsidP="006F43D9">
      <w:pPr>
        <w:ind w:left="1440"/>
        <w:jc w:val="both"/>
      </w:pPr>
      <w:r>
        <w:tab/>
        <w:t>Техничком документацијом се предвиђају мере којима се обезбеђује да објекат у целини, односно у сваком посебном делу, буде погодан за предвиђену употребу, као и да, у  економски прихватљивом времену употребе, објекат задовољи следеће  основне захтеве:</w:t>
      </w:r>
    </w:p>
    <w:p w:rsidR="006F43D9" w:rsidRDefault="006F43D9" w:rsidP="006F43D9">
      <w:pPr>
        <w:ind w:left="1440"/>
        <w:jc w:val="both"/>
      </w:pPr>
    </w:p>
    <w:p w:rsidR="006F43D9" w:rsidRDefault="006F43D9" w:rsidP="006F43D9">
      <w:pPr>
        <w:ind w:left="1440"/>
        <w:jc w:val="both"/>
      </w:pPr>
      <w:r>
        <w:t>1)</w:t>
      </w:r>
      <w:r>
        <w:tab/>
        <w:t xml:space="preserve"> Механичка отпорност и стабилност</w:t>
      </w:r>
    </w:p>
    <w:p w:rsidR="006F43D9" w:rsidRDefault="006F43D9" w:rsidP="006F43D9">
      <w:pPr>
        <w:ind w:left="1440"/>
        <w:jc w:val="both"/>
      </w:pPr>
      <w:r>
        <w:t>2)</w:t>
      </w:r>
      <w:r>
        <w:tab/>
        <w:t>Заштита од пожара</w:t>
      </w:r>
    </w:p>
    <w:p w:rsidR="006F43D9" w:rsidRDefault="006F43D9" w:rsidP="006F43D9">
      <w:pPr>
        <w:ind w:left="1440"/>
        <w:jc w:val="both"/>
      </w:pPr>
      <w:r>
        <w:t>3)</w:t>
      </w:r>
      <w:r>
        <w:tab/>
        <w:t>Хигијена, здравље и животна средина</w:t>
      </w:r>
    </w:p>
    <w:p w:rsidR="006F43D9" w:rsidRDefault="006F43D9" w:rsidP="006F43D9">
      <w:pPr>
        <w:ind w:left="1440"/>
        <w:jc w:val="both"/>
      </w:pPr>
      <w:r>
        <w:t>4)</w:t>
      </w:r>
      <w:r>
        <w:tab/>
        <w:t>Безбедност и приступачност  приликом употребе</w:t>
      </w:r>
    </w:p>
    <w:p w:rsidR="006F43D9" w:rsidRDefault="006F43D9" w:rsidP="006F43D9">
      <w:pPr>
        <w:ind w:left="1440"/>
        <w:jc w:val="both"/>
      </w:pPr>
      <w:r>
        <w:t>5)</w:t>
      </w:r>
      <w:r>
        <w:tab/>
        <w:t>Заштита од буке</w:t>
      </w:r>
    </w:p>
    <w:p w:rsidR="006F43D9" w:rsidRDefault="006F43D9" w:rsidP="006F43D9">
      <w:pPr>
        <w:ind w:left="1440"/>
        <w:jc w:val="both"/>
      </w:pPr>
      <w:r>
        <w:t>6)</w:t>
      </w:r>
      <w:r>
        <w:tab/>
        <w:t>Економично  коришћење енергије и очување топлоте</w:t>
      </w:r>
    </w:p>
    <w:p w:rsidR="006F43D9" w:rsidRPr="006F43D9" w:rsidRDefault="006F43D9" w:rsidP="006F43D9">
      <w:pPr>
        <w:ind w:left="1440"/>
        <w:jc w:val="both"/>
        <w:rPr>
          <w:lang/>
        </w:rPr>
      </w:pPr>
      <w:r>
        <w:t>7)</w:t>
      </w:r>
      <w:r>
        <w:tab/>
        <w:t>Одрзиво корисшћење  природних ресурса</w:t>
      </w:r>
    </w:p>
    <w:p w:rsidR="006F43D9" w:rsidRDefault="006F43D9" w:rsidP="006F43D9">
      <w:pPr>
        <w:ind w:left="1440"/>
        <w:jc w:val="both"/>
      </w:pPr>
    </w:p>
    <w:p w:rsidR="006F43D9" w:rsidRPr="006F43D9" w:rsidRDefault="006F43D9" w:rsidP="006F43D9">
      <w:pPr>
        <w:ind w:left="1440"/>
        <w:jc w:val="both"/>
        <w:rPr>
          <w:lang/>
        </w:rPr>
      </w:pPr>
      <w:r>
        <w:tab/>
        <w:t>ОПШТЕ</w:t>
      </w:r>
    </w:p>
    <w:p w:rsidR="006F43D9" w:rsidRPr="002023ED" w:rsidRDefault="006F43D9" w:rsidP="006F43D9">
      <w:pPr>
        <w:ind w:left="1440"/>
        <w:jc w:val="both"/>
      </w:pPr>
      <w:r>
        <w:tab/>
        <w:t>На одабраној локацији  поред зграде Основне школе у  Сирогојну  са југосточне  стра</w:t>
      </w:r>
      <w:r w:rsidR="009B3A7F">
        <w:t>не пројектовати    салу за физи</w:t>
      </w:r>
      <w:r w:rsidR="009B3A7F">
        <w:rPr>
          <w:lang/>
        </w:rPr>
        <w:t>ч</w:t>
      </w:r>
      <w:r>
        <w:t>ко васпитање  дим 27,00  x 17,00 (величина кошаркаског  игралишта) која  треба  да  садржи:</w:t>
      </w:r>
    </w:p>
    <w:p w:rsidR="006F43D9" w:rsidRDefault="006F43D9" w:rsidP="006F43D9">
      <w:pPr>
        <w:ind w:left="1440"/>
        <w:jc w:val="both"/>
      </w:pPr>
    </w:p>
    <w:p w:rsidR="006F43D9" w:rsidRDefault="006F43D9" w:rsidP="006F43D9">
      <w:pPr>
        <w:ind w:left="1440"/>
        <w:jc w:val="both"/>
      </w:pPr>
      <w:r>
        <w:tab/>
        <w:t>Сутерен:</w:t>
      </w:r>
    </w:p>
    <w:p w:rsidR="006F43D9" w:rsidRDefault="006F43D9" w:rsidP="006F43D9">
      <w:pPr>
        <w:ind w:left="1440"/>
        <w:jc w:val="both"/>
      </w:pPr>
      <w:r>
        <w:tab/>
        <w:t>Трпезарију  са кухињом и  пратећим просторијама</w:t>
      </w:r>
    </w:p>
    <w:p w:rsidR="006F43D9" w:rsidRDefault="006F43D9" w:rsidP="006F43D9">
      <w:pPr>
        <w:ind w:left="1440"/>
        <w:jc w:val="both"/>
      </w:pPr>
      <w:r>
        <w:tab/>
        <w:t>Котларницу</w:t>
      </w:r>
    </w:p>
    <w:p w:rsidR="006F43D9" w:rsidRDefault="006F43D9" w:rsidP="006F43D9">
      <w:pPr>
        <w:ind w:left="1440"/>
        <w:jc w:val="both"/>
      </w:pPr>
      <w:r>
        <w:tab/>
        <w:t>Мушку и женску гардеробу  са мокрим чворовима и тушевима</w:t>
      </w:r>
    </w:p>
    <w:p w:rsidR="006F43D9" w:rsidRDefault="006F43D9" w:rsidP="006F43D9">
      <w:pPr>
        <w:ind w:left="1440"/>
        <w:jc w:val="both"/>
      </w:pPr>
      <w:r>
        <w:tab/>
        <w:t>Степениште</w:t>
      </w:r>
    </w:p>
    <w:p w:rsidR="006F43D9" w:rsidRDefault="006F43D9" w:rsidP="006F43D9">
      <w:pPr>
        <w:ind w:left="1440"/>
        <w:jc w:val="both"/>
      </w:pPr>
    </w:p>
    <w:p w:rsidR="006F43D9" w:rsidRDefault="006F43D9" w:rsidP="006F43D9">
      <w:pPr>
        <w:ind w:left="1440"/>
        <w:jc w:val="both"/>
      </w:pPr>
      <w:r>
        <w:lastRenderedPageBreak/>
        <w:tab/>
        <w:t>Приземље</w:t>
      </w:r>
    </w:p>
    <w:p w:rsidR="006F43D9" w:rsidRDefault="006F43D9" w:rsidP="006F43D9">
      <w:pPr>
        <w:ind w:left="1440"/>
        <w:jc w:val="both"/>
      </w:pPr>
      <w:r>
        <w:tab/>
        <w:t>Спортски  терен   -  кошаркашко  игралиште</w:t>
      </w:r>
    </w:p>
    <w:p w:rsidR="006F43D9" w:rsidRDefault="006F43D9" w:rsidP="006F43D9">
      <w:pPr>
        <w:ind w:left="1440"/>
        <w:jc w:val="both"/>
      </w:pPr>
      <w:r>
        <w:tab/>
        <w:t>Степениште за сутерен</w:t>
      </w:r>
    </w:p>
    <w:p w:rsidR="006F43D9" w:rsidRDefault="006F43D9" w:rsidP="006F43D9">
      <w:pPr>
        <w:ind w:left="1440"/>
        <w:jc w:val="both"/>
      </w:pPr>
      <w:r>
        <w:tab/>
        <w:t>Топлу везу са зградом школе</w:t>
      </w:r>
    </w:p>
    <w:p w:rsidR="006F43D9" w:rsidRDefault="006F43D9" w:rsidP="006F43D9">
      <w:pPr>
        <w:ind w:left="1440"/>
        <w:jc w:val="both"/>
      </w:pPr>
      <w:r>
        <w:tab/>
        <w:t>Справарницу</w:t>
      </w:r>
    </w:p>
    <w:p w:rsidR="006F43D9" w:rsidRPr="006F43D9" w:rsidRDefault="006F43D9" w:rsidP="006F43D9">
      <w:pPr>
        <w:ind w:left="1440"/>
        <w:jc w:val="both"/>
        <w:rPr>
          <w:lang/>
        </w:rPr>
      </w:pPr>
      <w:r>
        <w:tab/>
      </w:r>
      <w:r>
        <w:tab/>
      </w:r>
    </w:p>
    <w:p w:rsidR="006F43D9" w:rsidRDefault="006F43D9" w:rsidP="006F43D9">
      <w:pPr>
        <w:ind w:left="1440"/>
        <w:jc w:val="both"/>
      </w:pPr>
      <w:r>
        <w:tab/>
        <w:t>Израда  катастарско топографског плана и остала испитивања</w:t>
      </w:r>
    </w:p>
    <w:p w:rsidR="006F43D9" w:rsidRDefault="006F43D9" w:rsidP="006F43D9">
      <w:pPr>
        <w:ind w:left="1440"/>
        <w:jc w:val="both"/>
      </w:pPr>
    </w:p>
    <w:p w:rsidR="006F43D9" w:rsidRDefault="006F43D9" w:rsidP="006F43D9">
      <w:pPr>
        <w:ind w:left="1440"/>
        <w:jc w:val="both"/>
      </w:pPr>
      <w:r>
        <w:tab/>
        <w:t>За  наведену локацију постоји топографско катастарски план</w:t>
      </w:r>
    </w:p>
    <w:p w:rsidR="006F43D9" w:rsidRDefault="006F43D9" w:rsidP="006F43D9">
      <w:pPr>
        <w:ind w:left="1440"/>
        <w:jc w:val="both"/>
      </w:pPr>
      <w:r>
        <w:tab/>
        <w:t>За локацију непостоји елаборат геомеханичког испитивања  тла</w:t>
      </w:r>
    </w:p>
    <w:p w:rsidR="006F43D9" w:rsidRDefault="006F43D9" w:rsidP="006F43D9">
      <w:pPr>
        <w:ind w:left="1440"/>
        <w:jc w:val="both"/>
      </w:pPr>
      <w:r>
        <w:tab/>
        <w:t>Обзиром да је терен на локацији  стабилан (каменит) , да ли је потребно вршити  испитивање истог одлучиће се  заједно са статичарем пројектанта приликом израде пројекта конструкције</w:t>
      </w:r>
    </w:p>
    <w:p w:rsidR="006F43D9" w:rsidRDefault="006F43D9" w:rsidP="006F43D9">
      <w:pPr>
        <w:ind w:left="1440"/>
        <w:jc w:val="both"/>
      </w:pPr>
    </w:p>
    <w:p w:rsidR="006F43D9" w:rsidRDefault="006F43D9" w:rsidP="006F43D9">
      <w:pPr>
        <w:ind w:left="1440"/>
        <w:jc w:val="both"/>
      </w:pPr>
      <w:r>
        <w:tab/>
        <w:t>АРХИТЕКТОНСКО  РЕШЕЊЕ</w:t>
      </w:r>
    </w:p>
    <w:p w:rsidR="006F43D9" w:rsidRDefault="006F43D9" w:rsidP="006F43D9">
      <w:pPr>
        <w:ind w:left="1440"/>
        <w:jc w:val="both"/>
      </w:pPr>
    </w:p>
    <w:p w:rsidR="006F43D9" w:rsidRPr="0011499A" w:rsidRDefault="006F43D9" w:rsidP="006F43D9">
      <w:pPr>
        <w:ind w:left="1440"/>
        <w:jc w:val="both"/>
      </w:pPr>
      <w:r>
        <w:tab/>
        <w:t>Положај сале за физичко  васпитање  и распоред просторија у оквиру ње  требало би ускладити са  постојећим објектима, као и са могућношћу за прикључења на постојецу мрежу инфраструктуре</w:t>
      </w:r>
    </w:p>
    <w:p w:rsidR="006F43D9" w:rsidRDefault="006F43D9" w:rsidP="006F43D9">
      <w:pPr>
        <w:ind w:left="1440"/>
        <w:jc w:val="both"/>
      </w:pPr>
    </w:p>
    <w:p w:rsidR="006F43D9" w:rsidRPr="002023ED" w:rsidRDefault="006F43D9" w:rsidP="006F43D9">
      <w:pPr>
        <w:ind w:left="1440"/>
        <w:jc w:val="both"/>
      </w:pPr>
      <w:r>
        <w:tab/>
        <w:t>Планирана хала би требало да има чисту висину  7,00  мл од коте пода терена до коте доње ивице  конструкције, за аматерска и рекреативна такмичења у кошарци,одбојци, малом фудбалу алтернативно тенис, стони тенис и слично.</w:t>
      </w:r>
    </w:p>
    <w:p w:rsidR="006F43D9" w:rsidRPr="009F2056" w:rsidRDefault="006F43D9" w:rsidP="006F43D9">
      <w:pPr>
        <w:ind w:left="1440"/>
        <w:jc w:val="both"/>
      </w:pPr>
      <w:r>
        <w:tab/>
        <w:t>Пројектом предвидети поред принудног и природно  осветлење користећи отворе на фасади.</w:t>
      </w:r>
    </w:p>
    <w:p w:rsidR="006F43D9" w:rsidRDefault="006F43D9" w:rsidP="006F43D9">
      <w:pPr>
        <w:ind w:left="1440"/>
        <w:jc w:val="both"/>
      </w:pPr>
      <w:r>
        <w:tab/>
        <w:t>Напајање електричном енергијом предвидети прикључком на дистрибутивну мрежу  према условима надлежне  Електродистрибуције</w:t>
      </w:r>
    </w:p>
    <w:p w:rsidR="006F43D9" w:rsidRPr="009F2056" w:rsidRDefault="006F43D9" w:rsidP="006F43D9">
      <w:pPr>
        <w:ind w:left="1440"/>
        <w:jc w:val="both"/>
      </w:pPr>
      <w:r>
        <w:tab/>
        <w:t>Јачину расвете хале предвидети довољну за одвијање наставе, аматерска и рекреативна такмичења.</w:t>
      </w:r>
    </w:p>
    <w:p w:rsidR="006F43D9" w:rsidRDefault="006F43D9" w:rsidP="006F43D9">
      <w:pPr>
        <w:ind w:left="1440"/>
        <w:jc w:val="both"/>
      </w:pPr>
      <w:r>
        <w:tab/>
        <w:t>Грејање хале предвидети   изградњом сопствене котларнице  која ће уједно служити и за грејање школе уместо  постојеће котларнице која се  уклања</w:t>
      </w:r>
    </w:p>
    <w:p w:rsidR="006F43D9" w:rsidRPr="009F2056" w:rsidRDefault="006F43D9" w:rsidP="006F43D9">
      <w:pPr>
        <w:ind w:left="1440"/>
        <w:jc w:val="both"/>
      </w:pPr>
      <w:r>
        <w:tab/>
        <w:t>При пројектовању посебну пажњу обратитити на заштиту објекта од пожара, применом законских прописаних правила за пројектовање овакве врсте објеката</w:t>
      </w:r>
    </w:p>
    <w:p w:rsidR="006F43D9" w:rsidRDefault="006F43D9" w:rsidP="006F43D9">
      <w:pPr>
        <w:ind w:left="1440"/>
        <w:jc w:val="both"/>
      </w:pPr>
      <w:r>
        <w:tab/>
        <w:t>Основну носећу конструкцију  објекта предвидети од армирано бетонских стубова  на  АБ темељима у складу са статичким прорачуном, а кровну конструкцију од челичних решеткастих носача распона  17   мл</w:t>
      </w:r>
    </w:p>
    <w:p w:rsidR="006F43D9" w:rsidRDefault="006F43D9" w:rsidP="006F43D9">
      <w:pPr>
        <w:ind w:left="1440"/>
        <w:jc w:val="both"/>
      </w:pPr>
      <w:r>
        <w:tab/>
        <w:t>Спољашње зидове и остале елементе омотача пројектовати у складу са правилником  о енергетској ефикасности за ову врсту објекта</w:t>
      </w:r>
    </w:p>
    <w:p w:rsidR="006F43D9" w:rsidRDefault="006F43D9" w:rsidP="006F43D9">
      <w:pPr>
        <w:ind w:left="1440"/>
        <w:jc w:val="both"/>
      </w:pPr>
      <w:r>
        <w:tab/>
        <w:t>Завршне обраде  подова, зидова и осталих елемената ускладити са прописима  и препорукама за објете ове намене</w:t>
      </w:r>
    </w:p>
    <w:p w:rsidR="006F43D9" w:rsidRDefault="006F43D9" w:rsidP="006F43D9">
      <w:pPr>
        <w:ind w:left="1440"/>
        <w:jc w:val="both"/>
      </w:pPr>
      <w:r>
        <w:tab/>
        <w:t>Под хале треба да је адекватан за спортске терене(паркет на еластичној подлози или слично)</w:t>
      </w:r>
    </w:p>
    <w:p w:rsidR="006F43D9" w:rsidRDefault="006F43D9" w:rsidP="006F43D9">
      <w:pPr>
        <w:ind w:left="1440"/>
        <w:jc w:val="both"/>
      </w:pPr>
      <w:r>
        <w:tab/>
        <w:t>Подови и зидови санитарних чворова, свлачионица, ходника, техничких просторија  завршно се обрађују керамичким плочицама  у одговарајућем квалитету</w:t>
      </w:r>
    </w:p>
    <w:p w:rsidR="006F43D9" w:rsidRDefault="006F43D9" w:rsidP="006F43D9">
      <w:pPr>
        <w:ind w:left="1440"/>
        <w:jc w:val="both"/>
      </w:pPr>
      <w:r>
        <w:tab/>
        <w:t>Прозоре и врата  предвидети  од одговарајућих алуминиских профила са потребном испуном са термо прекидом и застакљивањем тако да се задовољи потреба за енергетском  ефикасношћу</w:t>
      </w:r>
    </w:p>
    <w:p w:rsidR="006F43D9" w:rsidRDefault="006F43D9" w:rsidP="006F43D9">
      <w:pPr>
        <w:ind w:left="1440"/>
        <w:jc w:val="both"/>
      </w:pPr>
      <w:r>
        <w:tab/>
        <w:t>Коту пода приземља дефинисати тако да се објекат адекватно заштити, али и да се  омогући приступачност објекту</w:t>
      </w:r>
    </w:p>
    <w:p w:rsidR="006F43D9" w:rsidRDefault="006F43D9" w:rsidP="006F43D9">
      <w:pPr>
        <w:ind w:left="1440"/>
        <w:jc w:val="both"/>
      </w:pPr>
      <w:r>
        <w:tab/>
        <w:t>При изради   инвестиционо техничке документације неопходна је примена  релевантних  техничких прописа и стандарда који су предвиђени за ову врсту објекта</w:t>
      </w:r>
    </w:p>
    <w:p w:rsidR="006F43D9" w:rsidRDefault="006F43D9" w:rsidP="006F43D9">
      <w:pPr>
        <w:ind w:left="1440"/>
        <w:jc w:val="both"/>
      </w:pPr>
      <w:r>
        <w:tab/>
        <w:t>Приликом пројектовања примењивати природне материјале који немају негативан утицај на здравље људи, нити на загађење  околине</w:t>
      </w:r>
    </w:p>
    <w:p w:rsidR="006F43D9" w:rsidRDefault="006F43D9" w:rsidP="006F43D9">
      <w:pPr>
        <w:ind w:left="1440"/>
        <w:jc w:val="both"/>
      </w:pPr>
    </w:p>
    <w:p w:rsidR="006F43D9" w:rsidRDefault="006F43D9" w:rsidP="006F43D9">
      <w:pPr>
        <w:ind w:left="1440"/>
        <w:jc w:val="both"/>
        <w:rPr>
          <w:lang/>
        </w:rPr>
      </w:pPr>
    </w:p>
    <w:p w:rsidR="006F43D9" w:rsidRPr="006F43D9" w:rsidRDefault="006F43D9" w:rsidP="006F43D9">
      <w:pPr>
        <w:ind w:left="1440"/>
        <w:jc w:val="both"/>
        <w:rPr>
          <w:lang/>
        </w:rPr>
      </w:pPr>
    </w:p>
    <w:p w:rsidR="006F43D9" w:rsidRDefault="006F43D9" w:rsidP="006F43D9">
      <w:pPr>
        <w:ind w:left="1440"/>
        <w:jc w:val="both"/>
      </w:pPr>
      <w:r>
        <w:lastRenderedPageBreak/>
        <w:tab/>
        <w:t>ХИДРОТЕХНИЧКЕ ИНСТАЛАЦИЈЕ</w:t>
      </w:r>
    </w:p>
    <w:p w:rsidR="006F43D9" w:rsidRDefault="006F43D9" w:rsidP="006F43D9">
      <w:pPr>
        <w:ind w:left="1440"/>
        <w:jc w:val="both"/>
      </w:pPr>
    </w:p>
    <w:p w:rsidR="006F43D9" w:rsidRDefault="006F43D9" w:rsidP="006F43D9">
      <w:pPr>
        <w:ind w:left="1440"/>
        <w:jc w:val="both"/>
      </w:pPr>
      <w:r>
        <w:tab/>
        <w:t>За израду пројекта  хидротехничких инсталација потребно је дефинисати:</w:t>
      </w:r>
    </w:p>
    <w:p w:rsidR="006F43D9" w:rsidRDefault="006F43D9" w:rsidP="006F43D9">
      <w:pPr>
        <w:ind w:left="1440"/>
        <w:jc w:val="both"/>
      </w:pPr>
    </w:p>
    <w:p w:rsidR="006F43D9" w:rsidRDefault="006F43D9" w:rsidP="006F43D9">
      <w:pPr>
        <w:ind w:left="1440"/>
        <w:jc w:val="both"/>
      </w:pPr>
      <w:r>
        <w:t>-</w:t>
      </w:r>
      <w:r>
        <w:tab/>
        <w:t>Санитарну водоводну мрежу(хладна и топла вода)</w:t>
      </w:r>
    </w:p>
    <w:p w:rsidR="006F43D9" w:rsidRDefault="006F43D9" w:rsidP="006F43D9">
      <w:pPr>
        <w:ind w:left="1440"/>
        <w:jc w:val="both"/>
      </w:pPr>
      <w:r>
        <w:t>-</w:t>
      </w:r>
      <w:r>
        <w:tab/>
        <w:t>Хидрантску мрежу(спољну и унутрасњу)</w:t>
      </w:r>
    </w:p>
    <w:p w:rsidR="006F43D9" w:rsidRDefault="006F43D9" w:rsidP="006F43D9">
      <w:pPr>
        <w:ind w:left="1440"/>
        <w:jc w:val="both"/>
      </w:pPr>
      <w:r>
        <w:t>-</w:t>
      </w:r>
      <w:r>
        <w:tab/>
        <w:t>Фекалну канализациону мрежу</w:t>
      </w:r>
    </w:p>
    <w:p w:rsidR="006F43D9" w:rsidRDefault="006F43D9" w:rsidP="006F43D9">
      <w:pPr>
        <w:ind w:left="1440"/>
        <w:jc w:val="both"/>
      </w:pPr>
      <w:r>
        <w:t>-</w:t>
      </w:r>
      <w:r>
        <w:tab/>
        <w:t>Санитарне уређаје</w:t>
      </w:r>
    </w:p>
    <w:p w:rsidR="006F43D9" w:rsidRDefault="006F43D9" w:rsidP="006F43D9">
      <w:pPr>
        <w:ind w:left="1440"/>
        <w:jc w:val="both"/>
      </w:pPr>
    </w:p>
    <w:p w:rsidR="006F43D9" w:rsidRDefault="006F43D9" w:rsidP="006F43D9">
      <w:pPr>
        <w:ind w:left="1440"/>
        <w:jc w:val="both"/>
      </w:pPr>
      <w:r>
        <w:t>Санитарна водоводна мрежа:</w:t>
      </w:r>
    </w:p>
    <w:p w:rsidR="006F43D9" w:rsidRDefault="006F43D9" w:rsidP="006F43D9">
      <w:pPr>
        <w:ind w:left="1440"/>
        <w:jc w:val="both"/>
      </w:pPr>
      <w:r>
        <w:t>Предвидети снадбевање санитарних уређаја унутар објекта потребном количином воде, за све врсте потреба прикључком на постојећу водоводну мрежу. Прикључак на водоводну мрежу предвидети  по условима датим од стране ЈКП *Водовод*  Чајетина. Мрежу унутар објекта  предвидети од ППР цеви, а спољни развод (у земљи) од ХДПЕ  цеви. Вертикалне  водове и развод до санитарних уређаја  водити у зиду.На мрежи предвидети сву потребну арматуру за њено исправно функционисање  и одржавање. Сва изливна места снадбети одговарајућим пропусним  вентилима</w:t>
      </w:r>
    </w:p>
    <w:p w:rsidR="006F43D9" w:rsidRDefault="006F43D9" w:rsidP="006F43D9">
      <w:pPr>
        <w:ind w:left="1440"/>
        <w:jc w:val="both"/>
      </w:pPr>
      <w:r>
        <w:t>За развод воде који пролази кроз негрејани простор  предвидети постављање термоизолације</w:t>
      </w:r>
    </w:p>
    <w:p w:rsidR="006F43D9" w:rsidRDefault="006F43D9" w:rsidP="006F43D9">
      <w:pPr>
        <w:ind w:left="1440"/>
        <w:jc w:val="both"/>
      </w:pPr>
      <w:r>
        <w:t>Припрему топле воде предвидети  централно преко бојлера одговарајуће  запремине</w:t>
      </w:r>
    </w:p>
    <w:p w:rsidR="006F43D9" w:rsidRPr="009F2056" w:rsidRDefault="006F43D9" w:rsidP="006F43D9">
      <w:pPr>
        <w:ind w:left="1440"/>
        <w:jc w:val="both"/>
      </w:pPr>
      <w:r>
        <w:t>Пречнике  цеви мреже одредити на основу хидрауличког прорачуна. Мерење  потрошње воде предвидети у водомерном окну, с тим што је потребно раздвојити потрошњу воде за санитарне и ПП потребе</w:t>
      </w:r>
    </w:p>
    <w:p w:rsidR="006F43D9" w:rsidRDefault="006F43D9" w:rsidP="006F43D9">
      <w:pPr>
        <w:ind w:left="1440"/>
        <w:jc w:val="both"/>
      </w:pPr>
    </w:p>
    <w:p w:rsidR="006F43D9" w:rsidRDefault="006F43D9" w:rsidP="006F43D9">
      <w:pPr>
        <w:ind w:left="1440"/>
        <w:jc w:val="both"/>
      </w:pPr>
      <w:r>
        <w:t>Хидрантска мрежа</w:t>
      </w:r>
    </w:p>
    <w:p w:rsidR="006F43D9" w:rsidRDefault="006F43D9" w:rsidP="006F43D9">
      <w:pPr>
        <w:ind w:left="1440"/>
        <w:jc w:val="both"/>
      </w:pPr>
    </w:p>
    <w:p w:rsidR="006F43D9" w:rsidRPr="009F2056" w:rsidRDefault="006F43D9" w:rsidP="006F43D9">
      <w:pPr>
        <w:ind w:left="1440"/>
        <w:jc w:val="both"/>
      </w:pPr>
      <w:r>
        <w:t>За потребе  објекта  предвидети  ПП мрежу  спољну и унутрашњу. Спољни развод у земљи водити ХДПЕ  цевима, а унутрашњи са челичним поцинкованим цевима. Спољне хидранте поставити  на прописаном  међусобном  растојању и удаљености од објекта, а унутрашњи на прописаном одстојању од пода.</w:t>
      </w:r>
    </w:p>
    <w:p w:rsidR="006F43D9" w:rsidRDefault="006F43D9" w:rsidP="006F43D9">
      <w:pPr>
        <w:ind w:left="1440"/>
        <w:jc w:val="both"/>
      </w:pPr>
    </w:p>
    <w:p w:rsidR="006F43D9" w:rsidRDefault="006F43D9" w:rsidP="006F43D9">
      <w:pPr>
        <w:ind w:left="1440"/>
        <w:jc w:val="both"/>
      </w:pPr>
      <w:r>
        <w:t>Фекална канализациона мрежа</w:t>
      </w:r>
    </w:p>
    <w:p w:rsidR="006F43D9" w:rsidRDefault="006F43D9" w:rsidP="006F43D9">
      <w:pPr>
        <w:ind w:left="1440"/>
        <w:jc w:val="both"/>
      </w:pPr>
    </w:p>
    <w:p w:rsidR="006F43D9" w:rsidRDefault="006F43D9" w:rsidP="006F43D9">
      <w:pPr>
        <w:ind w:left="1440"/>
        <w:jc w:val="both"/>
      </w:pPr>
      <w:r>
        <w:t>Одвод фекалне канализације предвидети у  новопројектовану септичку јаму. У оквиру јаме пројектовати постројење за пречишћавање отпадних вода</w:t>
      </w:r>
    </w:p>
    <w:p w:rsidR="006F43D9" w:rsidRDefault="006F43D9" w:rsidP="006F43D9">
      <w:pPr>
        <w:ind w:left="1440"/>
        <w:jc w:val="both"/>
      </w:pPr>
      <w:r>
        <w:t>Фекалну канализациону мрежу пројектовати од ПВЦ канализационих цеви, одговарајућег пречника и прописаних падова. За канализационе вертикале предвидети ревизионе комаде пре *уласка* у земљу , а завршити их са вентилационим главама. Ради  контроле и одржавања на мрежи предвидети  довољан  број ревизионих комада, а ван објекта на сваком упајању и скретању ревизиона окна</w:t>
      </w:r>
    </w:p>
    <w:p w:rsidR="006F43D9" w:rsidRDefault="006F43D9" w:rsidP="006F43D9">
      <w:pPr>
        <w:ind w:left="1440"/>
        <w:jc w:val="both"/>
      </w:pPr>
      <w:r>
        <w:t>Атмосверске воде са  крова  одвести  одговарајућим цевима ван објекта</w:t>
      </w:r>
    </w:p>
    <w:p w:rsidR="006F43D9" w:rsidRDefault="006F43D9" w:rsidP="006F43D9">
      <w:pPr>
        <w:ind w:left="1440"/>
        <w:jc w:val="both"/>
      </w:pPr>
    </w:p>
    <w:p w:rsidR="006F43D9" w:rsidRDefault="006F43D9" w:rsidP="006F43D9">
      <w:pPr>
        <w:ind w:left="1440"/>
        <w:jc w:val="both"/>
      </w:pPr>
      <w:r>
        <w:t>Санитарни уређаји</w:t>
      </w:r>
    </w:p>
    <w:p w:rsidR="006F43D9" w:rsidRDefault="006F43D9" w:rsidP="006F43D9">
      <w:pPr>
        <w:ind w:left="1440"/>
        <w:jc w:val="both"/>
      </w:pPr>
    </w:p>
    <w:p w:rsidR="006F43D9" w:rsidRPr="006F43D9" w:rsidRDefault="006F43D9" w:rsidP="006F43D9">
      <w:pPr>
        <w:ind w:left="1440"/>
        <w:jc w:val="both"/>
        <w:rPr>
          <w:lang/>
        </w:rPr>
      </w:pPr>
      <w:r>
        <w:t>Сви санитарни уређаји су  прве класе</w:t>
      </w:r>
    </w:p>
    <w:p w:rsidR="006F43D9" w:rsidRDefault="006F43D9" w:rsidP="006F43D9">
      <w:pPr>
        <w:ind w:left="1440"/>
        <w:jc w:val="both"/>
      </w:pPr>
    </w:p>
    <w:p w:rsidR="006F43D9" w:rsidRDefault="006F43D9" w:rsidP="006F43D9">
      <w:pPr>
        <w:ind w:left="1440"/>
        <w:jc w:val="both"/>
      </w:pPr>
      <w:r>
        <w:t>ЕЛЕКТРОЕНЕРГЕТСКЕ, ТЕЛЕКОМУНИКАЦИОНЕ И СИГНАЛНЕ  ИНСТАЛАЦИЈЕ</w:t>
      </w:r>
    </w:p>
    <w:p w:rsidR="006F43D9" w:rsidRDefault="006F43D9" w:rsidP="006F43D9">
      <w:pPr>
        <w:ind w:left="1440"/>
        <w:jc w:val="both"/>
      </w:pPr>
    </w:p>
    <w:p w:rsidR="006F43D9" w:rsidRDefault="006F43D9" w:rsidP="006F43D9">
      <w:pPr>
        <w:ind w:left="1440"/>
        <w:jc w:val="both"/>
      </w:pPr>
      <w:r>
        <w:t>Електроенергетске инсталације</w:t>
      </w:r>
    </w:p>
    <w:p w:rsidR="006F43D9" w:rsidRDefault="006F43D9" w:rsidP="006F43D9">
      <w:pPr>
        <w:ind w:left="1440"/>
        <w:jc w:val="both"/>
      </w:pPr>
    </w:p>
    <w:p w:rsidR="006F43D9" w:rsidRDefault="006F43D9" w:rsidP="006F43D9">
      <w:pPr>
        <w:ind w:left="1440"/>
        <w:jc w:val="both"/>
      </w:pPr>
      <w:r>
        <w:t>-Инсталације  енергетског напајања са мерењем утрошка ел енергије  урадити према условима Електродистрибуције</w:t>
      </w:r>
    </w:p>
    <w:p w:rsidR="006F43D9" w:rsidRDefault="006F43D9" w:rsidP="006F43D9">
      <w:pPr>
        <w:ind w:left="1440"/>
        <w:jc w:val="both"/>
      </w:pPr>
      <w:r>
        <w:t>-Инсталацију  главног развода- напајање главних и подразводних ормана</w:t>
      </w:r>
    </w:p>
    <w:p w:rsidR="006F43D9" w:rsidRDefault="006F43D9" w:rsidP="006F43D9">
      <w:pPr>
        <w:ind w:left="1440"/>
        <w:jc w:val="both"/>
      </w:pPr>
      <w:r>
        <w:t>-Инсталацију функционалног осветљења спортског терена. Предвидети ниво  осветљења у  складу са СРПС  стандардима и техничким препорукама за осветлење са ТВ преносом  за ниво националних такмичења</w:t>
      </w:r>
    </w:p>
    <w:p w:rsidR="006F43D9" w:rsidRDefault="006F43D9" w:rsidP="006F43D9">
      <w:pPr>
        <w:ind w:left="1440"/>
        <w:jc w:val="both"/>
      </w:pPr>
      <w:r>
        <w:lastRenderedPageBreak/>
        <w:t>-Инсталације функционалног осветљења свих просторија у хали са нивоом  осветљења  према СРПС стандардима и техничким препорукама</w:t>
      </w:r>
    </w:p>
    <w:p w:rsidR="006F43D9" w:rsidRDefault="006F43D9" w:rsidP="006F43D9">
      <w:pPr>
        <w:ind w:left="1440"/>
        <w:jc w:val="both"/>
      </w:pPr>
      <w:r>
        <w:t>-Инсталацију спољног осветљења простора око хале</w:t>
      </w:r>
    </w:p>
    <w:p w:rsidR="006F43D9" w:rsidRDefault="006F43D9" w:rsidP="006F43D9">
      <w:pPr>
        <w:ind w:left="1440"/>
        <w:jc w:val="both"/>
      </w:pPr>
      <w:r>
        <w:t>-Инсталацију  сигурносног – противпаничног осветљења светиљкама  са сопственим извором напајања</w:t>
      </w:r>
    </w:p>
    <w:p w:rsidR="006F43D9" w:rsidRDefault="006F43D9" w:rsidP="006F43D9">
      <w:pPr>
        <w:ind w:left="1440"/>
        <w:jc w:val="both"/>
      </w:pPr>
      <w:r>
        <w:t>-Инсталацију прикључница опште намене и фиксних извода</w:t>
      </w:r>
    </w:p>
    <w:p w:rsidR="006F43D9" w:rsidRDefault="006F43D9" w:rsidP="006F43D9">
      <w:pPr>
        <w:ind w:left="1440"/>
        <w:jc w:val="both"/>
      </w:pPr>
      <w:r>
        <w:t>-Инсталацију напајања разводних ормана  система грејања, климатизације и вентилације</w:t>
      </w:r>
    </w:p>
    <w:p w:rsidR="006F43D9" w:rsidRDefault="006F43D9" w:rsidP="006F43D9">
      <w:pPr>
        <w:ind w:left="1440"/>
        <w:jc w:val="both"/>
      </w:pPr>
      <w:r>
        <w:t>-Инсталацију електромоторних погона у систему аутоматског управљања  системом</w:t>
      </w:r>
    </w:p>
    <w:p w:rsidR="006F43D9" w:rsidRDefault="006F43D9" w:rsidP="006F43D9">
      <w:pPr>
        <w:ind w:left="1440"/>
        <w:jc w:val="both"/>
      </w:pPr>
      <w:r>
        <w:t>грејања, климатизације и вентилације</w:t>
      </w:r>
    </w:p>
    <w:p w:rsidR="006F43D9" w:rsidRDefault="006F43D9" w:rsidP="006F43D9">
      <w:pPr>
        <w:ind w:left="1440"/>
        <w:jc w:val="both"/>
      </w:pPr>
      <w:r>
        <w:t>-Инсталацију грејања олука и кровних увала</w:t>
      </w:r>
    </w:p>
    <w:p w:rsidR="006F43D9" w:rsidRDefault="006F43D9" w:rsidP="006F43D9">
      <w:pPr>
        <w:ind w:left="1440"/>
        <w:jc w:val="both"/>
      </w:pPr>
      <w:r>
        <w:t>-Инсталацију напајања ел мотора за кошеве</w:t>
      </w:r>
    </w:p>
    <w:p w:rsidR="006F43D9" w:rsidRDefault="006F43D9" w:rsidP="006F43D9">
      <w:pPr>
        <w:ind w:left="1440"/>
        <w:jc w:val="both"/>
      </w:pPr>
      <w:r>
        <w:t>-Инсталацију громобрана-класичну по принципу фарадејев кавез</w:t>
      </w:r>
    </w:p>
    <w:p w:rsidR="006F43D9" w:rsidRDefault="006F43D9" w:rsidP="006F43D9">
      <w:pPr>
        <w:ind w:left="1440"/>
        <w:jc w:val="both"/>
      </w:pPr>
      <w:r>
        <w:t>-Инсталацију темељног уземљивача</w:t>
      </w:r>
    </w:p>
    <w:p w:rsidR="006F43D9" w:rsidRDefault="006F43D9" w:rsidP="006F43D9">
      <w:pPr>
        <w:ind w:left="1440"/>
        <w:jc w:val="both"/>
      </w:pPr>
      <w:r>
        <w:t>-Инсталацију главног и допунског изједначавања  потенцијала у објекту и просторијама топлотне подстанице и клима коморе</w:t>
      </w:r>
    </w:p>
    <w:p w:rsidR="006F43D9" w:rsidRDefault="006F43D9" w:rsidP="006F43D9">
      <w:pPr>
        <w:ind w:left="1440"/>
        <w:jc w:val="both"/>
      </w:pPr>
    </w:p>
    <w:p w:rsidR="006F43D9" w:rsidRDefault="006F43D9" w:rsidP="006F43D9">
      <w:pPr>
        <w:ind w:left="1440"/>
        <w:jc w:val="both"/>
      </w:pPr>
      <w:r>
        <w:t>-Заштиту од превисоког напона додира предвидети сходно важећим прописима и  стандардима</w:t>
      </w:r>
    </w:p>
    <w:p w:rsidR="006F43D9" w:rsidRDefault="006F43D9" w:rsidP="006F43D9">
      <w:pPr>
        <w:ind w:left="1440"/>
        <w:jc w:val="both"/>
      </w:pPr>
      <w:r>
        <w:t>-Техничку документацију урадити у свему према важећим прописима и СРПС  стандардима и техничким препорукама за ове врсте инсталација, Техничким условима  ЕФ  Узице, као и техницким подлогама АГ пројекта и пројекта  ВиК  и  КГХ</w:t>
      </w:r>
    </w:p>
    <w:p w:rsidR="006F43D9" w:rsidRPr="006F43D9" w:rsidRDefault="006F43D9" w:rsidP="006F43D9">
      <w:pPr>
        <w:jc w:val="both"/>
        <w:rPr>
          <w:lang/>
        </w:rPr>
      </w:pPr>
    </w:p>
    <w:p w:rsidR="006F43D9" w:rsidRDefault="006F43D9" w:rsidP="006F43D9">
      <w:pPr>
        <w:ind w:left="1440"/>
        <w:jc w:val="both"/>
      </w:pPr>
      <w:r>
        <w:tab/>
        <w:t>Телекомуникационе и сигналне  инсталације</w:t>
      </w:r>
    </w:p>
    <w:p w:rsidR="006F43D9" w:rsidRDefault="006F43D9" w:rsidP="006F43D9">
      <w:pPr>
        <w:ind w:left="1440"/>
        <w:jc w:val="both"/>
      </w:pPr>
    </w:p>
    <w:p w:rsidR="006F43D9" w:rsidRDefault="006F43D9" w:rsidP="006F43D9">
      <w:pPr>
        <w:ind w:left="1440"/>
        <w:jc w:val="both"/>
      </w:pPr>
      <w:r>
        <w:t>-</w:t>
      </w:r>
      <w:r>
        <w:tab/>
        <w:t>Инсталацију видео надзора</w:t>
      </w:r>
    </w:p>
    <w:p w:rsidR="006F43D9" w:rsidRDefault="006F43D9" w:rsidP="006F43D9">
      <w:pPr>
        <w:ind w:left="1440"/>
        <w:jc w:val="both"/>
      </w:pPr>
      <w:r>
        <w:t>-</w:t>
      </w:r>
      <w:r>
        <w:tab/>
        <w:t>Инсталацију озвучења са квалитетом звука за спортске приредбе</w:t>
      </w:r>
    </w:p>
    <w:p w:rsidR="006F43D9" w:rsidRDefault="006F43D9" w:rsidP="006F43D9">
      <w:pPr>
        <w:ind w:left="1440"/>
        <w:jc w:val="both"/>
      </w:pPr>
      <w:r>
        <w:t>-</w:t>
      </w:r>
      <w:r>
        <w:tab/>
        <w:t>Инсталацију аутоматске дојаве пожара</w:t>
      </w:r>
    </w:p>
    <w:p w:rsidR="006F43D9" w:rsidRDefault="006F43D9" w:rsidP="006F43D9">
      <w:pPr>
        <w:ind w:left="1440"/>
        <w:jc w:val="both"/>
      </w:pPr>
      <w:r>
        <w:t>-</w:t>
      </w:r>
      <w:r>
        <w:tab/>
        <w:t>Техничку документацију урадити у свему према важећим прописима и СРПС  стандардима</w:t>
      </w:r>
    </w:p>
    <w:p w:rsidR="006F43D9" w:rsidRDefault="006F43D9" w:rsidP="006F43D9">
      <w:pPr>
        <w:ind w:left="1440"/>
        <w:jc w:val="both"/>
      </w:pPr>
      <w:r>
        <w:t>-</w:t>
      </w:r>
      <w:r>
        <w:tab/>
        <w:t>и техничким препорукама за ове врсте инсталација и техничким подлогама из АГ пројекта</w:t>
      </w:r>
    </w:p>
    <w:p w:rsidR="006F43D9" w:rsidRDefault="006F43D9" w:rsidP="006F43D9">
      <w:pPr>
        <w:ind w:left="1440"/>
        <w:jc w:val="both"/>
      </w:pPr>
    </w:p>
    <w:p w:rsidR="006F43D9" w:rsidRDefault="006F43D9" w:rsidP="006F43D9">
      <w:pPr>
        <w:ind w:left="1440"/>
        <w:jc w:val="both"/>
      </w:pPr>
      <w:r>
        <w:t>МАШИНСКЕ ИНСТАЛАЦИЈЕ ГРЕЈАЊА ВЕНТИЛАЦИЈЕ И КЛИМАТИЗАЦИЈЕ</w:t>
      </w:r>
    </w:p>
    <w:p w:rsidR="006F43D9" w:rsidRDefault="006F43D9" w:rsidP="006F43D9">
      <w:pPr>
        <w:ind w:left="1440"/>
        <w:jc w:val="both"/>
      </w:pPr>
    </w:p>
    <w:p w:rsidR="006F43D9" w:rsidRDefault="006F43D9" w:rsidP="006F43D9">
      <w:pPr>
        <w:ind w:left="1440"/>
        <w:jc w:val="both"/>
      </w:pPr>
      <w:r>
        <w:t>За објекат фискултурне сале  пројектовати  следеће  машинске инсталације</w:t>
      </w:r>
    </w:p>
    <w:p w:rsidR="006F43D9" w:rsidRDefault="006F43D9" w:rsidP="006F43D9">
      <w:pPr>
        <w:ind w:left="1440"/>
        <w:jc w:val="both"/>
      </w:pPr>
    </w:p>
    <w:p w:rsidR="006F43D9" w:rsidRDefault="006F43D9" w:rsidP="006F43D9">
      <w:pPr>
        <w:ind w:left="1440"/>
        <w:jc w:val="both"/>
      </w:pPr>
      <w:r>
        <w:t>1.</w:t>
      </w:r>
      <w:r>
        <w:tab/>
        <w:t>Котларницу   за загревање  сале за физичко  и школе</w:t>
      </w:r>
    </w:p>
    <w:p w:rsidR="006F43D9" w:rsidRDefault="006F43D9" w:rsidP="006F43D9">
      <w:pPr>
        <w:ind w:left="1440"/>
        <w:jc w:val="both"/>
      </w:pPr>
    </w:p>
    <w:p w:rsidR="006F43D9" w:rsidRDefault="006F43D9" w:rsidP="006F43D9">
      <w:pPr>
        <w:ind w:left="1440"/>
        <w:jc w:val="both"/>
      </w:pPr>
      <w:r>
        <w:t>-</w:t>
      </w:r>
      <w:r>
        <w:tab/>
        <w:t>Потрошачи који се напајају из котларнице су</w:t>
      </w:r>
    </w:p>
    <w:p w:rsidR="006F43D9" w:rsidRDefault="006F43D9" w:rsidP="006F43D9">
      <w:pPr>
        <w:ind w:left="1440"/>
        <w:jc w:val="both"/>
      </w:pPr>
      <w:r>
        <w:t>-</w:t>
      </w:r>
      <w:r>
        <w:tab/>
        <w:t>Систем за ваздушно грејање спортске хале</w:t>
      </w:r>
    </w:p>
    <w:p w:rsidR="006F43D9" w:rsidRDefault="006F43D9" w:rsidP="006F43D9">
      <w:pPr>
        <w:ind w:left="1440"/>
        <w:jc w:val="both"/>
      </w:pPr>
      <w:r>
        <w:t>-</w:t>
      </w:r>
      <w:r>
        <w:tab/>
        <w:t>Систем за радијаторско и подно грејање</w:t>
      </w:r>
    </w:p>
    <w:p w:rsidR="006F43D9" w:rsidRDefault="006F43D9" w:rsidP="006F43D9">
      <w:pPr>
        <w:ind w:left="1440"/>
        <w:jc w:val="both"/>
      </w:pPr>
      <w:r>
        <w:t>-</w:t>
      </w:r>
      <w:r>
        <w:tab/>
        <w:t>Систем за припрему санитарне топле воде  (СТВ)</w:t>
      </w:r>
    </w:p>
    <w:p w:rsidR="006F43D9" w:rsidRDefault="006F43D9" w:rsidP="006F43D9">
      <w:pPr>
        <w:ind w:left="1440"/>
        <w:jc w:val="both"/>
      </w:pPr>
      <w:r>
        <w:t>-</w:t>
      </w:r>
      <w:r>
        <w:tab/>
        <w:t>Систем за радијаторско грејање школе</w:t>
      </w:r>
    </w:p>
    <w:p w:rsidR="006F43D9" w:rsidRDefault="006F43D9" w:rsidP="006F43D9">
      <w:pPr>
        <w:ind w:left="1440"/>
        <w:jc w:val="both"/>
      </w:pPr>
      <w:r>
        <w:t>-</w:t>
      </w:r>
      <w:r>
        <w:tab/>
        <w:t>Систем за радијаторско грејање просторија у сутерену</w:t>
      </w:r>
    </w:p>
    <w:p w:rsidR="006F43D9" w:rsidRDefault="006F43D9" w:rsidP="006F43D9">
      <w:pPr>
        <w:ind w:left="1440"/>
        <w:jc w:val="both"/>
      </w:pPr>
    </w:p>
    <w:p w:rsidR="006F43D9" w:rsidRDefault="006F43D9" w:rsidP="006F43D9">
      <w:pPr>
        <w:ind w:left="1440"/>
        <w:jc w:val="both"/>
      </w:pPr>
      <w:r>
        <w:t>2.</w:t>
      </w:r>
      <w:r>
        <w:tab/>
        <w:t xml:space="preserve"> Ваздушно грејање хлађење и вентилација</w:t>
      </w:r>
    </w:p>
    <w:p w:rsidR="006F43D9" w:rsidRDefault="006F43D9" w:rsidP="006F43D9">
      <w:pPr>
        <w:ind w:left="1440"/>
        <w:jc w:val="both"/>
      </w:pPr>
      <w:r>
        <w:t>-</w:t>
      </w:r>
      <w:r>
        <w:tab/>
        <w:t>Систем се користи за грејање хлађење убаченог ваздуха и вентилацију фискултурне дворане</w:t>
      </w:r>
    </w:p>
    <w:p w:rsidR="006F43D9" w:rsidRDefault="006F43D9" w:rsidP="006F43D9">
      <w:pPr>
        <w:ind w:left="1440"/>
        <w:jc w:val="both"/>
      </w:pPr>
      <w:r>
        <w:t>-</w:t>
      </w:r>
      <w:r>
        <w:tab/>
        <w:t>Комора се смешта у просторију   котларнице</w:t>
      </w:r>
    </w:p>
    <w:p w:rsidR="006F43D9" w:rsidRDefault="006F43D9" w:rsidP="006F43D9">
      <w:pPr>
        <w:ind w:left="1440"/>
        <w:jc w:val="both"/>
      </w:pPr>
      <w:r>
        <w:t>-</w:t>
      </w:r>
      <w:r>
        <w:tab/>
        <w:t>Грејање коморе је топловодни, хладњак је са директном експанзијом, систем ради са рециркулацијом</w:t>
      </w:r>
    </w:p>
    <w:p w:rsidR="006F43D9" w:rsidRDefault="006F43D9" w:rsidP="006F43D9">
      <w:pPr>
        <w:ind w:left="1440"/>
        <w:jc w:val="both"/>
      </w:pPr>
      <w:r>
        <w:t>-</w:t>
      </w:r>
      <w:r>
        <w:tab/>
        <w:t xml:space="preserve"> Спољну компресорско- кондезациону јединицу  сместити у дворишни простор</w:t>
      </w:r>
    </w:p>
    <w:p w:rsidR="006F43D9" w:rsidRDefault="006F43D9" w:rsidP="006F43D9">
      <w:pPr>
        <w:ind w:left="1440"/>
        <w:jc w:val="both"/>
      </w:pPr>
      <w:r>
        <w:t>-</w:t>
      </w:r>
      <w:r>
        <w:tab/>
        <w:t>Канале за убацивање ваздуха поставити на одговарајућој висини по ободу простора уз спољне зидове</w:t>
      </w:r>
    </w:p>
    <w:p w:rsidR="006F43D9" w:rsidRDefault="006F43D9" w:rsidP="006F43D9">
      <w:pPr>
        <w:ind w:left="1440"/>
        <w:jc w:val="both"/>
      </w:pPr>
      <w:r>
        <w:t>-</w:t>
      </w:r>
      <w:r>
        <w:tab/>
        <w:t xml:space="preserve"> Одвод кондезата пројектовати у сагласности са пројектом  ВиК</w:t>
      </w:r>
    </w:p>
    <w:p w:rsidR="006F43D9" w:rsidRDefault="006F43D9" w:rsidP="006F43D9">
      <w:pPr>
        <w:ind w:left="1440"/>
        <w:jc w:val="both"/>
      </w:pPr>
      <w:r>
        <w:t>-</w:t>
      </w:r>
      <w:r>
        <w:tab/>
        <w:t>Канале пројектовати од поцинкованог лима кружног попречног  пресека</w:t>
      </w:r>
    </w:p>
    <w:p w:rsidR="006F43D9" w:rsidRDefault="006F43D9" w:rsidP="006F43D9">
      <w:pPr>
        <w:ind w:left="1440"/>
        <w:jc w:val="both"/>
      </w:pPr>
      <w:r>
        <w:lastRenderedPageBreak/>
        <w:t>-</w:t>
      </w:r>
      <w:r>
        <w:tab/>
        <w:t>Канале за убацивање ваздуха изоловати термичком изолацијом са парном браном</w:t>
      </w:r>
    </w:p>
    <w:p w:rsidR="006F43D9" w:rsidRDefault="006F43D9" w:rsidP="006F43D9">
      <w:pPr>
        <w:ind w:left="1440"/>
        <w:jc w:val="both"/>
      </w:pPr>
    </w:p>
    <w:p w:rsidR="006F43D9" w:rsidRDefault="006F43D9" w:rsidP="006F43D9">
      <w:pPr>
        <w:ind w:left="1440"/>
        <w:jc w:val="both"/>
      </w:pPr>
      <w:r>
        <w:t>3.</w:t>
      </w:r>
      <w:r>
        <w:tab/>
        <w:t>Радијаторско подно грејање</w:t>
      </w:r>
    </w:p>
    <w:p w:rsidR="006F43D9" w:rsidRDefault="006F43D9" w:rsidP="006F43D9">
      <w:pPr>
        <w:ind w:left="1440"/>
        <w:jc w:val="both"/>
      </w:pPr>
    </w:p>
    <w:p w:rsidR="006F43D9" w:rsidRDefault="006F43D9" w:rsidP="006F43D9">
      <w:pPr>
        <w:ind w:left="1440"/>
        <w:jc w:val="both"/>
      </w:pPr>
      <w:r>
        <w:t>-</w:t>
      </w:r>
      <w:r>
        <w:tab/>
        <w:t>Ова два система предвидети као јединствен систем у разводу са локалним одвајањем у разделним орманима</w:t>
      </w:r>
    </w:p>
    <w:p w:rsidR="006F43D9" w:rsidRDefault="006F43D9" w:rsidP="006F43D9">
      <w:pPr>
        <w:ind w:left="1440"/>
        <w:jc w:val="both"/>
      </w:pPr>
      <w:r>
        <w:t>-</w:t>
      </w:r>
      <w:r>
        <w:tab/>
        <w:t>За подно и радијаторсо грејање предвидети разделне ормане у објекту</w:t>
      </w:r>
    </w:p>
    <w:p w:rsidR="006F43D9" w:rsidRDefault="006F43D9" w:rsidP="006F43D9">
      <w:pPr>
        <w:ind w:left="1440"/>
        <w:jc w:val="both"/>
      </w:pPr>
      <w:r>
        <w:t>-</w:t>
      </w:r>
      <w:r>
        <w:tab/>
        <w:t>Радијаторско грејање пројектовати у просторијама у сутерену</w:t>
      </w:r>
    </w:p>
    <w:p w:rsidR="006F43D9" w:rsidRDefault="006F43D9" w:rsidP="006F43D9">
      <w:pPr>
        <w:ind w:left="1440"/>
        <w:jc w:val="both"/>
      </w:pPr>
      <w:r>
        <w:t>-</w:t>
      </w:r>
      <w:r>
        <w:tab/>
        <w:t>Подно грејање предвидети као услов конфора у свлачионицама и просторијама за туширање</w:t>
      </w:r>
    </w:p>
    <w:p w:rsidR="006F43D9" w:rsidRDefault="006F43D9" w:rsidP="006F43D9">
      <w:pPr>
        <w:ind w:left="1440"/>
        <w:jc w:val="both"/>
      </w:pPr>
      <w:r>
        <w:t>-</w:t>
      </w:r>
      <w:r>
        <w:tab/>
      </w:r>
    </w:p>
    <w:p w:rsidR="006F43D9" w:rsidRDefault="006F43D9" w:rsidP="006F43D9">
      <w:pPr>
        <w:ind w:left="1440"/>
        <w:jc w:val="both"/>
      </w:pPr>
      <w:r>
        <w:t>-</w:t>
      </w:r>
      <w:r>
        <w:tab/>
        <w:t>За тоалете , туш кабине и блокиране просторије предвидети локалне одсисе вентилационе системе</w:t>
      </w:r>
    </w:p>
    <w:p w:rsidR="006F43D9" w:rsidRDefault="006F43D9" w:rsidP="006F43D9">
      <w:pPr>
        <w:ind w:left="1440"/>
        <w:jc w:val="both"/>
      </w:pPr>
    </w:p>
    <w:p w:rsidR="006F43D9" w:rsidRDefault="006F43D9" w:rsidP="006F43D9">
      <w:pPr>
        <w:ind w:left="1440"/>
        <w:jc w:val="both"/>
      </w:pPr>
      <w:r>
        <w:t>4.</w:t>
      </w:r>
      <w:r>
        <w:tab/>
        <w:t>Систем  за санитарну топлу воду  СТВ</w:t>
      </w:r>
    </w:p>
    <w:p w:rsidR="006F43D9" w:rsidRDefault="006F43D9" w:rsidP="006F43D9">
      <w:pPr>
        <w:ind w:left="1440"/>
        <w:jc w:val="both"/>
      </w:pPr>
    </w:p>
    <w:p w:rsidR="006F43D9" w:rsidRDefault="006F43D9" w:rsidP="006F43D9">
      <w:pPr>
        <w:ind w:left="1440"/>
        <w:jc w:val="both"/>
      </w:pPr>
      <w:r>
        <w:t>-</w:t>
      </w:r>
      <w:r>
        <w:tab/>
        <w:t>Санитарну топлу воду (СТВ) предвидети у сагласност са пројектантом  ВиК</w:t>
      </w:r>
    </w:p>
    <w:p w:rsidR="006F43D9" w:rsidRDefault="006F43D9" w:rsidP="006F43D9">
      <w:pPr>
        <w:ind w:left="1440"/>
        <w:jc w:val="both"/>
      </w:pPr>
      <w:r>
        <w:t>-</w:t>
      </w:r>
      <w:r>
        <w:tab/>
        <w:t>Пројектовати акумулациони бојлер за санитарну топлу воду. Основни извор топлоте је топла вода из  подстанице. Резервни извор топлоте је електрична  енергија</w:t>
      </w:r>
    </w:p>
    <w:p w:rsidR="006F43D9" w:rsidRDefault="006F43D9" w:rsidP="006F43D9">
      <w:pPr>
        <w:ind w:left="1440"/>
        <w:jc w:val="both"/>
      </w:pPr>
      <w:r>
        <w:t>-</w:t>
      </w:r>
      <w:r>
        <w:tab/>
        <w:t>Варијанта  пројектовати соларни систем за припрему  СТВ</w:t>
      </w:r>
    </w:p>
    <w:p w:rsidR="006F43D9" w:rsidRDefault="006F43D9" w:rsidP="006F43D9">
      <w:pPr>
        <w:ind w:left="1440"/>
        <w:jc w:val="both"/>
      </w:pPr>
    </w:p>
    <w:p w:rsidR="006F43D9" w:rsidRPr="002F1C67" w:rsidRDefault="006F43D9" w:rsidP="006F43D9">
      <w:pPr>
        <w:ind w:left="1440"/>
        <w:jc w:val="both"/>
      </w:pPr>
      <w:r>
        <w:t>5.</w:t>
      </w:r>
      <w:r>
        <w:tab/>
        <w:t>Хлађење</w:t>
      </w:r>
    </w:p>
    <w:p w:rsidR="006F43D9" w:rsidRDefault="006F43D9" w:rsidP="006F43D9">
      <w:pPr>
        <w:ind w:left="1440"/>
        <w:jc w:val="both"/>
      </w:pPr>
      <w:r>
        <w:t>Пројекат за грађевинску дозволу треба да садржи  следећу документацију:</w:t>
      </w:r>
    </w:p>
    <w:p w:rsidR="006F43D9" w:rsidRDefault="006F43D9" w:rsidP="006F43D9">
      <w:pPr>
        <w:ind w:left="1440"/>
        <w:jc w:val="both"/>
      </w:pPr>
    </w:p>
    <w:p w:rsidR="006F43D9" w:rsidRDefault="006F43D9" w:rsidP="006F43D9">
      <w:pPr>
        <w:ind w:left="1440"/>
        <w:jc w:val="both"/>
      </w:pPr>
      <w:r>
        <w:tab/>
        <w:t>О    -</w:t>
      </w:r>
      <w:r>
        <w:tab/>
        <w:t>Главна  свеска</w:t>
      </w:r>
    </w:p>
    <w:p w:rsidR="006F43D9" w:rsidRDefault="006F43D9" w:rsidP="006F43D9">
      <w:pPr>
        <w:ind w:left="1440"/>
        <w:jc w:val="both"/>
      </w:pPr>
      <w:r>
        <w:tab/>
        <w:t>1     -</w:t>
      </w:r>
      <w:r>
        <w:tab/>
        <w:t>Пројекат  архитектуре</w:t>
      </w:r>
    </w:p>
    <w:p w:rsidR="006F43D9" w:rsidRDefault="006F43D9" w:rsidP="006F43D9">
      <w:pPr>
        <w:ind w:left="1440"/>
        <w:jc w:val="both"/>
      </w:pPr>
      <w:r>
        <w:tab/>
        <w:t>2    -</w:t>
      </w:r>
      <w:r>
        <w:tab/>
        <w:t>Пројекат конструкције</w:t>
      </w:r>
    </w:p>
    <w:p w:rsidR="006F43D9" w:rsidRDefault="006F43D9" w:rsidP="006F43D9">
      <w:pPr>
        <w:ind w:left="1440"/>
        <w:jc w:val="both"/>
      </w:pPr>
      <w:r>
        <w:tab/>
        <w:t>3    -</w:t>
      </w:r>
      <w:r>
        <w:tab/>
        <w:t>Пројекат хидротехничких инсталација</w:t>
      </w:r>
    </w:p>
    <w:p w:rsidR="006F43D9" w:rsidRDefault="006F43D9" w:rsidP="006F43D9">
      <w:pPr>
        <w:ind w:left="1440"/>
        <w:jc w:val="both"/>
      </w:pPr>
      <w:r>
        <w:tab/>
        <w:t>4    -</w:t>
      </w:r>
      <w:r>
        <w:tab/>
        <w:t>Пројекат електроенергетских инсталација</w:t>
      </w:r>
    </w:p>
    <w:p w:rsidR="006F43D9" w:rsidRDefault="006F43D9" w:rsidP="006F43D9">
      <w:pPr>
        <w:ind w:left="1440"/>
        <w:jc w:val="both"/>
      </w:pPr>
      <w:r>
        <w:tab/>
        <w:t>5    -</w:t>
      </w:r>
      <w:r>
        <w:tab/>
        <w:t>Пројекат  телекомуникационих и сигналних инсталација</w:t>
      </w:r>
    </w:p>
    <w:p w:rsidR="006F43D9" w:rsidRDefault="006F43D9" w:rsidP="006F43D9">
      <w:pPr>
        <w:ind w:left="1440"/>
        <w:jc w:val="both"/>
      </w:pPr>
      <w:r>
        <w:tab/>
        <w:t>6    -</w:t>
      </w:r>
      <w:r>
        <w:tab/>
        <w:t>Пројекат  телекомуникационих и сигналних инсталација</w:t>
      </w:r>
    </w:p>
    <w:p w:rsidR="006F43D9" w:rsidRPr="002F1C67" w:rsidRDefault="006F43D9" w:rsidP="006F43D9">
      <w:pPr>
        <w:ind w:left="1440"/>
        <w:jc w:val="both"/>
      </w:pPr>
      <w:r>
        <w:tab/>
      </w:r>
      <w:r>
        <w:tab/>
        <w:t>систем за аутоматску  детекцију и дојаву пожара</w:t>
      </w:r>
    </w:p>
    <w:p w:rsidR="006F43D9" w:rsidRDefault="006F43D9" w:rsidP="006F43D9">
      <w:pPr>
        <w:ind w:left="1440"/>
        <w:jc w:val="both"/>
      </w:pPr>
      <w:r>
        <w:tab/>
        <w:t>7   -</w:t>
      </w:r>
      <w:r>
        <w:tab/>
        <w:t>Пројекат машинских инсталација</w:t>
      </w:r>
    </w:p>
    <w:p w:rsidR="006F43D9" w:rsidRDefault="006F43D9" w:rsidP="006F43D9">
      <w:pPr>
        <w:ind w:left="1440"/>
        <w:jc w:val="both"/>
      </w:pPr>
      <w:r>
        <w:tab/>
        <w:t>8   -</w:t>
      </w:r>
      <w:r>
        <w:tab/>
        <w:t>Спољно уређење са синхроним планом инсталација и</w:t>
      </w:r>
    </w:p>
    <w:p w:rsidR="006F43D9" w:rsidRDefault="006F43D9" w:rsidP="006F43D9">
      <w:pPr>
        <w:ind w:left="1440"/>
        <w:jc w:val="both"/>
      </w:pPr>
      <w:r>
        <w:tab/>
      </w:r>
      <w:r>
        <w:tab/>
        <w:t>прикључака, реконструкција саобрацајница, изградња</w:t>
      </w:r>
    </w:p>
    <w:p w:rsidR="006F43D9" w:rsidRDefault="006F43D9" w:rsidP="006F43D9">
      <w:pPr>
        <w:ind w:left="1440"/>
        <w:jc w:val="both"/>
      </w:pPr>
      <w:r>
        <w:tab/>
      </w:r>
      <w:r>
        <w:tab/>
        <w:t>паркинга, пејзажна архитекура и хортикултура</w:t>
      </w:r>
    </w:p>
    <w:p w:rsidR="006F43D9" w:rsidRDefault="006F43D9" w:rsidP="006F43D9">
      <w:pPr>
        <w:ind w:left="1440"/>
        <w:jc w:val="both"/>
      </w:pPr>
      <w:r>
        <w:tab/>
        <w:t>9  -</w:t>
      </w:r>
      <w:r>
        <w:tab/>
        <w:t>Елаборат заштите од пожара</w:t>
      </w:r>
    </w:p>
    <w:p w:rsidR="006F43D9" w:rsidRDefault="006F43D9" w:rsidP="006F43D9">
      <w:pPr>
        <w:ind w:left="1440"/>
        <w:jc w:val="both"/>
      </w:pPr>
      <w:r>
        <w:tab/>
        <w:t>10 -</w:t>
      </w:r>
      <w:r>
        <w:tab/>
        <w:t>Елаборат енергетске ефикасности</w:t>
      </w:r>
    </w:p>
    <w:p w:rsidR="006F43D9" w:rsidRDefault="006F43D9" w:rsidP="006F43D9">
      <w:pPr>
        <w:ind w:left="1440"/>
        <w:jc w:val="both"/>
      </w:pPr>
    </w:p>
    <w:p w:rsidR="006F43D9" w:rsidRPr="006F43D9" w:rsidRDefault="006F43D9" w:rsidP="006F43D9">
      <w:pPr>
        <w:jc w:val="both"/>
        <w:rPr>
          <w:lang/>
        </w:rPr>
      </w:pPr>
    </w:p>
    <w:p w:rsidR="006F43D9" w:rsidRPr="0099089C" w:rsidRDefault="006F43D9" w:rsidP="006F43D9">
      <w:pPr>
        <w:ind w:left="1440"/>
        <w:jc w:val="both"/>
      </w:pPr>
      <w:r>
        <w:t>Пројекат за извођење  објекта треба да садржи  следецу документацију</w:t>
      </w:r>
    </w:p>
    <w:p w:rsidR="006F43D9" w:rsidRPr="0099089C" w:rsidRDefault="006F43D9" w:rsidP="006F43D9">
      <w:pPr>
        <w:ind w:left="1440"/>
        <w:jc w:val="both"/>
      </w:pPr>
    </w:p>
    <w:p w:rsidR="006F43D9" w:rsidRDefault="006F43D9" w:rsidP="006F43D9">
      <w:pPr>
        <w:ind w:left="1440"/>
        <w:jc w:val="both"/>
      </w:pPr>
      <w:r>
        <w:t>0  -</w:t>
      </w:r>
      <w:r>
        <w:tab/>
        <w:t>Главна  свеска</w:t>
      </w:r>
    </w:p>
    <w:p w:rsidR="006F43D9" w:rsidRDefault="006F43D9" w:rsidP="006F43D9">
      <w:pPr>
        <w:ind w:left="1440"/>
        <w:jc w:val="both"/>
      </w:pPr>
      <w:r>
        <w:t>1  -</w:t>
      </w:r>
      <w:r>
        <w:tab/>
        <w:t>Пројекат архитектуре</w:t>
      </w:r>
    </w:p>
    <w:p w:rsidR="006F43D9" w:rsidRDefault="006F43D9" w:rsidP="006F43D9">
      <w:pPr>
        <w:ind w:left="1440"/>
        <w:jc w:val="both"/>
      </w:pPr>
      <w:r>
        <w:t>2  -</w:t>
      </w:r>
      <w:r>
        <w:tab/>
        <w:t>Пројекат конструкције са детаљима арматуре и челика</w:t>
      </w:r>
    </w:p>
    <w:p w:rsidR="006F43D9" w:rsidRDefault="006F43D9" w:rsidP="006F43D9">
      <w:pPr>
        <w:ind w:left="1440"/>
        <w:jc w:val="both"/>
      </w:pPr>
      <w:r>
        <w:t>3-</w:t>
      </w:r>
      <w:r>
        <w:tab/>
        <w:t>Пројекат хидротехничких инсталација</w:t>
      </w:r>
    </w:p>
    <w:p w:rsidR="006F43D9" w:rsidRDefault="006F43D9" w:rsidP="006F43D9">
      <w:pPr>
        <w:ind w:left="1440"/>
        <w:jc w:val="both"/>
      </w:pPr>
      <w:r>
        <w:t>4-</w:t>
      </w:r>
      <w:r>
        <w:tab/>
        <w:t>Пројекат електроенергетских инсталација</w:t>
      </w:r>
    </w:p>
    <w:p w:rsidR="006F43D9" w:rsidRDefault="006F43D9" w:rsidP="006F43D9">
      <w:pPr>
        <w:ind w:left="1440"/>
        <w:jc w:val="both"/>
      </w:pPr>
      <w:r>
        <w:t>5-</w:t>
      </w:r>
      <w:r>
        <w:tab/>
        <w:t>Пројекат телекомуникационих и сигналних инсталација</w:t>
      </w:r>
    </w:p>
    <w:p w:rsidR="006F43D9" w:rsidRDefault="006F43D9" w:rsidP="006F43D9">
      <w:pPr>
        <w:ind w:left="1440"/>
        <w:jc w:val="both"/>
      </w:pPr>
      <w:r>
        <w:t>6-</w:t>
      </w:r>
      <w:r>
        <w:tab/>
        <w:t>Пројекат телекомуникационих и сигналних инсталација</w:t>
      </w:r>
    </w:p>
    <w:p w:rsidR="006F43D9" w:rsidRDefault="006F43D9" w:rsidP="006F43D9">
      <w:pPr>
        <w:ind w:left="1440"/>
        <w:jc w:val="both"/>
      </w:pPr>
      <w:r>
        <w:tab/>
        <w:t>система за аутоматску  детекцију и дојаву  пожара</w:t>
      </w:r>
    </w:p>
    <w:p w:rsidR="006F43D9" w:rsidRDefault="006F43D9" w:rsidP="006F43D9">
      <w:pPr>
        <w:ind w:left="1440"/>
        <w:jc w:val="both"/>
      </w:pPr>
      <w:r>
        <w:t>7-</w:t>
      </w:r>
      <w:r>
        <w:tab/>
        <w:t>Пројекат машинских инсталација</w:t>
      </w:r>
    </w:p>
    <w:p w:rsidR="006F43D9" w:rsidRDefault="006F43D9" w:rsidP="006F43D9">
      <w:pPr>
        <w:ind w:left="1440"/>
        <w:jc w:val="both"/>
      </w:pPr>
      <w:r>
        <w:t>8-</w:t>
      </w:r>
      <w:r>
        <w:tab/>
        <w:t>Спољне уређење са синхроним планом инсталација и</w:t>
      </w:r>
    </w:p>
    <w:p w:rsidR="006F43D9" w:rsidRDefault="006F43D9" w:rsidP="006F43D9">
      <w:pPr>
        <w:ind w:left="1440"/>
        <w:jc w:val="both"/>
      </w:pPr>
      <w:r>
        <w:tab/>
        <w:t>прикључака, пројекат реконструкције прилазних саобраћајница</w:t>
      </w:r>
    </w:p>
    <w:p w:rsidR="006F43D9" w:rsidRDefault="006F43D9" w:rsidP="006F43D9">
      <w:pPr>
        <w:ind w:left="1440"/>
        <w:jc w:val="both"/>
      </w:pPr>
      <w:r>
        <w:tab/>
        <w:t>и изградња паркинга, пејзажна архитектура и хортикултура</w:t>
      </w:r>
    </w:p>
    <w:p w:rsidR="006F43D9" w:rsidRDefault="006F43D9" w:rsidP="006F43D9">
      <w:pPr>
        <w:ind w:left="1440"/>
        <w:jc w:val="both"/>
      </w:pPr>
      <w:r>
        <w:t>9-</w:t>
      </w:r>
      <w:r>
        <w:tab/>
        <w:t>Припремни радови</w:t>
      </w:r>
    </w:p>
    <w:p w:rsidR="006F43D9" w:rsidRDefault="006F43D9" w:rsidP="006F43D9">
      <w:pPr>
        <w:ind w:left="1440"/>
        <w:jc w:val="both"/>
      </w:pPr>
      <w:r>
        <w:t>10-</w:t>
      </w:r>
      <w:r>
        <w:tab/>
        <w:t>Пројекат опремања спортске хале</w:t>
      </w:r>
    </w:p>
    <w:p w:rsidR="006F43D9" w:rsidRDefault="006F43D9" w:rsidP="006F43D9">
      <w:pPr>
        <w:ind w:left="1440"/>
        <w:jc w:val="both"/>
      </w:pPr>
      <w:r>
        <w:lastRenderedPageBreak/>
        <w:t>11-</w:t>
      </w:r>
      <w:r>
        <w:tab/>
        <w:t>Глави пројекат заштите од пожара</w:t>
      </w:r>
    </w:p>
    <w:p w:rsidR="006F43D9" w:rsidRDefault="006F43D9" w:rsidP="006F43D9">
      <w:pPr>
        <w:ind w:left="1440"/>
        <w:jc w:val="both"/>
      </w:pPr>
      <w:r>
        <w:t>12-</w:t>
      </w:r>
      <w:r>
        <w:tab/>
        <w:t>Елаборат енергетске ефикасности</w:t>
      </w:r>
    </w:p>
    <w:p w:rsidR="006F43D9" w:rsidRDefault="006F43D9" w:rsidP="006F43D9">
      <w:pPr>
        <w:ind w:left="1440"/>
        <w:jc w:val="both"/>
      </w:pPr>
    </w:p>
    <w:p w:rsidR="006F43D9" w:rsidRDefault="006F43D9" w:rsidP="006F43D9">
      <w:pPr>
        <w:ind w:left="1440"/>
        <w:jc w:val="both"/>
      </w:pPr>
      <w:r>
        <w:tab/>
        <w:t>Сваки пројекат поједине области се састоји од следећих делова:</w:t>
      </w:r>
    </w:p>
    <w:p w:rsidR="006F43D9" w:rsidRDefault="006F43D9" w:rsidP="006F43D9">
      <w:pPr>
        <w:ind w:left="1440"/>
        <w:jc w:val="both"/>
      </w:pPr>
    </w:p>
    <w:p w:rsidR="006F43D9" w:rsidRDefault="006F43D9" w:rsidP="006F43D9">
      <w:pPr>
        <w:ind w:left="1440"/>
        <w:jc w:val="both"/>
      </w:pPr>
      <w:r>
        <w:t>1)</w:t>
      </w:r>
      <w:r>
        <w:tab/>
        <w:t xml:space="preserve">       Општа документација</w:t>
      </w:r>
    </w:p>
    <w:p w:rsidR="006F43D9" w:rsidRDefault="006F43D9" w:rsidP="006F43D9">
      <w:pPr>
        <w:ind w:left="1440"/>
        <w:jc w:val="both"/>
      </w:pPr>
      <w:r>
        <w:t>2)</w:t>
      </w:r>
      <w:r>
        <w:tab/>
        <w:t xml:space="preserve">       Текстуална документација</w:t>
      </w:r>
    </w:p>
    <w:p w:rsidR="006F43D9" w:rsidRDefault="006F43D9" w:rsidP="006F43D9">
      <w:pPr>
        <w:ind w:left="1440"/>
        <w:jc w:val="both"/>
      </w:pPr>
      <w:r>
        <w:t>3)</w:t>
      </w:r>
      <w:r>
        <w:tab/>
        <w:t xml:space="preserve">       Нумеричка документација</w:t>
      </w:r>
    </w:p>
    <w:p w:rsidR="006F43D9" w:rsidRDefault="006F43D9" w:rsidP="006F43D9">
      <w:pPr>
        <w:ind w:left="1440"/>
        <w:jc w:val="both"/>
      </w:pPr>
      <w:r>
        <w:t>4)</w:t>
      </w:r>
      <w:r>
        <w:tab/>
        <w:t xml:space="preserve">       Графичка документација</w:t>
      </w:r>
    </w:p>
    <w:p w:rsidR="006F43D9" w:rsidRDefault="006F43D9" w:rsidP="006F43D9">
      <w:pPr>
        <w:ind w:left="1440"/>
        <w:jc w:val="both"/>
      </w:pPr>
    </w:p>
    <w:p w:rsidR="006F43D9" w:rsidRDefault="006F43D9" w:rsidP="006F43D9">
      <w:pPr>
        <w:ind w:left="1440"/>
        <w:jc w:val="both"/>
      </w:pPr>
      <w:r>
        <w:t>Током израде пројектно – техничке документације  Пројектант је у обавези да буде  у сталном контакту са тимом  Наруциоца и да спроведе неколико  презентација у циљу  усаглашавања пројектних решења и појединих садржаја са реалним потребама Наручиоца.</w:t>
      </w:r>
    </w:p>
    <w:p w:rsidR="006F43D9" w:rsidRDefault="006F43D9" w:rsidP="006F43D9">
      <w:pPr>
        <w:ind w:left="1440"/>
        <w:jc w:val="both"/>
      </w:pPr>
      <w:r>
        <w:t>Пројектант  може да приступи  детаљној разради и завршетку главног пројекта тек по усвајању  презентованог решења, о чему ће бити сачињен одговарајући записник</w:t>
      </w:r>
    </w:p>
    <w:p w:rsidR="006F43D9" w:rsidRDefault="006F43D9" w:rsidP="006F43D9">
      <w:pPr>
        <w:ind w:left="1440"/>
        <w:jc w:val="both"/>
      </w:pPr>
      <w:r>
        <w:t>Сваки део пројекта за грађевинску дозволу са пројектом за извођење мора да садржи све  потребне техничке услове, описе и детаље потребне за извођење радова</w:t>
      </w:r>
    </w:p>
    <w:p w:rsidR="006F43D9" w:rsidRDefault="006F43D9" w:rsidP="006F43D9">
      <w:pPr>
        <w:ind w:left="1440"/>
        <w:jc w:val="both"/>
      </w:pPr>
      <w:r>
        <w:t>Предмери  и предрачуни са све врсте радова морају бити  детаљно урађени тако да обухвате све  потребне радове уз детаљан опис карактеристика материјала, услова или потребне  опреме</w:t>
      </w:r>
    </w:p>
    <w:p w:rsidR="006F43D9" w:rsidRPr="008A147B" w:rsidRDefault="006F43D9" w:rsidP="006F43D9">
      <w:pPr>
        <w:ind w:left="1440"/>
        <w:jc w:val="both"/>
      </w:pPr>
      <w:r>
        <w:t>Пројектант се обавезује  да главни пројекат  изради  стручно и квалитетно према свим техничким прописима, стандардима, нормативима и правилима струке које важе за ову врсту радова и објеката, а у свему према захтевима наручиоца</w:t>
      </w:r>
    </w:p>
    <w:p w:rsidR="006F43D9" w:rsidRDefault="006F43D9" w:rsidP="006F43D9">
      <w:pPr>
        <w:ind w:left="1440"/>
        <w:jc w:val="both"/>
      </w:pPr>
      <w:r>
        <w:t>Све оно што није наведено у пројектном задатку, а дефинисано је свим важећим Законима, подзаконским актима и осталим важећим прописима, а у вези израде  комплетне техничке документације за извођење радова на изградњи спортских објеката, сматра се да је обавеза пројектанта да сам предвиди и благовремено предочи  инвеститору</w:t>
      </w:r>
    </w:p>
    <w:p w:rsidR="006F43D9" w:rsidRDefault="006F43D9" w:rsidP="006F43D9">
      <w:pPr>
        <w:ind w:left="1440"/>
        <w:jc w:val="both"/>
      </w:pPr>
      <w:r>
        <w:t>Уколико је нешто изостављено у пројектном задатку, а значајно је за успешно извођење радова на основу  техничке документације која следи на основу овог пројектног задатка,пројектант је дужан да пројектни задатак  допуни у сарадњи са инвеститором, а пре приступа изради саме техничке  документације</w:t>
      </w:r>
    </w:p>
    <w:p w:rsidR="006F43D9" w:rsidRDefault="006F43D9" w:rsidP="006F43D9">
      <w:pPr>
        <w:ind w:left="1440"/>
        <w:jc w:val="both"/>
      </w:pPr>
    </w:p>
    <w:p w:rsidR="006F43D9" w:rsidRPr="006F43D9" w:rsidRDefault="006F43D9" w:rsidP="006F43D9">
      <w:pPr>
        <w:ind w:left="1440"/>
        <w:jc w:val="both"/>
        <w:rPr>
          <w:lang/>
        </w:rPr>
      </w:pPr>
      <w:r>
        <w:t>У цену израде пројекта урачунати и  подношење захтева Општини Чајетина  за  издавање локацијских услова и грађевинске дозволе уз овлашћење инвеститора</w:t>
      </w:r>
      <w:r>
        <w:rPr>
          <w:lang/>
        </w:rPr>
        <w:t>.</w:t>
      </w:r>
    </w:p>
    <w:p w:rsidR="006F43D9" w:rsidRDefault="006F43D9" w:rsidP="006F43D9">
      <w:pPr>
        <w:ind w:left="1440"/>
        <w:jc w:val="both"/>
      </w:pPr>
    </w:p>
    <w:p w:rsidR="006F43D9" w:rsidRDefault="006F43D9" w:rsidP="006F43D9">
      <w:pPr>
        <w:ind w:left="1440"/>
        <w:jc w:val="both"/>
      </w:pPr>
    </w:p>
    <w:p w:rsidR="007D2226" w:rsidRDefault="007D2226" w:rsidP="006F43D9"/>
    <w:p w:rsidR="007D2226" w:rsidRDefault="007D2226" w:rsidP="007D2226">
      <w:r>
        <w:tab/>
      </w:r>
      <w:r>
        <w:tab/>
      </w:r>
      <w:r>
        <w:tab/>
      </w:r>
      <w:r>
        <w:tab/>
      </w:r>
      <w:r>
        <w:tab/>
      </w:r>
      <w:r>
        <w:tab/>
      </w:r>
    </w:p>
    <w:p w:rsidR="007D2226" w:rsidRDefault="007D2226" w:rsidP="007D2226"/>
    <w:p w:rsidR="007D2226" w:rsidRDefault="007D2226" w:rsidP="007D2226"/>
    <w:p w:rsidR="008F0AD8" w:rsidRDefault="008F0AD8" w:rsidP="007D2226">
      <w:pP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6F43D9" w:rsidRDefault="006F43D9" w:rsidP="00745A40">
      <w:pPr>
        <w:jc w:val="center"/>
        <w:rPr>
          <w:rFonts w:eastAsiaTheme="minorHAnsi"/>
          <w:sz w:val="24"/>
          <w:szCs w:val="24"/>
          <w:lang w:val="ru-RU" w:eastAsia="en-US"/>
        </w:rPr>
      </w:pPr>
    </w:p>
    <w:p w:rsidR="006F43D9" w:rsidRDefault="006F43D9" w:rsidP="00745A40">
      <w:pPr>
        <w:jc w:val="center"/>
        <w:rPr>
          <w:rFonts w:eastAsiaTheme="minorHAnsi"/>
          <w:sz w:val="24"/>
          <w:szCs w:val="24"/>
          <w:lang w:val="ru-RU" w:eastAsia="en-US"/>
        </w:rPr>
      </w:pPr>
    </w:p>
    <w:p w:rsidR="006F43D9" w:rsidRDefault="006F43D9" w:rsidP="00745A40">
      <w:pPr>
        <w:jc w:val="center"/>
        <w:rPr>
          <w:rFonts w:eastAsiaTheme="minorHAnsi"/>
          <w:sz w:val="24"/>
          <w:szCs w:val="24"/>
          <w:lang w:val="ru-RU" w:eastAsia="en-US"/>
        </w:rPr>
      </w:pPr>
    </w:p>
    <w:p w:rsidR="00B459A4" w:rsidRDefault="00B459A4" w:rsidP="006F43D9">
      <w:pPr>
        <w:rPr>
          <w:rFonts w:eastAsiaTheme="minorHAnsi"/>
          <w:sz w:val="24"/>
          <w:szCs w:val="24"/>
          <w:lang w:val="ru-RU" w:eastAsia="en-US"/>
        </w:rPr>
      </w:pPr>
    </w:p>
    <w:p w:rsidR="00745A40" w:rsidRPr="00F9556B" w:rsidRDefault="00745A40" w:rsidP="00745A40">
      <w:pPr>
        <w:jc w:val="center"/>
        <w:rPr>
          <w:b/>
          <w:sz w:val="24"/>
          <w:szCs w:val="24"/>
          <w:lang w:val="sr-Cyrl-CS"/>
        </w:rPr>
      </w:pPr>
      <w:r w:rsidRPr="00F9556B">
        <w:rPr>
          <w:b/>
          <w:sz w:val="24"/>
          <w:szCs w:val="24"/>
          <w:lang w:val="sr-Cyrl-CS"/>
        </w:rPr>
        <w:lastRenderedPageBreak/>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Pr="00F9556B" w:rsidRDefault="00745A40" w:rsidP="00745A40">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745A40" w:rsidRPr="00F9556B" w:rsidRDefault="00745A40" w:rsidP="00745A40">
      <w:pPr>
        <w:ind w:left="360"/>
        <w:jc w:val="both"/>
        <w:rPr>
          <w:b/>
          <w:sz w:val="24"/>
          <w:szCs w:val="24"/>
          <w:lang w:val="sr-Cyrl-CS"/>
        </w:rPr>
      </w:pPr>
    </w:p>
    <w:p w:rsidR="00745A40" w:rsidRPr="00F9556B"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F9556B">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F9556B">
        <w:rPr>
          <w:rFonts w:ascii="Times New Roman" w:hAnsi="Times New Roman" w:cs="Times New Roman"/>
          <w:b/>
          <w:bCs/>
          <w:sz w:val="24"/>
          <w:szCs w:val="24"/>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F9556B" w:rsidRDefault="00745A40" w:rsidP="00745A40">
      <w:pPr>
        <w:autoSpaceDE w:val="0"/>
        <w:autoSpaceDN w:val="0"/>
        <w:adjustRightInd w:val="0"/>
        <w:jc w:val="both"/>
        <w:rPr>
          <w:sz w:val="24"/>
          <w:szCs w:val="24"/>
        </w:rPr>
      </w:pPr>
      <w:r w:rsidRPr="00F9556B">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регистра надлежног Привредног суда;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а) </w:t>
      </w:r>
      <w:r w:rsidRPr="00F9556B">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б) </w:t>
      </w:r>
      <w:r w:rsidRPr="00F9556B">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в) </w:t>
      </w:r>
      <w:r w:rsidRPr="00F9556B">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sz w:val="24"/>
          <w:szCs w:val="24"/>
        </w:rPr>
        <w:t>(брисано)</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lastRenderedPageBreak/>
        <w:t xml:space="preserve">4) </w:t>
      </w:r>
      <w:r w:rsidRPr="00F9556B">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F9556B" w:rsidRDefault="00745A40" w:rsidP="00745A40">
      <w:pPr>
        <w:autoSpaceDE w:val="0"/>
        <w:autoSpaceDN w:val="0"/>
        <w:adjustRightInd w:val="0"/>
        <w:jc w:val="both"/>
        <w:rPr>
          <w:sz w:val="24"/>
          <w:szCs w:val="24"/>
        </w:rPr>
      </w:pPr>
      <w:r w:rsidRPr="00F9556B">
        <w:rPr>
          <w:sz w:val="24"/>
          <w:szCs w:val="24"/>
        </w:rPr>
        <w:t>Доказ под тач. 2), и 4) не може бити старији од два месеца пре отварања понуда, у складу са законом.</w:t>
      </w:r>
    </w:p>
    <w:p w:rsidR="00745A40" w:rsidRPr="00F9556B" w:rsidRDefault="00745A40" w:rsidP="006F43D9">
      <w:pPr>
        <w:tabs>
          <w:tab w:val="left" w:pos="5805"/>
        </w:tabs>
        <w:autoSpaceDE w:val="0"/>
        <w:autoSpaceDN w:val="0"/>
        <w:adjustRightInd w:val="0"/>
        <w:rPr>
          <w:b/>
          <w:bCs/>
          <w:sz w:val="24"/>
          <w:szCs w:val="24"/>
          <w:lang w:val="sr-Cyrl-CS"/>
        </w:rPr>
      </w:pPr>
      <w:r w:rsidRPr="00F9556B">
        <w:rPr>
          <w:b/>
          <w:bCs/>
          <w:sz w:val="24"/>
          <w:szCs w:val="24"/>
          <w:lang w:val="sr-Cyrl-CS"/>
        </w:rPr>
        <w:tab/>
      </w:r>
    </w:p>
    <w:p w:rsidR="00745A40" w:rsidRPr="00F9556B" w:rsidRDefault="00745A40" w:rsidP="00745A40">
      <w:pPr>
        <w:autoSpaceDE w:val="0"/>
        <w:autoSpaceDN w:val="0"/>
        <w:adjustRightInd w:val="0"/>
        <w:jc w:val="both"/>
        <w:rPr>
          <w:b/>
          <w:bCs/>
          <w:sz w:val="24"/>
          <w:szCs w:val="24"/>
        </w:rPr>
      </w:pPr>
      <w:r w:rsidRPr="00F9556B">
        <w:rPr>
          <w:b/>
          <w:bCs/>
          <w:sz w:val="24"/>
          <w:szCs w:val="24"/>
          <w:lang w:val="sr-Cyrl-CS"/>
        </w:rPr>
        <w:t>Б) ЗА ПРЕДУЗЕТНИКЕ</w:t>
      </w:r>
      <w:r w:rsidRPr="00F9556B">
        <w:rPr>
          <w:b/>
          <w:bCs/>
          <w:sz w:val="24"/>
          <w:szCs w:val="24"/>
        </w:rPr>
        <w:t xml:space="preserve"> као понуђаче, подизвођаче, односно понуђаче из групе понуђача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одговарајућег регистра;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w:t>
      </w:r>
      <w:r w:rsidRPr="00F9556B">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bCs/>
          <w:sz w:val="24"/>
          <w:szCs w:val="24"/>
        </w:rPr>
        <w:t>(брисана)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4) </w:t>
      </w:r>
      <w:r w:rsidRPr="00F9556B">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F9556B" w:rsidRDefault="00745A40" w:rsidP="00745A40">
      <w:pPr>
        <w:autoSpaceDE w:val="0"/>
        <w:autoSpaceDN w:val="0"/>
        <w:adjustRightInd w:val="0"/>
        <w:jc w:val="both"/>
        <w:rPr>
          <w:sz w:val="24"/>
          <w:szCs w:val="24"/>
        </w:rPr>
      </w:pPr>
      <w:r w:rsidRPr="00F9556B">
        <w:rPr>
          <w:sz w:val="24"/>
          <w:szCs w:val="24"/>
        </w:rPr>
        <w:t>Доказ из тач. 2) и 4) не може бити старији од два месеца пре отварања понуда, у складу са законом.</w:t>
      </w:r>
    </w:p>
    <w:p w:rsidR="008338B3" w:rsidRPr="00DC7870" w:rsidRDefault="008338B3"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Default="00745A40"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DC7870" w:rsidRDefault="000578EE" w:rsidP="00DC7870">
      <w:pPr>
        <w:jc w:val="both"/>
        <w:rPr>
          <w:color w:val="FF0000"/>
          <w:sz w:val="24"/>
          <w:szCs w:val="24"/>
        </w:rPr>
      </w:pPr>
    </w:p>
    <w:p w:rsidR="00745A40" w:rsidRPr="00EB2E6E" w:rsidRDefault="00745A40" w:rsidP="00745A40">
      <w:pPr>
        <w:jc w:val="both"/>
        <w:rPr>
          <w:b/>
          <w:sz w:val="24"/>
          <w:szCs w:val="24"/>
          <w:lang w:val="sr-Cyrl-CS"/>
        </w:rPr>
      </w:pPr>
      <w:r w:rsidRPr="00F427B2">
        <w:rPr>
          <w:b/>
          <w:color w:val="FF0000"/>
          <w:sz w:val="24"/>
          <w:szCs w:val="24"/>
          <w:lang w:val="sr-Cyrl-CS"/>
        </w:rPr>
        <w:tab/>
      </w:r>
      <w:r w:rsidRPr="00EB2E6E">
        <w:rPr>
          <w:b/>
          <w:sz w:val="24"/>
          <w:szCs w:val="24"/>
          <w:lang w:val="sr-Cyrl-CS"/>
        </w:rPr>
        <w:t>Додатни услови</w:t>
      </w:r>
      <w:r w:rsidR="00CA0504" w:rsidRPr="00EB2E6E">
        <w:rPr>
          <w:b/>
          <w:sz w:val="24"/>
          <w:szCs w:val="24"/>
          <w:lang w:val="sr-Cyrl-CS"/>
        </w:rPr>
        <w:t xml:space="preserve"> члан 76.</w:t>
      </w:r>
      <w:r w:rsidRPr="00EB2E6E">
        <w:rPr>
          <w:b/>
          <w:sz w:val="24"/>
          <w:szCs w:val="24"/>
          <w:lang w:val="sr-Cyrl-CS"/>
        </w:rPr>
        <w:t>:</w:t>
      </w:r>
    </w:p>
    <w:p w:rsidR="00B459A4" w:rsidRPr="008F0AD8" w:rsidRDefault="00B459A4" w:rsidP="001B08CC">
      <w:pPr>
        <w:jc w:val="both"/>
        <w:rPr>
          <w:color w:val="FF0000"/>
          <w:sz w:val="24"/>
          <w:szCs w:val="24"/>
          <w:u w:val="single"/>
          <w:lang w:val="sr-Cyrl-CS"/>
        </w:rPr>
      </w:pPr>
    </w:p>
    <w:p w:rsidR="006E567C" w:rsidRPr="001B08CC" w:rsidRDefault="001B08CC" w:rsidP="001B08CC">
      <w:pPr>
        <w:ind w:left="720"/>
        <w:jc w:val="both"/>
        <w:rPr>
          <w:sz w:val="24"/>
          <w:szCs w:val="24"/>
          <w:lang w:val="sr-Cyrl-CS"/>
        </w:rPr>
      </w:pPr>
      <w:r w:rsidRPr="001B08CC">
        <w:rPr>
          <w:b/>
          <w:sz w:val="24"/>
          <w:szCs w:val="24"/>
          <w:lang w:val="sr-Cyrl-CS"/>
        </w:rPr>
        <w:t>Кадровски капацитет</w:t>
      </w:r>
      <w:r w:rsidR="00745A40" w:rsidRPr="001B08CC">
        <w:rPr>
          <w:b/>
          <w:sz w:val="24"/>
          <w:szCs w:val="24"/>
          <w:lang w:val="sr-Cyrl-CS"/>
        </w:rPr>
        <w:t xml:space="preserve">: </w:t>
      </w:r>
      <w:r w:rsidR="006E567C" w:rsidRPr="001B08CC">
        <w:rPr>
          <w:sz w:val="24"/>
          <w:szCs w:val="24"/>
          <w:lang w:val="sr-Cyrl-CS"/>
        </w:rPr>
        <w:t>Понуђач мора доказати да поседује неопходан (минималан) кадровски капацитет, односно, да има</w:t>
      </w:r>
      <w:r>
        <w:rPr>
          <w:sz w:val="24"/>
          <w:szCs w:val="24"/>
          <w:lang w:val="sr-Cyrl-CS"/>
        </w:rPr>
        <w:t xml:space="preserve">  ангажованог</w:t>
      </w:r>
    </w:p>
    <w:p w:rsidR="00FB76BD" w:rsidRPr="001B08CC" w:rsidRDefault="00FB76BD" w:rsidP="00FB76BD">
      <w:pPr>
        <w:ind w:left="502"/>
        <w:jc w:val="both"/>
        <w:rPr>
          <w:sz w:val="24"/>
          <w:szCs w:val="24"/>
          <w:lang w:val="sr-Cyrl-CS"/>
        </w:rPr>
      </w:pPr>
    </w:p>
    <w:p w:rsidR="00745A40" w:rsidRPr="00EB2E6E" w:rsidRDefault="006E567C" w:rsidP="00745A40">
      <w:pPr>
        <w:pStyle w:val="ListParagraph"/>
        <w:numPr>
          <w:ilvl w:val="0"/>
          <w:numId w:val="13"/>
        </w:numPr>
        <w:jc w:val="both"/>
        <w:rPr>
          <w:rFonts w:ascii="Times New Roman" w:hAnsi="Times New Roman" w:cs="Times New Roman"/>
          <w:sz w:val="24"/>
          <w:szCs w:val="24"/>
          <w:lang w:val="sr-Cyrl-CS"/>
        </w:rPr>
      </w:pPr>
      <w:r w:rsidRPr="001B08CC">
        <w:rPr>
          <w:rFonts w:ascii="Times New Roman" w:hAnsi="Times New Roman" w:cs="Times New Roman"/>
          <w:sz w:val="24"/>
          <w:szCs w:val="24"/>
          <w:lang w:val="sr-Cyrl-CS"/>
        </w:rPr>
        <w:t>најмањ</w:t>
      </w:r>
      <w:r w:rsidR="00EB50B4" w:rsidRPr="001B08CC">
        <w:rPr>
          <w:rFonts w:ascii="Times New Roman" w:hAnsi="Times New Roman" w:cs="Times New Roman"/>
          <w:sz w:val="24"/>
          <w:szCs w:val="24"/>
          <w:lang w:val="sr-Cyrl-CS"/>
        </w:rPr>
        <w:t>е један</w:t>
      </w:r>
      <w:r w:rsidR="001B08CC">
        <w:rPr>
          <w:rFonts w:ascii="Times New Roman" w:hAnsi="Times New Roman" w:cs="Times New Roman"/>
          <w:sz w:val="24"/>
          <w:szCs w:val="24"/>
          <w:lang w:val="sr-Cyrl-CS"/>
        </w:rPr>
        <w:t>ог</w:t>
      </w:r>
      <w:r w:rsidR="00EB50B4" w:rsidRPr="001B08CC">
        <w:rPr>
          <w:rFonts w:ascii="Times New Roman" w:hAnsi="Times New Roman" w:cs="Times New Roman"/>
          <w:sz w:val="24"/>
          <w:szCs w:val="24"/>
          <w:lang w:val="sr-Cyrl-CS"/>
        </w:rPr>
        <w:t xml:space="preserve"> инжењер</w:t>
      </w:r>
      <w:r w:rsidR="001B08CC">
        <w:rPr>
          <w:rFonts w:ascii="Times New Roman" w:hAnsi="Times New Roman" w:cs="Times New Roman"/>
          <w:sz w:val="24"/>
          <w:szCs w:val="24"/>
          <w:lang w:val="sr-Cyrl-CS"/>
        </w:rPr>
        <w:t>а</w:t>
      </w:r>
      <w:r w:rsidR="00EB50B4" w:rsidRPr="001B08CC">
        <w:rPr>
          <w:rFonts w:ascii="Times New Roman" w:hAnsi="Times New Roman" w:cs="Times New Roman"/>
          <w:sz w:val="24"/>
          <w:szCs w:val="24"/>
          <w:lang w:val="sr-Cyrl-CS"/>
        </w:rPr>
        <w:t xml:space="preserve"> са лиценцом која </w:t>
      </w:r>
      <w:r w:rsidR="001B08CC" w:rsidRPr="001B08CC">
        <w:rPr>
          <w:rFonts w:ascii="Times New Roman" w:hAnsi="Times New Roman" w:cs="Times New Roman"/>
          <w:sz w:val="24"/>
          <w:szCs w:val="24"/>
          <w:lang w:val="sr-Cyrl-CS"/>
        </w:rPr>
        <w:t>одговара предмету јавне набавке односно овој врсти објеката,</w:t>
      </w:r>
      <w:r w:rsidR="00EB50B4" w:rsidRPr="001B08CC">
        <w:rPr>
          <w:rFonts w:ascii="Times New Roman" w:hAnsi="Times New Roman" w:cs="Times New Roman"/>
          <w:sz w:val="24"/>
          <w:szCs w:val="24"/>
          <w:lang w:val="sr-Cyrl-CS"/>
        </w:rPr>
        <w:t xml:space="preserve"> што доказује уговором по коме је лице ангажовано, лиценцом, потврдом о важности лиценце.</w:t>
      </w:r>
    </w:p>
    <w:p w:rsidR="006E567C" w:rsidRPr="00EB50B4" w:rsidRDefault="00FB76BD" w:rsidP="00745A40">
      <w:pPr>
        <w:jc w:val="both"/>
        <w:rPr>
          <w:sz w:val="24"/>
          <w:szCs w:val="24"/>
          <w:u w:val="single"/>
          <w:lang w:val="sr-Cyrl-CS"/>
        </w:rPr>
      </w:pPr>
      <w:r>
        <w:rPr>
          <w:sz w:val="24"/>
          <w:szCs w:val="24"/>
          <w:lang w:val="sr-Cyrl-CS"/>
        </w:rPr>
        <w:t xml:space="preserve">Уз наведене доказе </w:t>
      </w:r>
      <w:r w:rsidR="00EB10DA" w:rsidRPr="00433C3E">
        <w:rPr>
          <w:sz w:val="24"/>
          <w:szCs w:val="24"/>
          <w:lang w:val="sr-Cyrl-CS"/>
        </w:rPr>
        <w:t>понуђач</w:t>
      </w:r>
      <w:r w:rsidR="00EB10DA">
        <w:rPr>
          <w:sz w:val="24"/>
          <w:szCs w:val="24"/>
          <w:lang w:val="sr-Cyrl-CS"/>
        </w:rPr>
        <w:t xml:space="preserve"> </w:t>
      </w:r>
      <w:r w:rsidR="00EB10DA" w:rsidRPr="00433C3E">
        <w:rPr>
          <w:sz w:val="24"/>
          <w:szCs w:val="24"/>
          <w:lang w:val="sr-Cyrl-CS"/>
        </w:rPr>
        <w:t xml:space="preserve"> </w:t>
      </w:r>
      <w:r>
        <w:rPr>
          <w:sz w:val="24"/>
          <w:szCs w:val="24"/>
          <w:lang w:val="sr-Cyrl-CS"/>
        </w:rPr>
        <w:t>доставља изјаву дефинисану у Обрасцу</w:t>
      </w:r>
      <w:r w:rsidR="00EB10DA" w:rsidRPr="00433C3E">
        <w:rPr>
          <w:sz w:val="24"/>
          <w:szCs w:val="24"/>
          <w:lang w:val="sr-Cyrl-CS"/>
        </w:rPr>
        <w:t xml:space="preserve"> бр. </w:t>
      </w:r>
      <w:r w:rsidR="00EB10DA" w:rsidRPr="00433C3E">
        <w:rPr>
          <w:sz w:val="24"/>
          <w:szCs w:val="24"/>
        </w:rPr>
        <w:t>4</w:t>
      </w:r>
      <w:r>
        <w:rPr>
          <w:sz w:val="24"/>
          <w:szCs w:val="24"/>
        </w:rPr>
        <w:t xml:space="preserve"> Конкурсне документације</w:t>
      </w:r>
      <w:r w:rsidR="00EB10DA" w:rsidRPr="00433C3E">
        <w:rPr>
          <w:sz w:val="24"/>
          <w:szCs w:val="24"/>
        </w:rPr>
        <w:t>.</w:t>
      </w:r>
    </w:p>
    <w:p w:rsidR="00FB76BD" w:rsidRDefault="00FB76BD"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lastRenderedPageBreak/>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484733" w:rsidRDefault="00745A40" w:rsidP="00745A40">
      <w:pPr>
        <w:jc w:val="both"/>
        <w:rPr>
          <w:sz w:val="24"/>
          <w:szCs w:val="24"/>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w:t>
      </w:r>
      <w:r w:rsidRPr="00F9556B">
        <w:rPr>
          <w:sz w:val="24"/>
          <w:szCs w:val="24"/>
          <w:lang w:val="sr-Cyrl-CS"/>
        </w:rPr>
        <w:lastRenderedPageBreak/>
        <w:t>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CA0504" w:rsidRPr="00484733" w:rsidRDefault="00745A40" w:rsidP="00745A40">
      <w:pPr>
        <w:jc w:val="both"/>
        <w:rPr>
          <w:b/>
          <w:sz w:val="24"/>
          <w:szCs w:val="24"/>
          <w:lang w:val="sr-Cyrl-CS"/>
        </w:rPr>
      </w:pPr>
      <w:r w:rsidRPr="00F9556B">
        <w:rPr>
          <w:b/>
          <w:sz w:val="24"/>
          <w:szCs w:val="24"/>
          <w:lang w:val="sr-Cyrl-CS"/>
        </w:rPr>
        <w:t>5.3. ПОНУДЕ СА ВАРИЈАНТАМА</w:t>
      </w: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Предметна јавна набавка није обликована по партијама</w:t>
      </w:r>
    </w:p>
    <w:p w:rsidR="00745A40" w:rsidRPr="00F9556B"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8F0AD8" w:rsidRDefault="008F0AD8" w:rsidP="00745A40">
      <w:pPr>
        <w:jc w:val="both"/>
        <w:rPr>
          <w:sz w:val="24"/>
          <w:szCs w:val="24"/>
        </w:rPr>
      </w:pPr>
      <w:r>
        <w:rPr>
          <w:sz w:val="24"/>
          <w:szCs w:val="24"/>
          <w:lang w:val="sr-Cyrl-CS" w:eastAsia="en-US"/>
        </w:rPr>
        <w:t xml:space="preserve">            "ПОНУДА ЗА  ЈНМ</w:t>
      </w:r>
      <w:r w:rsidR="006E567C">
        <w:rPr>
          <w:sz w:val="24"/>
          <w:szCs w:val="24"/>
          <w:lang w:val="sr-Cyrl-CS" w:eastAsia="en-US"/>
        </w:rPr>
        <w:t>В-у</w:t>
      </w:r>
      <w:r w:rsidR="00745A40" w:rsidRPr="00F9556B">
        <w:rPr>
          <w:sz w:val="24"/>
          <w:szCs w:val="24"/>
          <w:lang w:val="sr-Cyrl-CS" w:eastAsia="en-US"/>
        </w:rPr>
        <w:t xml:space="preserve"> </w:t>
      </w:r>
      <w:r w:rsidR="00DC7870">
        <w:rPr>
          <w:sz w:val="24"/>
          <w:szCs w:val="24"/>
          <w:lang w:val="sr-Cyrl-CS" w:eastAsia="en-US"/>
        </w:rPr>
        <w:t>07/18</w:t>
      </w:r>
      <w:r w:rsidR="00745A40" w:rsidRPr="00F9556B">
        <w:rPr>
          <w:sz w:val="24"/>
          <w:szCs w:val="24"/>
          <w:lang w:val="sr-Cyrl-CS" w:eastAsia="en-US"/>
        </w:rPr>
        <w:t xml:space="preserve"> </w:t>
      </w:r>
      <w:r w:rsidR="00745A40" w:rsidRPr="00F9556B">
        <w:rPr>
          <w:color w:val="000000"/>
          <w:sz w:val="24"/>
          <w:szCs w:val="24"/>
          <w:lang w:val="sr-Cyrl-CS" w:eastAsia="en-US"/>
        </w:rPr>
        <w:t>–</w:t>
      </w:r>
      <w:r w:rsidRPr="008F0AD8">
        <w:rPr>
          <w:sz w:val="24"/>
          <w:szCs w:val="24"/>
          <w:lang w:val="sr-Cyrl-CS"/>
        </w:rPr>
        <w:t xml:space="preserve"> </w:t>
      </w:r>
      <w:r w:rsidR="009B3A7F"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sidR="009B3A7F">
        <w:rPr>
          <w:sz w:val="24"/>
          <w:szCs w:val="24"/>
          <w:lang w:val="sr-Cyrl-CS"/>
        </w:rPr>
        <w:t xml:space="preserve"> </w:t>
      </w:r>
      <w:r>
        <w:rPr>
          <w:sz w:val="24"/>
          <w:szCs w:val="24"/>
          <w:lang w:val="sr-Cyrl-CS"/>
        </w:rPr>
        <w:t xml:space="preserve">- </w:t>
      </w:r>
      <w:r w:rsidR="00745A40" w:rsidRPr="00F9556B">
        <w:rPr>
          <w:sz w:val="24"/>
          <w:szCs w:val="24"/>
          <w:lang w:val="sr-Cyrl-CS" w:eastAsia="en-US"/>
        </w:rPr>
        <w:t xml:space="preserve"> НЕ ОТВАРАТИ"</w:t>
      </w:r>
      <w:r>
        <w:rPr>
          <w:sz w:val="24"/>
          <w:szCs w:val="24"/>
          <w:lang w:val="sr-Cyrl-CS" w:eastAsia="en-US"/>
        </w:rPr>
        <w:t>.</w:t>
      </w:r>
      <w:r w:rsidR="00745A40" w:rsidRPr="00F9556B">
        <w:rPr>
          <w:sz w:val="24"/>
          <w:szCs w:val="24"/>
          <w:lang w:val="sr-Cyrl-CS"/>
        </w:rPr>
        <w:tab/>
      </w:r>
      <w:r w:rsidR="00745A40"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w:t>
      </w:r>
      <w:r w:rsidRPr="00F9556B">
        <w:rPr>
          <w:sz w:val="24"/>
          <w:szCs w:val="24"/>
          <w:lang w:val="sr-Cyrl-CS"/>
        </w:rPr>
        <w:lastRenderedPageBreak/>
        <w:t>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"ИЗМЕНА ПОНУДЕ" или "ДОПУНА ПОНУДЕ" или "О</w:t>
      </w:r>
      <w:r w:rsidR="006E567C">
        <w:rPr>
          <w:sz w:val="24"/>
          <w:szCs w:val="24"/>
          <w:lang w:val="sr-Cyrl-CS"/>
        </w:rPr>
        <w:t>ПОЗИВ ПОНУДЕ" у поступку  ЈНВВ-у</w:t>
      </w:r>
      <w:r w:rsidRPr="00F9556B">
        <w:rPr>
          <w:sz w:val="24"/>
          <w:szCs w:val="24"/>
          <w:lang w:val="sr-Cyrl-CS"/>
        </w:rPr>
        <w:t xml:space="preserve"> </w:t>
      </w:r>
      <w:r w:rsidR="00DC7870">
        <w:rPr>
          <w:color w:val="000000"/>
          <w:sz w:val="24"/>
          <w:szCs w:val="24"/>
          <w:lang w:val="sr-Cyrl-CS"/>
        </w:rPr>
        <w:t>07/18</w:t>
      </w:r>
      <w:r w:rsidRPr="00F9556B">
        <w:rPr>
          <w:color w:val="FF0000"/>
          <w:sz w:val="24"/>
          <w:szCs w:val="24"/>
          <w:lang w:val="sr-Cyrl-CS"/>
        </w:rPr>
        <w:t xml:space="preserve">  </w:t>
      </w:r>
      <w:r w:rsidRPr="00F9556B">
        <w:rPr>
          <w:sz w:val="24"/>
          <w:szCs w:val="24"/>
          <w:lang w:val="sr-Cyrl-CS"/>
        </w:rPr>
        <w:t>-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F9556B">
        <w:rPr>
          <w:color w:val="000000"/>
          <w:sz w:val="24"/>
          <w:szCs w:val="24"/>
          <w:lang w:val="sr-Cyrl-CS"/>
        </w:rPr>
        <w:t xml:space="preserve">до </w:t>
      </w:r>
      <w:r w:rsidR="00DC7870">
        <w:rPr>
          <w:sz w:val="24"/>
          <w:szCs w:val="24"/>
        </w:rPr>
        <w:t>05.03.2018</w:t>
      </w:r>
      <w:r w:rsidRPr="00F9556B">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DC7870">
        <w:rPr>
          <w:sz w:val="24"/>
          <w:szCs w:val="24"/>
          <w:shd w:val="clear" w:color="auto" w:fill="FFFF00"/>
        </w:rPr>
        <w:t>05.03.2018</w:t>
      </w:r>
      <w:r w:rsidR="003E03E2">
        <w:rPr>
          <w:sz w:val="24"/>
          <w:szCs w:val="24"/>
          <w:lang w:val="sr-Cyrl-CS"/>
        </w:rPr>
        <w:t>. године са почетком у 12:15</w:t>
      </w:r>
      <w:r w:rsidRPr="00F9556B">
        <w:rPr>
          <w:sz w:val="24"/>
          <w:szCs w:val="24"/>
          <w:lang w:val="sr-Cyrl-CS"/>
        </w:rPr>
        <w:t xml:space="preserve"> часова.</w:t>
      </w:r>
    </w:p>
    <w:p w:rsidR="00745A40" w:rsidRPr="00F9556B" w:rsidRDefault="00745A40" w:rsidP="00745A40">
      <w:pPr>
        <w:jc w:val="both"/>
        <w:rPr>
          <w:sz w:val="24"/>
          <w:szCs w:val="24"/>
          <w:lang w:val="sr-Cyrl-CS"/>
        </w:rPr>
      </w:pPr>
    </w:p>
    <w:p w:rsidR="00484733"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C7870" w:rsidRDefault="00DC7870" w:rsidP="00745A40">
      <w:pPr>
        <w:jc w:val="both"/>
        <w:rPr>
          <w:sz w:val="24"/>
          <w:szCs w:val="24"/>
          <w:lang w:val="sr-Cyrl-CS"/>
        </w:rPr>
      </w:pPr>
    </w:p>
    <w:p w:rsidR="00DC7870" w:rsidRDefault="00DC787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F9556B" w:rsidRDefault="00745A40" w:rsidP="00745A40">
      <w:pPr>
        <w:jc w:val="both"/>
        <w:rPr>
          <w:color w:val="FF0000"/>
          <w:sz w:val="24"/>
          <w:szCs w:val="24"/>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DC787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C18C7" w:rsidRDefault="00FC18C7"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F9556B" w:rsidRDefault="00745A40" w:rsidP="00745A40">
      <w:pPr>
        <w:jc w:val="both"/>
        <w:rPr>
          <w:bCs/>
          <w:sz w:val="24"/>
          <w:szCs w:val="24"/>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9556B">
        <w:rPr>
          <w:bCs/>
          <w:sz w:val="24"/>
          <w:szCs w:val="24"/>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lastRenderedPageBreak/>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4.- Изјава о испуњености додатних услова,</w:t>
      </w:r>
    </w:p>
    <w:p w:rsidR="00745A40" w:rsidRPr="00F9556B" w:rsidRDefault="00745A40" w:rsidP="00745A40">
      <w:pPr>
        <w:jc w:val="both"/>
        <w:rPr>
          <w:sz w:val="24"/>
          <w:szCs w:val="24"/>
          <w:lang w:val="sr-Cyrl-CS"/>
        </w:rPr>
      </w:pPr>
      <w:r w:rsidRPr="00F9556B">
        <w:rPr>
          <w:sz w:val="24"/>
          <w:szCs w:val="24"/>
          <w:lang w:val="sr-Cyrl-CS"/>
        </w:rPr>
        <w:lastRenderedPageBreak/>
        <w:t>- попуњен, потписан и оверен Образац бр. 5.-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6.-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7.-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CA0504"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484733" w:rsidRDefault="00745A40" w:rsidP="00745A40">
      <w:pPr>
        <w:keepLines/>
        <w:spacing w:before="60"/>
        <w:jc w:val="both"/>
        <w:rPr>
          <w:sz w:val="24"/>
          <w:szCs w:val="24"/>
          <w:lang w:val="ru-RU" w:eastAsia="zh-CN"/>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6E10C5">
        <w:rPr>
          <w:sz w:val="24"/>
          <w:szCs w:val="24"/>
          <w:lang w:val="sr-Cyrl-CS"/>
        </w:rPr>
        <w:t>- позив за јавну набавку бр. ЈНМ</w:t>
      </w:r>
      <w:r w:rsidRPr="00F9556B">
        <w:rPr>
          <w:sz w:val="24"/>
          <w:szCs w:val="24"/>
          <w:lang w:val="sr-Cyrl-CS"/>
        </w:rPr>
        <w:t>В</w:t>
      </w:r>
      <w:r w:rsidR="006E567C">
        <w:rPr>
          <w:sz w:val="24"/>
          <w:szCs w:val="24"/>
          <w:lang w:val="sr-Cyrl-CS"/>
        </w:rPr>
        <w:t>-у</w:t>
      </w:r>
      <w:r w:rsidRPr="00F9556B">
        <w:rPr>
          <w:sz w:val="24"/>
          <w:szCs w:val="24"/>
          <w:lang w:val="sr-Cyrl-CS"/>
        </w:rPr>
        <w:t xml:space="preserve"> </w:t>
      </w:r>
      <w:r w:rsidR="00DC7870">
        <w:rPr>
          <w:sz w:val="24"/>
          <w:szCs w:val="24"/>
          <w:lang w:val="sr-Cyrl-CS"/>
        </w:rPr>
        <w:t>07/18</w:t>
      </w:r>
      <w:r w:rsidRPr="00F9556B">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w:t>
      </w:r>
      <w:r w:rsidR="00484733">
        <w:rPr>
          <w:sz w:val="24"/>
          <w:szCs w:val="24"/>
          <w:lang w:val="sr-Cyrl-CS" w:eastAsia="zh-CN"/>
        </w:rPr>
        <w:t xml:space="preserve"> </w:t>
      </w:r>
      <w:r w:rsidRPr="00F9556B">
        <w:rPr>
          <w:sz w:val="24"/>
          <w:szCs w:val="24"/>
          <w:lang w:val="sr-Cyrl-CS" w:eastAsia="zh-CN"/>
        </w:rPr>
        <w:t>Општинска управа</w:t>
      </w:r>
      <w:r w:rsidR="00484733">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6E10C5">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F9556B" w:rsidRDefault="00745A40" w:rsidP="00745A40">
      <w:pPr>
        <w:jc w:val="both"/>
        <w:rPr>
          <w:sz w:val="24"/>
          <w:szCs w:val="24"/>
          <w:lang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6E10C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031 831 447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F9556B">
        <w:rPr>
          <w:sz w:val="24"/>
          <w:szCs w:val="24"/>
        </w:rPr>
        <w:t xml:space="preserve"> </w:t>
      </w:r>
      <w:hyperlink r:id="rId8" w:history="1">
        <w:r w:rsidRPr="00F9556B">
          <w:rPr>
            <w:rStyle w:val="Hyperlink"/>
            <w:sz w:val="24"/>
            <w:szCs w:val="24"/>
          </w:rPr>
          <w:t>javnenabavkecajetina@gmail.com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45A40"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5.15.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цена даје се као фиксна. </w:t>
      </w:r>
    </w:p>
    <w:p w:rsidR="00745A40" w:rsidRPr="00F9556B" w:rsidRDefault="00745A40" w:rsidP="00745A40">
      <w:pPr>
        <w:jc w:val="both"/>
        <w:rPr>
          <w:b/>
          <w:sz w:val="24"/>
          <w:szCs w:val="24"/>
          <w:lang w:val="sr-Cyrl-CS"/>
        </w:rPr>
      </w:pPr>
    </w:p>
    <w:p w:rsidR="006E567C" w:rsidRPr="00BD4AF4" w:rsidRDefault="006E567C" w:rsidP="006E567C">
      <w:pPr>
        <w:jc w:val="both"/>
        <w:rPr>
          <w:b/>
          <w:sz w:val="24"/>
          <w:szCs w:val="24"/>
          <w:lang w:val="sr-Cyrl-CS"/>
        </w:rPr>
      </w:pPr>
      <w:r w:rsidRPr="00BD4AF4">
        <w:rPr>
          <w:b/>
          <w:sz w:val="24"/>
          <w:szCs w:val="24"/>
          <w:lang w:val="sr-Cyrl-CS"/>
        </w:rPr>
        <w:t>5.17. НАЧИН И УСЛОВИ ПЛАЋАЊА</w:t>
      </w:r>
      <w:r w:rsidRPr="00BD4AF4">
        <w:rPr>
          <w:b/>
          <w:sz w:val="24"/>
          <w:szCs w:val="24"/>
        </w:rPr>
        <w:t xml:space="preserve"> И</w:t>
      </w:r>
      <w:r w:rsidRPr="00BD4AF4">
        <w:rPr>
          <w:b/>
          <w:sz w:val="24"/>
          <w:szCs w:val="24"/>
          <w:lang w:val="sr-Cyrl-CS"/>
        </w:rPr>
        <w:t xml:space="preserve"> ДРУГЕ ОКОЛНОСТИ </w:t>
      </w:r>
    </w:p>
    <w:p w:rsidR="006E567C" w:rsidRPr="00BD4AF4" w:rsidRDefault="006E567C" w:rsidP="006E567C">
      <w:pPr>
        <w:jc w:val="both"/>
        <w:rPr>
          <w:b/>
          <w:sz w:val="24"/>
          <w:szCs w:val="24"/>
          <w:lang w:val="sr-Cyrl-CS"/>
        </w:rPr>
      </w:pPr>
    </w:p>
    <w:p w:rsidR="006E567C" w:rsidRPr="00FC18C7" w:rsidRDefault="006E567C" w:rsidP="006E567C">
      <w:pPr>
        <w:jc w:val="both"/>
        <w:rPr>
          <w:sz w:val="24"/>
          <w:szCs w:val="24"/>
          <w:lang w:val="sr-Cyrl-CS"/>
        </w:rPr>
      </w:pPr>
      <w:r w:rsidRPr="00BD4AF4">
        <w:rPr>
          <w:b/>
          <w:sz w:val="24"/>
          <w:szCs w:val="24"/>
          <w:lang w:val="sr-Cyrl-CS"/>
        </w:rPr>
        <w:t>Начин плаћања</w:t>
      </w:r>
      <w:r w:rsidR="00FC18C7">
        <w:rPr>
          <w:b/>
          <w:sz w:val="24"/>
          <w:szCs w:val="24"/>
          <w:lang w:val="sr-Cyrl-CS"/>
        </w:rPr>
        <w:t>:</w:t>
      </w:r>
      <w:r w:rsidR="009B3A7F">
        <w:rPr>
          <w:b/>
          <w:sz w:val="24"/>
          <w:szCs w:val="24"/>
          <w:lang w:val="sr-Cyrl-CS"/>
        </w:rPr>
        <w:t xml:space="preserve"> </w:t>
      </w:r>
      <w:r w:rsidRPr="00BD4AF4">
        <w:rPr>
          <w:bCs/>
          <w:sz w:val="24"/>
          <w:szCs w:val="24"/>
          <w:lang w:val="sr-Cyrl-CS"/>
        </w:rPr>
        <w:t>Плаћање се врши</w:t>
      </w:r>
      <w:r w:rsidR="00FC18C7">
        <w:rPr>
          <w:bCs/>
          <w:sz w:val="24"/>
          <w:szCs w:val="24"/>
          <w:lang w:val="sr-Cyrl-CS"/>
        </w:rPr>
        <w:t>ти</w:t>
      </w:r>
      <w:r w:rsidRPr="00BD4AF4">
        <w:rPr>
          <w:bCs/>
          <w:sz w:val="24"/>
          <w:szCs w:val="24"/>
          <w:lang w:val="sr-Cyrl-CS"/>
        </w:rPr>
        <w:t xml:space="preserve"> након извршене услуге, у року од 45 дана од дана пријема рачуна на писарницу наручиоца</w:t>
      </w:r>
    </w:p>
    <w:p w:rsidR="006E567C" w:rsidRPr="00BD4AF4" w:rsidRDefault="006E567C" w:rsidP="006E567C">
      <w:pPr>
        <w:jc w:val="both"/>
        <w:rPr>
          <w:b/>
          <w:sz w:val="24"/>
          <w:szCs w:val="24"/>
          <w:lang w:val="sr-Cyrl-CS" w:eastAsia="en-US"/>
        </w:rPr>
      </w:pPr>
    </w:p>
    <w:p w:rsidR="006E567C" w:rsidRPr="00BD4AF4" w:rsidRDefault="006E567C" w:rsidP="006E567C">
      <w:pPr>
        <w:suppressAutoHyphens w:val="0"/>
        <w:jc w:val="both"/>
        <w:rPr>
          <w:sz w:val="24"/>
          <w:szCs w:val="24"/>
          <w:lang w:val="sr-Cyrl-CS" w:eastAsia="en-US"/>
        </w:rPr>
      </w:pPr>
      <w:r w:rsidRPr="00BD4AF4">
        <w:rPr>
          <w:b/>
          <w:sz w:val="24"/>
          <w:szCs w:val="24"/>
          <w:lang w:val="sr-Cyrl-CS" w:eastAsia="en-US"/>
        </w:rPr>
        <w:t>Рекламација.</w:t>
      </w:r>
      <w:r w:rsidRPr="00BD4AF4">
        <w:rPr>
          <w:sz w:val="24"/>
          <w:szCs w:val="24"/>
          <w:lang w:val="sr-Cyrl-CS" w:eastAsia="en-US"/>
        </w:rPr>
        <w:t xml:space="preserve"> Наручилац има право на рекламацију извршене услуге.</w:t>
      </w:r>
    </w:p>
    <w:p w:rsidR="00745A40" w:rsidRDefault="006E567C" w:rsidP="006E567C">
      <w:pPr>
        <w:jc w:val="both"/>
        <w:rPr>
          <w:bCs/>
          <w:sz w:val="24"/>
          <w:szCs w:val="24"/>
          <w:lang w:val="sr-Cyrl-CS" w:eastAsia="en-US"/>
        </w:rPr>
      </w:pPr>
      <w:r w:rsidRPr="00BD4AF4">
        <w:rPr>
          <w:bCs/>
          <w:sz w:val="24"/>
          <w:szCs w:val="24"/>
          <w:lang w:val="sr-Cyrl-CS" w:eastAsia="en-US"/>
        </w:rPr>
        <w:t>Недостатке по рекламацији Понуђач ће отклонити у објективно најкраћем могућем року</w:t>
      </w:r>
    </w:p>
    <w:p w:rsidR="00745A40" w:rsidRPr="00C354AA" w:rsidRDefault="00745A40" w:rsidP="00745A40">
      <w:pPr>
        <w:jc w:val="both"/>
        <w:rPr>
          <w:b/>
          <w:color w:val="FF0000"/>
          <w:sz w:val="24"/>
          <w:szCs w:val="24"/>
          <w:lang w:val="sr-Cyrl-CS"/>
        </w:rPr>
      </w:pPr>
    </w:p>
    <w:p w:rsidR="006E567C" w:rsidRPr="00BD4AF4" w:rsidRDefault="006E567C" w:rsidP="006E567C">
      <w:pPr>
        <w:jc w:val="both"/>
        <w:rPr>
          <w:sz w:val="24"/>
          <w:szCs w:val="24"/>
          <w:lang w:val="sr-Cyrl-CS"/>
        </w:rPr>
      </w:pPr>
      <w:r w:rsidRPr="00BD4AF4">
        <w:rPr>
          <w:b/>
          <w:sz w:val="24"/>
          <w:szCs w:val="24"/>
          <w:lang w:val="sr-Cyrl-CS"/>
        </w:rPr>
        <w:t>5.18. СРЕДСТВА ФИНАНСИЈСКОГ ОБЕЗБЕЂЕЊА</w:t>
      </w:r>
    </w:p>
    <w:p w:rsidR="006E567C" w:rsidRPr="00BD4AF4" w:rsidRDefault="006E567C" w:rsidP="006E567C">
      <w:pPr>
        <w:jc w:val="both"/>
        <w:rPr>
          <w:b/>
          <w:sz w:val="24"/>
          <w:szCs w:val="24"/>
          <w:lang w:val="sr-Cyrl-CS"/>
        </w:rPr>
      </w:pPr>
    </w:p>
    <w:p w:rsidR="006E567C" w:rsidRPr="00BD4AF4" w:rsidRDefault="006E567C" w:rsidP="006E567C">
      <w:pPr>
        <w:jc w:val="both"/>
        <w:rPr>
          <w:sz w:val="24"/>
          <w:szCs w:val="24"/>
        </w:rPr>
      </w:pPr>
      <w:r w:rsidRPr="00BD4AF4">
        <w:rPr>
          <w:sz w:val="24"/>
          <w:szCs w:val="24"/>
          <w:lang w:val="sr-Cyrl-CS"/>
        </w:rPr>
        <w:t>Понуђач</w:t>
      </w:r>
      <w:r w:rsidRPr="00BD4AF4">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BD4AF4">
        <w:rPr>
          <w:color w:val="000000" w:themeColor="text1"/>
          <w:sz w:val="24"/>
          <w:szCs w:val="24"/>
        </w:rPr>
        <w:t>“без протеста”</w:t>
      </w:r>
      <w:r w:rsidRPr="00BD4AF4">
        <w:rPr>
          <w:sz w:val="24"/>
          <w:szCs w:val="24"/>
        </w:rPr>
        <w:t xml:space="preserve"> и “по виђењу”, на име доброг извршења посла, која ће трајати </w:t>
      </w:r>
      <w:r w:rsidRPr="00BD4AF4">
        <w:rPr>
          <w:sz w:val="24"/>
          <w:szCs w:val="24"/>
          <w:lang w:val="sr-Cyrl-CS"/>
        </w:rPr>
        <w:t>30 ( тридесет )</w:t>
      </w:r>
      <w:r w:rsidRPr="00BD4AF4">
        <w:rPr>
          <w:sz w:val="24"/>
          <w:szCs w:val="24"/>
        </w:rPr>
        <w:t xml:space="preserve"> </w:t>
      </w:r>
      <w:r w:rsidRPr="00BD4AF4">
        <w:rPr>
          <w:sz w:val="24"/>
          <w:szCs w:val="24"/>
          <w:lang w:val="sr-Cyrl-CS"/>
        </w:rPr>
        <w:t>дана дуже</w:t>
      </w:r>
      <w:r w:rsidRPr="00BD4AF4">
        <w:rPr>
          <w:sz w:val="24"/>
          <w:szCs w:val="24"/>
        </w:rPr>
        <w:t xml:space="preserve"> </w:t>
      </w:r>
      <w:r w:rsidRPr="00BD4AF4">
        <w:rPr>
          <w:sz w:val="24"/>
          <w:szCs w:val="24"/>
          <w:lang w:val="sr-Cyrl-CS"/>
        </w:rPr>
        <w:t>од истека рока за коначно испуњење уговорних обавезе понуђача која су предмет обезбеђења.</w:t>
      </w:r>
    </w:p>
    <w:p w:rsidR="006E567C" w:rsidRPr="00FC18C7" w:rsidRDefault="00FC18C7" w:rsidP="006E567C">
      <w:pPr>
        <w:rPr>
          <w:sz w:val="24"/>
          <w:szCs w:val="24"/>
        </w:rPr>
      </w:pPr>
      <w:r>
        <w:rPr>
          <w:sz w:val="24"/>
          <w:szCs w:val="24"/>
        </w:rPr>
        <w:t xml:space="preserve"> </w:t>
      </w:r>
      <w:r w:rsidR="006E567C" w:rsidRPr="00BD4AF4">
        <w:rPr>
          <w:sz w:val="24"/>
          <w:szCs w:val="24"/>
          <w:lang w:val="sr-Cyrl-CS"/>
        </w:rPr>
        <w:t xml:space="preserve">Понуђач </w:t>
      </w:r>
      <w:r w:rsidR="006E567C" w:rsidRPr="00BD4AF4">
        <w:rPr>
          <w:sz w:val="24"/>
          <w:szCs w:val="24"/>
        </w:rPr>
        <w:t xml:space="preserve"> је дужан да обавезе које произилазе из уговора извршава у складу са уговором.</w:t>
      </w:r>
    </w:p>
    <w:p w:rsidR="006E567C" w:rsidRPr="00BD4AF4" w:rsidRDefault="006E567C" w:rsidP="006E567C">
      <w:pPr>
        <w:jc w:val="both"/>
        <w:rPr>
          <w:sz w:val="24"/>
          <w:szCs w:val="24"/>
        </w:rPr>
      </w:pPr>
      <w:r w:rsidRPr="00BD4AF4">
        <w:rPr>
          <w:sz w:val="24"/>
          <w:szCs w:val="24"/>
        </w:rPr>
        <w:t xml:space="preserve">Уколико </w:t>
      </w:r>
      <w:r w:rsidRPr="00BD4AF4">
        <w:rPr>
          <w:sz w:val="24"/>
          <w:szCs w:val="24"/>
          <w:lang w:val="sr-Cyrl-CS"/>
        </w:rPr>
        <w:t>Понуђач</w:t>
      </w:r>
      <w:r w:rsidRPr="00BD4AF4">
        <w:rPr>
          <w:sz w:val="24"/>
          <w:szCs w:val="24"/>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6E567C" w:rsidRPr="00BD4AF4" w:rsidRDefault="006E567C" w:rsidP="006E567C">
      <w:pPr>
        <w:jc w:val="both"/>
        <w:rPr>
          <w:sz w:val="24"/>
          <w:szCs w:val="24"/>
        </w:rPr>
      </w:pPr>
    </w:p>
    <w:p w:rsidR="00745A40" w:rsidRPr="00FC18C7" w:rsidRDefault="00745A40" w:rsidP="00745A40">
      <w:pPr>
        <w:jc w:val="both"/>
        <w:rPr>
          <w:sz w:val="24"/>
          <w:szCs w:val="24"/>
          <w:lang w:val="sr-Cyrl-CS"/>
        </w:rPr>
      </w:pPr>
      <w:r w:rsidRPr="00FC18C7">
        <w:rPr>
          <w:b/>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C18C7">
        <w:rPr>
          <w:b/>
          <w:sz w:val="24"/>
          <w:szCs w:val="24"/>
          <w:lang w:val="ru-RU"/>
        </w:rPr>
        <w:t>најнижа понуђена цена.</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rPr>
      </w:pPr>
      <w:r w:rsidRPr="00F9556B">
        <w:rPr>
          <w:b/>
          <w:sz w:val="24"/>
          <w:szCs w:val="24"/>
          <w:lang w:val="sr-Cyrl-CS"/>
        </w:rPr>
        <w:t>5.20. ДОДАТНА ОБЈАШЊЕЊА ОД ПОНУЂАЧА</w:t>
      </w:r>
    </w:p>
    <w:p w:rsidR="00745A40" w:rsidRPr="00F9556B" w:rsidRDefault="00745A40" w:rsidP="00745A40">
      <w:pPr>
        <w:jc w:val="both"/>
        <w:rPr>
          <w:sz w:val="24"/>
          <w:szCs w:val="24"/>
        </w:rPr>
      </w:pPr>
    </w:p>
    <w:p w:rsidR="00745A40"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DC7870" w:rsidRDefault="00DC7870" w:rsidP="00745A40">
      <w:pPr>
        <w:jc w:val="both"/>
        <w:rPr>
          <w:sz w:val="24"/>
          <w:szCs w:val="24"/>
          <w:lang/>
        </w:rPr>
      </w:pPr>
    </w:p>
    <w:p w:rsidR="009B3A7F" w:rsidRPr="009B3A7F" w:rsidRDefault="009B3A7F" w:rsidP="00745A40">
      <w:pPr>
        <w:jc w:val="both"/>
        <w:rPr>
          <w:sz w:val="24"/>
          <w:szCs w:val="24"/>
          <w:lang/>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w:t>
      </w:r>
      <w:r w:rsidR="003E03E2">
        <w:rPr>
          <w:sz w:val="24"/>
          <w:szCs w:val="24"/>
          <w:lang w:val="sr-Cyrl-CS"/>
        </w:rPr>
        <w:t>а важи (опција понуде) најмање 6</w:t>
      </w:r>
      <w:r w:rsidRPr="00F9556B">
        <w:rPr>
          <w:sz w:val="24"/>
          <w:szCs w:val="24"/>
          <w:lang w:val="sr-Cyrl-CS"/>
        </w:rPr>
        <w:t>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9B3A7F" w:rsidRPr="00F9556B" w:rsidRDefault="009B3A7F"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lastRenderedPageBreak/>
        <w:t>5.22. РОК ЗА ЗАКЉУЧЕЊЕ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 xml:space="preserve">Наручилац је дужан да: </w:t>
      </w:r>
    </w:p>
    <w:p w:rsidR="00745A40" w:rsidRPr="00F9556B" w:rsidRDefault="00745A40" w:rsidP="00745A40">
      <w:pPr>
        <w:jc w:val="both"/>
        <w:rPr>
          <w:sz w:val="24"/>
          <w:szCs w:val="24"/>
        </w:rPr>
      </w:pPr>
      <w:r w:rsidRPr="00F9556B">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F9556B" w:rsidRDefault="00745A40" w:rsidP="00745A40">
      <w:pPr>
        <w:jc w:val="both"/>
        <w:rPr>
          <w:sz w:val="24"/>
          <w:szCs w:val="24"/>
        </w:rPr>
      </w:pPr>
      <w:r w:rsidRPr="00F9556B">
        <w:rPr>
          <w:sz w:val="24"/>
          <w:szCs w:val="24"/>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F9556B">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Pr="00F9556B"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Default="00775777" w:rsidP="00745A40">
      <w:pPr>
        <w:jc w:val="both"/>
        <w:rPr>
          <w:b/>
          <w:sz w:val="24"/>
          <w:szCs w:val="24"/>
          <w:lang w:val="sr-Cyrl-CS"/>
        </w:rPr>
      </w:pPr>
    </w:p>
    <w:p w:rsidR="009B3A7F" w:rsidRDefault="009B3A7F" w:rsidP="00745A40">
      <w:pPr>
        <w:jc w:val="both"/>
        <w:rPr>
          <w:b/>
          <w:sz w:val="24"/>
          <w:szCs w:val="24"/>
          <w:lang w:val="sr-Cyrl-CS"/>
        </w:rPr>
      </w:pPr>
    </w:p>
    <w:p w:rsidR="009B3A7F" w:rsidRDefault="009B3A7F" w:rsidP="00745A40">
      <w:pPr>
        <w:jc w:val="both"/>
        <w:rPr>
          <w:b/>
          <w:sz w:val="24"/>
          <w:szCs w:val="24"/>
          <w:lang w:val="sr-Cyrl-CS"/>
        </w:rPr>
      </w:pPr>
    </w:p>
    <w:p w:rsidR="009B3A7F" w:rsidRDefault="009B3A7F"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lastRenderedPageBreak/>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F9556B" w:rsidRDefault="00745A40" w:rsidP="00745A40">
      <w:pPr>
        <w:jc w:val="both"/>
        <w:rPr>
          <w:sz w:val="24"/>
          <w:szCs w:val="24"/>
          <w:lang w:val="sr-Cyrl-CS"/>
        </w:rPr>
      </w:pPr>
      <w:r w:rsidRPr="00F9556B">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6E10C5">
        <w:rPr>
          <w:bCs/>
          <w:sz w:val="24"/>
          <w:szCs w:val="24"/>
          <w:lang w:val="sr-Cyrl-CS"/>
        </w:rPr>
        <w:t>ЈНМ</w:t>
      </w:r>
      <w:r w:rsidRPr="00F9556B">
        <w:rPr>
          <w:bCs/>
          <w:sz w:val="24"/>
          <w:szCs w:val="24"/>
          <w:lang w:val="sr-Cyrl-CS"/>
        </w:rPr>
        <w:t xml:space="preserve">В  </w:t>
      </w:r>
      <w:r w:rsidR="00DC7870">
        <w:rPr>
          <w:bCs/>
          <w:sz w:val="24"/>
          <w:szCs w:val="24"/>
          <w:lang w:val="sr-Cyrl-CS"/>
        </w:rPr>
        <w:t>07/18</w:t>
      </w:r>
      <w:r w:rsidR="00524703">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E10C5">
        <w:rPr>
          <w:sz w:val="24"/>
          <w:szCs w:val="24"/>
          <w:lang w:val="sr-Cyrl-CS"/>
        </w:rPr>
        <w:t>три</w:t>
      </w:r>
      <w:r w:rsidRPr="00F9556B">
        <w:rPr>
          <w:sz w:val="24"/>
          <w:szCs w:val="24"/>
          <w:lang w:val="sr-Cyrl-CS"/>
        </w:rPr>
        <w:t xml:space="preserve"> дана пре истека рока за подношење понуда без обзира на начин достављања </w:t>
      </w:r>
      <w:r w:rsidRPr="00F9556B">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w:t>
      </w:r>
      <w:r w:rsidRPr="00F9556B">
        <w:rPr>
          <w:sz w:val="24"/>
          <w:szCs w:val="24"/>
        </w:rPr>
        <w:lastRenderedPageBreak/>
        <w:t>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6E10C5">
        <w:rPr>
          <w:sz w:val="24"/>
          <w:szCs w:val="24"/>
          <w:lang w:val="sr-Cyrl-CS"/>
        </w:rPr>
        <w:t>пет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006E10C5">
        <w:rPr>
          <w:color w:val="000000"/>
          <w:sz w:val="24"/>
          <w:szCs w:val="24"/>
          <w:lang w:val="sr-Cyrl-CS"/>
        </w:rPr>
        <w:t>6</w:t>
      </w:r>
      <w:r w:rsidRPr="00F9556B">
        <w:rPr>
          <w:color w:val="000000"/>
          <w:sz w:val="24"/>
          <w:szCs w:val="24"/>
          <w:lang w:val="sr-Cyrl-CS"/>
        </w:rPr>
        <w:t>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F9556B">
        <w:rPr>
          <w:sz w:val="24"/>
          <w:szCs w:val="24"/>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F9556B">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9556B">
        <w:rPr>
          <w:b/>
          <w:sz w:val="24"/>
          <w:szCs w:val="24"/>
        </w:rPr>
        <w:t>: 840-30678845-06</w:t>
      </w:r>
      <w:r w:rsidRPr="00F9556B">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F9556B">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F9556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C18C7" w:rsidRPr="003E03E2" w:rsidRDefault="00745A40" w:rsidP="003E03E2">
      <w:pPr>
        <w:rPr>
          <w:sz w:val="24"/>
          <w:szCs w:val="24"/>
        </w:rPr>
      </w:pPr>
      <w:r w:rsidRPr="00F9556B">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6E567C" w:rsidRPr="00F9556B" w:rsidRDefault="006E567C"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AE60D8" w:rsidRDefault="00AE60D8"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3E03E2" w:rsidRDefault="003E03E2" w:rsidP="00745A40">
      <w:pPr>
        <w:jc w:val="both"/>
        <w:rPr>
          <w:b/>
          <w:sz w:val="24"/>
          <w:szCs w:val="24"/>
          <w:lang w:val="sr-Cyrl-CS"/>
        </w:rPr>
      </w:pPr>
    </w:p>
    <w:p w:rsidR="003E03E2" w:rsidRPr="00AE60D8" w:rsidRDefault="003E03E2" w:rsidP="00745A40">
      <w:pPr>
        <w:jc w:val="both"/>
        <w:rPr>
          <w:b/>
          <w:sz w:val="24"/>
          <w:szCs w:val="24"/>
          <w:lang w:val="sr-Cyrl-CS"/>
        </w:rPr>
      </w:pPr>
    </w:p>
    <w:p w:rsidR="00AE60D8" w:rsidRDefault="00745A40" w:rsidP="00745A40">
      <w:pPr>
        <w:jc w:val="both"/>
        <w:rPr>
          <w:sz w:val="24"/>
          <w:szCs w:val="24"/>
          <w:lang w:val="sr-Cyrl-CS"/>
        </w:rPr>
      </w:pPr>
      <w:r w:rsidRPr="00F9556B">
        <w:rPr>
          <w:sz w:val="24"/>
          <w:szCs w:val="24"/>
          <w:lang w:val="sr-Cyrl-CS"/>
        </w:rPr>
        <w:tab/>
        <w:t xml:space="preserve">         </w:t>
      </w: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9556B"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745A40" w:rsidRPr="00F9556B" w:rsidRDefault="00745A40"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b/>
          <w:bCs/>
          <w:sz w:val="24"/>
          <w:szCs w:val="24"/>
          <w:lang w:eastAsia="en-US"/>
        </w:rPr>
      </w:pPr>
    </w:p>
    <w:p w:rsidR="00745A40" w:rsidRPr="00F9556B" w:rsidRDefault="00745A40">
      <w:pPr>
        <w:rPr>
          <w:sz w:val="24"/>
          <w:szCs w:val="24"/>
        </w:rPr>
      </w:pPr>
    </w:p>
    <w:p w:rsidR="00775777" w:rsidRPr="009B3A7F" w:rsidRDefault="00775777"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Default="00745A40" w:rsidP="006E10C5">
      <w:pPr>
        <w:jc w:val="both"/>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w:t>
      </w:r>
      <w:r w:rsidR="00460122" w:rsidRPr="00460122">
        <w:rPr>
          <w:sz w:val="24"/>
          <w:szCs w:val="24"/>
          <w:lang w:val="sr-Cyrl-CS" w:eastAsia="en-US"/>
        </w:rPr>
        <w:t xml:space="preserve">услуга </w:t>
      </w:r>
      <w:r w:rsidR="00DC7870"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sidR="00DC7870">
        <w:rPr>
          <w:sz w:val="24"/>
          <w:szCs w:val="24"/>
          <w:lang w:val="sr-Cyrl-CS" w:eastAsia="en-US"/>
        </w:rPr>
        <w:t xml:space="preserve"> </w:t>
      </w:r>
      <w:r w:rsidR="006E10C5">
        <w:rPr>
          <w:sz w:val="24"/>
          <w:szCs w:val="24"/>
          <w:lang w:val="sr-Cyrl-CS" w:eastAsia="en-US"/>
        </w:rPr>
        <w:t xml:space="preserve">у </w:t>
      </w:r>
      <w:r w:rsidRPr="00F9556B">
        <w:rPr>
          <w:sz w:val="24"/>
          <w:szCs w:val="24"/>
          <w:lang w:val="sr-Cyrl-CS" w:eastAsia="en-US"/>
        </w:rPr>
        <w:t xml:space="preserve"> поступку </w:t>
      </w:r>
      <w:r w:rsidRPr="00F9556B">
        <w:rPr>
          <w:sz w:val="24"/>
          <w:szCs w:val="24"/>
          <w:lang w:val="ru-RU" w:eastAsia="en-US"/>
        </w:rPr>
        <w:t>ЈН</w:t>
      </w:r>
      <w:r w:rsidR="006E10C5">
        <w:rPr>
          <w:sz w:val="24"/>
          <w:szCs w:val="24"/>
          <w:lang w:eastAsia="en-US"/>
        </w:rPr>
        <w:t>М</w:t>
      </w:r>
      <w:r w:rsidRPr="00F9556B">
        <w:rPr>
          <w:sz w:val="24"/>
          <w:szCs w:val="24"/>
          <w:lang w:val="ru-RU" w:eastAsia="en-US"/>
        </w:rPr>
        <w:t>В-</w:t>
      </w:r>
      <w:r w:rsidR="006E10C5">
        <w:rPr>
          <w:sz w:val="24"/>
          <w:szCs w:val="24"/>
          <w:lang w:val="sr-Cyrl-CS" w:eastAsia="en-US"/>
        </w:rPr>
        <w:t xml:space="preserve">у </w:t>
      </w:r>
      <w:r w:rsidR="00DC7870">
        <w:rPr>
          <w:sz w:val="24"/>
          <w:szCs w:val="24"/>
          <w:lang w:val="sr-Cyrl-CS" w:eastAsia="en-US"/>
        </w:rPr>
        <w:t>07/18</w:t>
      </w:r>
      <w:r w:rsidRPr="00F9556B">
        <w:rPr>
          <w:sz w:val="24"/>
          <w:szCs w:val="24"/>
          <w:lang w:val="sr-Cyrl-CS" w:eastAsia="en-US"/>
        </w:rPr>
        <w:t>, подносим:</w:t>
      </w:r>
    </w:p>
    <w:p w:rsidR="00DC7870" w:rsidRPr="006E10C5" w:rsidRDefault="00DC7870" w:rsidP="006E10C5">
      <w:pPr>
        <w:jc w:val="both"/>
        <w:rPr>
          <w:sz w:val="24"/>
          <w:szCs w:val="24"/>
        </w:rPr>
      </w:pP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DC7870" w:rsidRPr="00DC7870" w:rsidRDefault="00745A40" w:rsidP="00DC7870">
      <w:pPr>
        <w:jc w:val="center"/>
        <w:rPr>
          <w:b/>
          <w:sz w:val="24"/>
          <w:szCs w:val="24"/>
        </w:rPr>
      </w:pPr>
      <w:r w:rsidRPr="00460122">
        <w:rPr>
          <w:b/>
          <w:sz w:val="24"/>
          <w:szCs w:val="24"/>
          <w:lang w:val="sr-Cyrl-CS" w:eastAsia="en-US"/>
        </w:rPr>
        <w:t>ЗА ЈАВНУ НАБАВКУ</w:t>
      </w:r>
      <w:r w:rsidR="00460122" w:rsidRPr="00460122">
        <w:rPr>
          <w:b/>
          <w:sz w:val="24"/>
          <w:szCs w:val="24"/>
          <w:lang w:val="sr-Cyrl-CS" w:eastAsia="en-US"/>
        </w:rPr>
        <w:t xml:space="preserve"> УСЛУГА</w:t>
      </w:r>
      <w:r w:rsidR="00C354AA" w:rsidRPr="00460122">
        <w:rPr>
          <w:b/>
          <w:sz w:val="24"/>
          <w:szCs w:val="24"/>
          <w:lang w:val="sr-Cyrl-CS" w:eastAsia="en-US"/>
        </w:rPr>
        <w:t xml:space="preserve">– </w:t>
      </w:r>
      <w:r w:rsidR="00DC7870" w:rsidRPr="00DC7870">
        <w:rPr>
          <w:b/>
          <w:sz w:val="24"/>
          <w:szCs w:val="24"/>
        </w:rPr>
        <w:t>ИЗРАДА ПРОЈЕКТНО – ТЕХНИЧКЕ ДОКУМЕНТАЦИЈЕ ЗА  ИЗГРАДЊУ  ФИСКУЛТУРНЕ САЛЕ, ТРПЕЗАРИЈЕ  И  КОТЛАРНИЦЕ  У  СИРОГОЈНУ  ПОРЕД ЗГРАДЕ  ШКОЛЕ</w:t>
      </w:r>
    </w:p>
    <w:p w:rsidR="006E10C5" w:rsidRPr="00DC7870" w:rsidRDefault="006E10C5" w:rsidP="006E10C5">
      <w:pPr>
        <w:jc w:val="center"/>
        <w:rPr>
          <w:b/>
          <w:color w:val="000000"/>
          <w:sz w:val="24"/>
          <w:szCs w:val="24"/>
        </w:rPr>
      </w:pPr>
    </w:p>
    <w:p w:rsidR="00745A40" w:rsidRPr="00460122" w:rsidRDefault="00745A40" w:rsidP="00745A40">
      <w:pPr>
        <w:suppressAutoHyphens w:val="0"/>
        <w:ind w:left="360"/>
        <w:jc w:val="center"/>
        <w:rPr>
          <w:b/>
          <w:sz w:val="24"/>
          <w:szCs w:val="24"/>
          <w:lang w:val="sr-Cyrl-CS" w:eastAsia="en-US"/>
        </w:rPr>
      </w:pP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3E03E2"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3E03E2" w:rsidRPr="00F9556B">
        <w:rPr>
          <w:sz w:val="24"/>
          <w:szCs w:val="24"/>
          <w:lang w:val="sr-Cyrl-CS" w:eastAsia="en-US"/>
        </w:rPr>
        <w:t xml:space="preserve">дана од дана отварања понуде </w:t>
      </w:r>
    </w:p>
    <w:p w:rsidR="00745A40" w:rsidRPr="00F9556B" w:rsidRDefault="003E03E2"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(минимум 60 дана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DC7870">
            <w:pPr>
              <w:suppressAutoHyphens w:val="0"/>
              <w:rPr>
                <w:sz w:val="24"/>
                <w:szCs w:val="24"/>
                <w:lang w:val="sr-Cyrl-CS" w:eastAsia="en-US"/>
              </w:rPr>
            </w:pPr>
          </w:p>
        </w:tc>
        <w:tc>
          <w:tcPr>
            <w:tcW w:w="3205" w:type="dxa"/>
          </w:tcPr>
          <w:p w:rsidR="00745A40" w:rsidRPr="00F9556B" w:rsidRDefault="00745A40" w:rsidP="003E03E2">
            <w:pPr>
              <w:suppressAutoHyphens w:val="0"/>
              <w:rPr>
                <w:sz w:val="24"/>
                <w:szCs w:val="24"/>
                <w:lang w:val="sr-Cyrl-CS" w:eastAsia="en-US"/>
              </w:rPr>
            </w:pPr>
          </w:p>
        </w:tc>
      </w:tr>
    </w:tbl>
    <w:p w:rsidR="00745A40" w:rsidRPr="003E03E2" w:rsidRDefault="00745A40" w:rsidP="00745A40">
      <w:pPr>
        <w:jc w:val="both"/>
        <w:rPr>
          <w:b/>
          <w:sz w:val="24"/>
          <w:szCs w:val="24"/>
        </w:rPr>
      </w:pPr>
    </w:p>
    <w:p w:rsidR="00745A40" w:rsidRPr="00F9556B" w:rsidRDefault="00745A40" w:rsidP="006E10C5">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Default="00745A40" w:rsidP="00745A40">
      <w:pPr>
        <w:jc w:val="both"/>
        <w:rPr>
          <w:sz w:val="24"/>
          <w:szCs w:val="24"/>
          <w:lang w:val="sr-Cyrl-CS"/>
        </w:rPr>
      </w:pPr>
    </w:p>
    <w:p w:rsidR="006E10C5" w:rsidRPr="00F9556B" w:rsidRDefault="006E10C5" w:rsidP="00745A40">
      <w:pPr>
        <w:jc w:val="both"/>
        <w:rPr>
          <w:sz w:val="24"/>
          <w:szCs w:val="24"/>
          <w:lang w:val="sr-Cyrl-CS"/>
        </w:rPr>
      </w:pPr>
    </w:p>
    <w:p w:rsidR="00745A40" w:rsidRDefault="00745A40" w:rsidP="00745A40">
      <w:pPr>
        <w:jc w:val="both"/>
        <w:rPr>
          <w:sz w:val="24"/>
          <w:szCs w:val="24"/>
          <w:lang w:val="sr-Cyrl-CS"/>
        </w:rPr>
      </w:pPr>
    </w:p>
    <w:p w:rsidR="003E03E2" w:rsidRDefault="003E03E2"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75777" w:rsidRPr="00F9556B" w:rsidRDefault="0077577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75. став 2.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460122" w:rsidRDefault="00460122" w:rsidP="00745A40">
      <w:pPr>
        <w:jc w:val="both"/>
        <w:rPr>
          <w:sz w:val="24"/>
          <w:szCs w:val="24"/>
          <w:lang w:val="sr-Cyrl-CS"/>
        </w:rPr>
      </w:pPr>
    </w:p>
    <w:p w:rsidR="006E10C5" w:rsidRDefault="006E10C5" w:rsidP="00745A40">
      <w:pPr>
        <w:jc w:val="both"/>
        <w:rPr>
          <w:sz w:val="24"/>
          <w:szCs w:val="24"/>
          <w:lang w:val="sr-Cyrl-CS"/>
        </w:rPr>
      </w:pPr>
    </w:p>
    <w:p w:rsidR="00460122" w:rsidRPr="00F9556B" w:rsidRDefault="00460122" w:rsidP="00745A40">
      <w:pPr>
        <w:jc w:val="both"/>
        <w:rPr>
          <w:sz w:val="24"/>
          <w:szCs w:val="24"/>
          <w:lang w:val="sr-Cyrl-CS"/>
        </w:rPr>
      </w:pPr>
    </w:p>
    <w:p w:rsidR="00745A40" w:rsidRDefault="00745A40" w:rsidP="00745A40">
      <w:pPr>
        <w:ind w:left="6810"/>
        <w:jc w:val="both"/>
        <w:rPr>
          <w:b/>
          <w:sz w:val="24"/>
          <w:szCs w:val="24"/>
          <w:lang w:val="sr-Cyrl-CS"/>
        </w:rPr>
      </w:pPr>
      <w:r w:rsidRPr="00F9556B">
        <w:rPr>
          <w:b/>
          <w:sz w:val="24"/>
          <w:szCs w:val="24"/>
          <w:lang w:val="sr-Cyrl-CS"/>
        </w:rPr>
        <w:lastRenderedPageBreak/>
        <w:t>ОБРАЗАЦ БРОЈ 3.</w:t>
      </w:r>
    </w:p>
    <w:p w:rsidR="009A4447" w:rsidRDefault="009A4447" w:rsidP="006E10C5">
      <w:pPr>
        <w:jc w:val="both"/>
        <w:rPr>
          <w:b/>
          <w:sz w:val="24"/>
          <w:szCs w:val="24"/>
          <w:lang w:val="sr-Cyrl-CS"/>
        </w:rPr>
      </w:pPr>
    </w:p>
    <w:p w:rsidR="009A4447" w:rsidRDefault="009A4447" w:rsidP="00745A40">
      <w:pPr>
        <w:ind w:left="6810"/>
        <w:jc w:val="both"/>
        <w:rPr>
          <w:b/>
          <w:sz w:val="24"/>
          <w:szCs w:val="24"/>
          <w:lang w:val="sr-Cyrl-CS"/>
        </w:rPr>
      </w:pPr>
    </w:p>
    <w:p w:rsidR="00460122" w:rsidRPr="00BD4AF4" w:rsidRDefault="00460122" w:rsidP="00460122">
      <w:pPr>
        <w:keepNext/>
        <w:suppressAutoHyphens w:val="0"/>
        <w:jc w:val="center"/>
        <w:outlineLvl w:val="5"/>
        <w:rPr>
          <w:b/>
          <w:bCs/>
          <w:sz w:val="24"/>
          <w:szCs w:val="24"/>
          <w:lang w:val="sr-Cyrl-CS" w:eastAsia="en-US"/>
        </w:rPr>
      </w:pPr>
      <w:bookmarkStart w:id="0" w:name="_Toc177869198"/>
      <w:r w:rsidRPr="00BD4AF4">
        <w:rPr>
          <w:b/>
          <w:bCs/>
          <w:sz w:val="24"/>
          <w:szCs w:val="24"/>
          <w:lang w:val="sr-Latn-CS" w:eastAsia="en-US"/>
        </w:rPr>
        <w:t>О Б Р А З А Ц    П О Н У Д</w:t>
      </w:r>
      <w:bookmarkEnd w:id="0"/>
      <w:r w:rsidRPr="00BD4AF4">
        <w:rPr>
          <w:b/>
          <w:bCs/>
          <w:sz w:val="24"/>
          <w:szCs w:val="24"/>
          <w:lang w:val="sr-Latn-CS" w:eastAsia="en-US"/>
        </w:rPr>
        <w:t xml:space="preserve">  Е</w:t>
      </w:r>
    </w:p>
    <w:p w:rsidR="006E10C5" w:rsidRPr="00484733" w:rsidRDefault="006E10C5" w:rsidP="00484733">
      <w:pPr>
        <w:suppressAutoHyphens w:val="0"/>
        <w:jc w:val="center"/>
        <w:rPr>
          <w:bCs/>
          <w:sz w:val="24"/>
          <w:szCs w:val="24"/>
          <w:lang w:val="sr-Cyrl-CS" w:eastAsia="en-US"/>
        </w:rPr>
      </w:pPr>
      <w:r>
        <w:rPr>
          <w:bCs/>
          <w:sz w:val="24"/>
          <w:szCs w:val="24"/>
          <w:lang w:val="sr-Cyrl-CS" w:eastAsia="en-US"/>
        </w:rPr>
        <w:t xml:space="preserve">У </w:t>
      </w:r>
      <w:r w:rsidR="00460122" w:rsidRPr="00BD4AF4">
        <w:rPr>
          <w:bCs/>
          <w:sz w:val="24"/>
          <w:szCs w:val="24"/>
          <w:lang w:val="sr-Cyrl-CS" w:eastAsia="en-US"/>
        </w:rPr>
        <w:t>поступку јавне набавке услуга</w:t>
      </w:r>
      <w:r w:rsidR="00484733">
        <w:rPr>
          <w:bCs/>
          <w:sz w:val="24"/>
          <w:szCs w:val="24"/>
          <w:lang w:val="sr-Cyrl-CS" w:eastAsia="en-US"/>
        </w:rPr>
        <w:t xml:space="preserve"> </w:t>
      </w:r>
      <w:r>
        <w:rPr>
          <w:bCs/>
          <w:sz w:val="24"/>
          <w:szCs w:val="24"/>
          <w:lang w:val="sr-Cyrl-CS" w:eastAsia="en-US"/>
        </w:rPr>
        <w:t>ЈНМ</w:t>
      </w:r>
      <w:r w:rsidR="00460122" w:rsidRPr="00BD4AF4">
        <w:rPr>
          <w:bCs/>
          <w:sz w:val="24"/>
          <w:szCs w:val="24"/>
          <w:lang w:val="sr-Cyrl-CS" w:eastAsia="en-US"/>
        </w:rPr>
        <w:t xml:space="preserve">В-у </w:t>
      </w:r>
      <w:r w:rsidR="00DC7870">
        <w:rPr>
          <w:bCs/>
          <w:color w:val="000000"/>
          <w:sz w:val="24"/>
          <w:szCs w:val="24"/>
          <w:lang w:val="sr-Cyrl-CS" w:eastAsia="en-US"/>
        </w:rPr>
        <w:t>07/18</w:t>
      </w:r>
      <w:r w:rsidR="00460122" w:rsidRPr="00BD4AF4">
        <w:rPr>
          <w:bCs/>
          <w:color w:val="000000"/>
          <w:sz w:val="24"/>
          <w:szCs w:val="24"/>
          <w:lang w:val="sr-Cyrl-CS" w:eastAsia="en-US"/>
        </w:rPr>
        <w:t xml:space="preserve"> –</w:t>
      </w:r>
      <w:r w:rsidR="00460122" w:rsidRPr="00BD4AF4">
        <w:rPr>
          <w:bCs/>
          <w:sz w:val="24"/>
          <w:szCs w:val="24"/>
          <w:lang w:val="sr-Cyrl-CS" w:eastAsia="en-US"/>
        </w:rPr>
        <w:t xml:space="preserve"> </w:t>
      </w:r>
      <w:r w:rsidR="00053CE0"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sidR="00053CE0">
        <w:rPr>
          <w:sz w:val="24"/>
          <w:szCs w:val="24"/>
          <w:lang w:val="sr-Cyrl-CS" w:eastAsia="en-US"/>
        </w:rPr>
        <w:t xml:space="preserve"> </w:t>
      </w:r>
    </w:p>
    <w:p w:rsidR="006E10C5" w:rsidRPr="00B459A4" w:rsidRDefault="006E10C5" w:rsidP="006E10C5">
      <w:pPr>
        <w:rPr>
          <w:b/>
          <w:sz w:val="24"/>
          <w:szCs w:val="24"/>
          <w:lang w:val="sr-Cyrl-CS"/>
        </w:rPr>
      </w:pPr>
    </w:p>
    <w:p w:rsidR="00484733" w:rsidRPr="00484733" w:rsidRDefault="00484733" w:rsidP="00484733">
      <w:pPr>
        <w:rPr>
          <w:sz w:val="24"/>
          <w:szCs w:val="24"/>
        </w:rPr>
      </w:pPr>
      <w:r>
        <w:rPr>
          <w:sz w:val="24"/>
          <w:szCs w:val="24"/>
        </w:rPr>
        <w:t xml:space="preserve">            </w:t>
      </w:r>
      <w:r w:rsidRPr="00484733">
        <w:rPr>
          <w:sz w:val="24"/>
          <w:szCs w:val="24"/>
        </w:rPr>
        <w:t>Основ</w:t>
      </w:r>
      <w:r>
        <w:rPr>
          <w:sz w:val="24"/>
          <w:szCs w:val="24"/>
        </w:rPr>
        <w:t xml:space="preserve"> за пројектовање </w:t>
      </w:r>
      <w:r w:rsidRPr="00484733">
        <w:rPr>
          <w:sz w:val="24"/>
          <w:szCs w:val="24"/>
        </w:rPr>
        <w:t xml:space="preserve"> је  постојећ</w:t>
      </w:r>
      <w:r>
        <w:rPr>
          <w:sz w:val="24"/>
          <w:szCs w:val="24"/>
        </w:rPr>
        <w:t>и  идејни  пројекат</w:t>
      </w:r>
    </w:p>
    <w:p w:rsidR="00484733" w:rsidRPr="00484733" w:rsidRDefault="00484733" w:rsidP="00484733">
      <w:pPr>
        <w:rPr>
          <w:sz w:val="24"/>
          <w:szCs w:val="24"/>
        </w:rPr>
      </w:pPr>
      <w:r w:rsidRPr="00484733">
        <w:rPr>
          <w:sz w:val="24"/>
          <w:szCs w:val="24"/>
        </w:rPr>
        <w:tab/>
        <w:t>Предмет  пројектовања: израда пројектно-техничке док</w:t>
      </w:r>
      <w:r>
        <w:rPr>
          <w:sz w:val="24"/>
          <w:szCs w:val="24"/>
        </w:rPr>
        <w:t xml:space="preserve">ументације  за изградњу трајног </w:t>
      </w:r>
      <w:r w:rsidRPr="00484733">
        <w:rPr>
          <w:sz w:val="24"/>
          <w:szCs w:val="24"/>
        </w:rPr>
        <w:t>објекта   фискултурне  сале, трпезарије са кухињом и котл</w:t>
      </w:r>
      <w:r>
        <w:rPr>
          <w:sz w:val="24"/>
          <w:szCs w:val="24"/>
        </w:rPr>
        <w:t xml:space="preserve">арнице  у Сирогојну поред зграде </w:t>
      </w:r>
      <w:r w:rsidRPr="00484733">
        <w:rPr>
          <w:sz w:val="24"/>
          <w:szCs w:val="24"/>
        </w:rPr>
        <w:t>школе  кат  парцела бр  2202   КО  Сирогојно</w:t>
      </w:r>
      <w:r>
        <w:rPr>
          <w:sz w:val="24"/>
          <w:szCs w:val="24"/>
        </w:rPr>
        <w:t>.</w:t>
      </w:r>
    </w:p>
    <w:p w:rsidR="006E10C5" w:rsidRDefault="00484733" w:rsidP="00484733">
      <w:pPr>
        <w:rPr>
          <w:sz w:val="24"/>
          <w:szCs w:val="24"/>
        </w:rPr>
      </w:pPr>
      <w:r w:rsidRPr="00484733">
        <w:rPr>
          <w:sz w:val="24"/>
          <w:szCs w:val="24"/>
        </w:rPr>
        <w:t xml:space="preserve">Пројектно  </w:t>
      </w:r>
      <w:r>
        <w:rPr>
          <w:sz w:val="24"/>
          <w:szCs w:val="24"/>
        </w:rPr>
        <w:t>технич</w:t>
      </w:r>
      <w:r w:rsidRPr="00484733">
        <w:rPr>
          <w:sz w:val="24"/>
          <w:szCs w:val="24"/>
        </w:rPr>
        <w:t xml:space="preserve">ку документацију  израдити у складу са  </w:t>
      </w:r>
      <w:r>
        <w:rPr>
          <w:sz w:val="24"/>
          <w:szCs w:val="24"/>
        </w:rPr>
        <w:t xml:space="preserve">Законом о планирању  и изградњи </w:t>
      </w:r>
      <w:r w:rsidRPr="00484733">
        <w:rPr>
          <w:sz w:val="24"/>
          <w:szCs w:val="24"/>
        </w:rPr>
        <w:t xml:space="preserve">(Сл гласник РС  број 72/2009, 81/2009- исправка,  64/2010 -  УС </w:t>
      </w:r>
      <w:r>
        <w:rPr>
          <w:sz w:val="24"/>
          <w:szCs w:val="24"/>
        </w:rPr>
        <w:t xml:space="preserve"> и  24/2011  измене и допуне  и </w:t>
      </w:r>
      <w:r w:rsidRPr="00484733">
        <w:rPr>
          <w:sz w:val="24"/>
          <w:szCs w:val="24"/>
        </w:rPr>
        <w:t>132/2014  и  145/2014) и одредби Правилника о садржини, начину и поступку израде</w:t>
      </w:r>
      <w:r>
        <w:rPr>
          <w:sz w:val="24"/>
          <w:szCs w:val="24"/>
        </w:rPr>
        <w:t xml:space="preserve"> и начину вршења контроле технич</w:t>
      </w:r>
      <w:r w:rsidRPr="00484733">
        <w:rPr>
          <w:sz w:val="24"/>
          <w:szCs w:val="24"/>
        </w:rPr>
        <w:t>ке документације према класи и намени  објекат</w:t>
      </w:r>
      <w:r>
        <w:rPr>
          <w:sz w:val="24"/>
          <w:szCs w:val="24"/>
        </w:rPr>
        <w:t>а, осталим  важећим законским и подз</w:t>
      </w:r>
      <w:r w:rsidRPr="00484733">
        <w:rPr>
          <w:sz w:val="24"/>
          <w:szCs w:val="24"/>
        </w:rPr>
        <w:t>аконским актима Републике Србије  као и осталим  станда</w:t>
      </w:r>
      <w:r>
        <w:rPr>
          <w:sz w:val="24"/>
          <w:szCs w:val="24"/>
        </w:rPr>
        <w:t xml:space="preserve">рдима, правилима и нормама који </w:t>
      </w:r>
      <w:r w:rsidRPr="00484733">
        <w:rPr>
          <w:sz w:val="24"/>
          <w:szCs w:val="24"/>
        </w:rPr>
        <w:t>уређују ову област</w:t>
      </w:r>
      <w:r>
        <w:rPr>
          <w:sz w:val="24"/>
          <w:szCs w:val="24"/>
        </w:rPr>
        <w:t>.</w:t>
      </w:r>
    </w:p>
    <w:p w:rsidR="00484733" w:rsidRPr="00484733" w:rsidRDefault="00484733" w:rsidP="00484733">
      <w:pPr>
        <w:rPr>
          <w:sz w:val="24"/>
          <w:szCs w:val="24"/>
        </w:rPr>
      </w:pPr>
    </w:p>
    <w:p w:rsidR="009A4447" w:rsidRPr="008D72D6" w:rsidRDefault="00745A40" w:rsidP="009A4447">
      <w:pPr>
        <w:suppressAutoHyphens w:val="0"/>
        <w:autoSpaceDE w:val="0"/>
        <w:autoSpaceDN w:val="0"/>
        <w:adjustRightInd w:val="0"/>
        <w:spacing w:after="200"/>
        <w:rPr>
          <w:rFonts w:eastAsiaTheme="minorHAnsi"/>
          <w:sz w:val="22"/>
          <w:szCs w:val="22"/>
          <w:lang w:val="ru-RU" w:eastAsia="en-US"/>
        </w:rPr>
      </w:pPr>
      <w:r w:rsidRPr="008D72D6">
        <w:rPr>
          <w:b/>
          <w:sz w:val="22"/>
          <w:szCs w:val="22"/>
          <w:lang w:val="sr-Cyrl-CS"/>
        </w:rPr>
        <w:t xml:space="preserve">Рок извршења </w:t>
      </w:r>
      <w:r w:rsidR="00460122" w:rsidRPr="008D72D6">
        <w:rPr>
          <w:b/>
          <w:sz w:val="22"/>
          <w:szCs w:val="22"/>
          <w:lang w:val="sr-Cyrl-CS"/>
        </w:rPr>
        <w:t>услуге</w:t>
      </w:r>
      <w:r w:rsidR="006E10C5" w:rsidRPr="008D72D6">
        <w:rPr>
          <w:b/>
          <w:sz w:val="22"/>
          <w:szCs w:val="22"/>
          <w:lang w:val="sr-Cyrl-CS"/>
        </w:rPr>
        <w:t xml:space="preserve">: </w:t>
      </w:r>
      <w:r w:rsidR="009A4447" w:rsidRPr="008D72D6">
        <w:rPr>
          <w:sz w:val="22"/>
          <w:szCs w:val="22"/>
          <w:lang w:val="sr-Cyrl-CS"/>
        </w:rPr>
        <w:t xml:space="preserve"> </w:t>
      </w:r>
      <w:r w:rsidR="008D72D6" w:rsidRPr="008D72D6">
        <w:rPr>
          <w:sz w:val="22"/>
          <w:szCs w:val="22"/>
          <w:lang w:val="sr-Cyrl-CS"/>
        </w:rPr>
        <w:t>45</w:t>
      </w:r>
      <w:r w:rsidR="006E10C5" w:rsidRPr="008D72D6">
        <w:rPr>
          <w:sz w:val="22"/>
          <w:szCs w:val="22"/>
          <w:lang w:val="sr-Cyrl-CS"/>
        </w:rPr>
        <w:t xml:space="preserve"> </w:t>
      </w:r>
      <w:r w:rsidR="009B3A7F">
        <w:rPr>
          <w:sz w:val="22"/>
          <w:szCs w:val="22"/>
          <w:lang w:val="sr-Cyrl-CS"/>
        </w:rPr>
        <w:t xml:space="preserve">дана </w:t>
      </w:r>
      <w:r w:rsidR="006E10C5" w:rsidRPr="008D72D6">
        <w:rPr>
          <w:sz w:val="22"/>
          <w:szCs w:val="22"/>
          <w:lang w:val="sr-Cyrl-CS"/>
        </w:rPr>
        <w:t xml:space="preserve">од дана </w:t>
      </w:r>
      <w:r w:rsidR="009B3A7F">
        <w:rPr>
          <w:sz w:val="22"/>
          <w:szCs w:val="22"/>
          <w:lang w:val="sr-Cyrl-CS"/>
        </w:rPr>
        <w:t xml:space="preserve">обостраног </w:t>
      </w:r>
      <w:r w:rsidR="006E10C5" w:rsidRPr="008D72D6">
        <w:rPr>
          <w:sz w:val="22"/>
          <w:szCs w:val="22"/>
          <w:lang w:val="sr-Cyrl-CS"/>
        </w:rPr>
        <w:t>потписивања уговора</w:t>
      </w:r>
    </w:p>
    <w:p w:rsidR="00745A40" w:rsidRPr="009A4447" w:rsidRDefault="00745A40" w:rsidP="009A4447">
      <w:pPr>
        <w:suppressAutoHyphens w:val="0"/>
        <w:autoSpaceDE w:val="0"/>
        <w:autoSpaceDN w:val="0"/>
        <w:adjustRightInd w:val="0"/>
        <w:spacing w:after="200"/>
        <w:rPr>
          <w:rFonts w:eastAsiaTheme="minorHAnsi"/>
          <w:sz w:val="22"/>
          <w:szCs w:val="22"/>
          <w:lang w:val="ru-RU" w:eastAsia="en-US"/>
        </w:rPr>
      </w:pPr>
      <w:r w:rsidRPr="009A4447">
        <w:rPr>
          <w:b/>
          <w:sz w:val="22"/>
          <w:szCs w:val="22"/>
          <w:lang w:val="sr-Cyrl-CS"/>
        </w:rPr>
        <w:t>Комерцијални услови:</w:t>
      </w:r>
    </w:p>
    <w:p w:rsidR="003E03E2" w:rsidRDefault="00745A40" w:rsidP="00745A40">
      <w:pPr>
        <w:numPr>
          <w:ilvl w:val="0"/>
          <w:numId w:val="5"/>
        </w:numPr>
        <w:jc w:val="both"/>
        <w:rPr>
          <w:sz w:val="22"/>
          <w:szCs w:val="22"/>
          <w:lang w:val="sr-Cyrl-CS"/>
        </w:rPr>
      </w:pPr>
      <w:r w:rsidRPr="009A4447">
        <w:rPr>
          <w:sz w:val="22"/>
          <w:szCs w:val="22"/>
          <w:lang w:val="sr-Cyrl-CS"/>
        </w:rPr>
        <w:t xml:space="preserve">Период важења понуде: _______ дана </w:t>
      </w:r>
      <w:r w:rsidR="003E03E2" w:rsidRPr="009A4447">
        <w:rPr>
          <w:sz w:val="22"/>
          <w:szCs w:val="22"/>
          <w:lang w:val="sr-Cyrl-CS"/>
        </w:rPr>
        <w:t>од дана оварања понуда</w:t>
      </w:r>
    </w:p>
    <w:p w:rsidR="00745A40" w:rsidRPr="009A4447" w:rsidRDefault="003E03E2" w:rsidP="003E03E2">
      <w:pPr>
        <w:ind w:left="360"/>
        <w:jc w:val="both"/>
        <w:rPr>
          <w:sz w:val="22"/>
          <w:szCs w:val="22"/>
          <w:lang w:val="sr-Cyrl-CS"/>
        </w:rPr>
      </w:pPr>
      <w:r>
        <w:rPr>
          <w:sz w:val="22"/>
          <w:szCs w:val="22"/>
          <w:lang w:val="sr-Cyrl-CS"/>
        </w:rPr>
        <w:t xml:space="preserve">     </w:t>
      </w:r>
      <w:r w:rsidR="00745A40" w:rsidRPr="009A4447">
        <w:rPr>
          <w:sz w:val="22"/>
          <w:szCs w:val="22"/>
          <w:lang w:val="sr-Cyrl-CS"/>
        </w:rPr>
        <w:t xml:space="preserve"> ( минимум 60 дана од дана оварања понуда) </w:t>
      </w:r>
    </w:p>
    <w:p w:rsidR="00745A40" w:rsidRPr="009A4447" w:rsidRDefault="00745A40" w:rsidP="00745A40">
      <w:pPr>
        <w:numPr>
          <w:ilvl w:val="0"/>
          <w:numId w:val="5"/>
        </w:numPr>
        <w:jc w:val="both"/>
        <w:rPr>
          <w:sz w:val="22"/>
          <w:szCs w:val="22"/>
          <w:lang w:val="sr-Cyrl-CS"/>
        </w:rPr>
      </w:pPr>
      <w:r w:rsidRPr="009A4447">
        <w:rPr>
          <w:sz w:val="22"/>
          <w:szCs w:val="22"/>
          <w:lang w:val="sr-Cyrl-CS"/>
        </w:rPr>
        <w:t>Рок плаћања 45 дана.</w:t>
      </w:r>
    </w:p>
    <w:p w:rsidR="00745A40" w:rsidRDefault="00745A40" w:rsidP="00745A40">
      <w:pPr>
        <w:ind w:left="720"/>
        <w:jc w:val="both"/>
        <w:rPr>
          <w:sz w:val="22"/>
          <w:szCs w:val="22"/>
          <w:lang w:val="sr-Cyrl-CS"/>
        </w:rPr>
      </w:pPr>
    </w:p>
    <w:p w:rsidR="009A4447" w:rsidRPr="009A4447" w:rsidRDefault="009A4447" w:rsidP="00745A40">
      <w:pPr>
        <w:ind w:left="720"/>
        <w:jc w:val="both"/>
        <w:rPr>
          <w:sz w:val="22"/>
          <w:szCs w:val="22"/>
          <w:lang w:val="sr-Cyrl-CS"/>
        </w:rPr>
      </w:pPr>
    </w:p>
    <w:p w:rsidR="00745A40" w:rsidRPr="009A4447" w:rsidRDefault="00745A40" w:rsidP="00745A40">
      <w:pPr>
        <w:jc w:val="both"/>
        <w:rPr>
          <w:b/>
          <w:bCs/>
          <w:sz w:val="22"/>
          <w:szCs w:val="22"/>
          <w:lang w:val="sr-Cyrl-CS"/>
        </w:rPr>
      </w:pPr>
      <w:r w:rsidRPr="009A4447">
        <w:rPr>
          <w:b/>
          <w:bCs/>
          <w:sz w:val="22"/>
          <w:szCs w:val="22"/>
          <w:lang w:val="sr-Cyrl-CS"/>
        </w:rPr>
        <w:t>Структура цене:</w:t>
      </w:r>
    </w:p>
    <w:p w:rsidR="00745A40" w:rsidRPr="009A4447" w:rsidRDefault="00745A40" w:rsidP="00745A40">
      <w:pPr>
        <w:jc w:val="both"/>
        <w:rPr>
          <w:b/>
          <w:bCs/>
          <w:sz w:val="22"/>
          <w:szCs w:val="22"/>
          <w:lang w:val="sr-Cyrl-CS"/>
        </w:rPr>
      </w:pPr>
    </w:p>
    <w:p w:rsidR="00745A40" w:rsidRPr="009A4447" w:rsidRDefault="00745A40" w:rsidP="00745A40">
      <w:pPr>
        <w:suppressAutoHyphens w:val="0"/>
        <w:jc w:val="both"/>
        <w:rPr>
          <w:bCs/>
          <w:sz w:val="22"/>
          <w:szCs w:val="22"/>
          <w:lang w:val="sr-Cyrl-CS" w:eastAsia="en-US"/>
        </w:rPr>
      </w:pPr>
      <w:r w:rsidRPr="009A4447">
        <w:rPr>
          <w:b/>
          <w:bCs/>
          <w:sz w:val="22"/>
          <w:szCs w:val="22"/>
          <w:lang w:val="sr-Cyrl-CS" w:eastAsia="en-US"/>
        </w:rPr>
        <w:t>Рекапитулација. Укупан износ</w:t>
      </w:r>
      <w:r w:rsidRPr="009A4447">
        <w:rPr>
          <w:bCs/>
          <w:sz w:val="22"/>
          <w:szCs w:val="22"/>
          <w:lang w:val="sr-Cyrl-CS" w:eastAsia="en-US"/>
        </w:rPr>
        <w:t xml:space="preserve"> (без ПДВ-а) је  ____________________________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 xml:space="preserve">и словима : ____________________________________________________________динара, без ПДВ-а, ПДВ  по стопи од </w:t>
      </w:r>
      <w:r w:rsidRPr="009A4447">
        <w:rPr>
          <w:bCs/>
          <w:sz w:val="22"/>
          <w:szCs w:val="22"/>
          <w:lang w:val="ru-RU" w:eastAsia="en-US"/>
        </w:rPr>
        <w:t>20</w:t>
      </w:r>
      <w:r w:rsidRPr="009A4447">
        <w:rPr>
          <w:bCs/>
          <w:sz w:val="22"/>
          <w:szCs w:val="22"/>
          <w:lang w:val="sr-Cyrl-CS" w:eastAsia="en-US"/>
        </w:rPr>
        <w:t>% износи    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што укупно, са ПДВ-ом,  износи _________________________ динара.</w:t>
      </w: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Датум: ____________________</w:t>
      </w:r>
    </w:p>
    <w:p w:rsidR="00745A40" w:rsidRPr="009A4447" w:rsidRDefault="00745A40" w:rsidP="00745A40">
      <w:pPr>
        <w:jc w:val="both"/>
        <w:rPr>
          <w:sz w:val="22"/>
          <w:szCs w:val="22"/>
          <w:lang w:val="sr-Latn-CS"/>
        </w:rPr>
      </w:pPr>
      <w:r w:rsidRPr="009A4447">
        <w:rPr>
          <w:sz w:val="22"/>
          <w:szCs w:val="22"/>
          <w:lang w:val="sr-Cyrl-CS"/>
        </w:rPr>
        <w:t>Место:_____________________</w:t>
      </w:r>
    </w:p>
    <w:p w:rsidR="00745A40" w:rsidRPr="009A4447" w:rsidRDefault="00745A40" w:rsidP="00745A40">
      <w:pPr>
        <w:jc w:val="both"/>
        <w:rPr>
          <w:sz w:val="22"/>
          <w:szCs w:val="22"/>
          <w:lang w:val="sr-Latn-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Потпис овлашћеног лица понуђач</w:t>
      </w:r>
    </w:p>
    <w:p w:rsidR="009A4447" w:rsidRPr="006E10C5" w:rsidRDefault="00745A40" w:rsidP="00745A40">
      <w:pPr>
        <w:jc w:val="both"/>
        <w:rPr>
          <w:sz w:val="22"/>
          <w:szCs w:val="22"/>
          <w:lang w:val="sr-Cyrl-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_______________________________</w:t>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М.П</w:t>
      </w:r>
    </w:p>
    <w:p w:rsidR="00460122" w:rsidRDefault="00460122" w:rsidP="00745A40">
      <w:pPr>
        <w:jc w:val="both"/>
        <w:rPr>
          <w:sz w:val="24"/>
          <w:szCs w:val="24"/>
          <w:lang w:val="sr-Cyrl-CS"/>
        </w:rPr>
      </w:pPr>
    </w:p>
    <w:p w:rsidR="00460122" w:rsidRPr="00F9556B" w:rsidRDefault="00460122"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 xml:space="preserve">                                                                                                </w:t>
      </w:r>
      <w:r w:rsidRPr="00F9556B">
        <w:rPr>
          <w:b/>
          <w:sz w:val="24"/>
          <w:szCs w:val="24"/>
          <w:lang w:val="sr-Cyrl-CS"/>
        </w:rPr>
        <w:t>ОБРАЗАЦ БРОЈ 4.</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keepLines/>
        <w:tabs>
          <w:tab w:val="center" w:pos="4536"/>
        </w:tabs>
        <w:jc w:val="center"/>
        <w:rPr>
          <w:b/>
          <w:sz w:val="24"/>
          <w:szCs w:val="24"/>
          <w:lang w:val="sr-Cyrl-CS"/>
        </w:rPr>
      </w:pPr>
      <w:r w:rsidRPr="00F9556B">
        <w:rPr>
          <w:b/>
          <w:sz w:val="24"/>
          <w:szCs w:val="24"/>
          <w:lang w:val="sr-Cyrl-CS"/>
        </w:rPr>
        <w:t>ИЗЈАВА О ИСПУЊЕНОСТИ УСЛОВА ИЗ ЧЛАНА 76. СТАВ 2. ЗЈН</w:t>
      </w:r>
    </w:p>
    <w:p w:rsidR="00745A40" w:rsidRPr="00F9556B" w:rsidRDefault="00745A40" w:rsidP="00745A40">
      <w:pPr>
        <w:keepLines/>
        <w:tabs>
          <w:tab w:val="center" w:pos="4536"/>
        </w:tabs>
        <w:jc w:val="both"/>
        <w:rPr>
          <w:sz w:val="24"/>
          <w:szCs w:val="24"/>
          <w:lang w:val="sr-Cyrl-CS"/>
        </w:rPr>
      </w:pPr>
    </w:p>
    <w:p w:rsidR="00745A40" w:rsidRPr="006E10C5" w:rsidRDefault="00745A40" w:rsidP="006E10C5">
      <w:pPr>
        <w:keepLines/>
        <w:spacing w:before="60"/>
        <w:rPr>
          <w:sz w:val="24"/>
          <w:szCs w:val="24"/>
          <w:lang w:val="sr-Cyrl-CS" w:eastAsia="en-US"/>
        </w:rPr>
      </w:pPr>
      <w:r w:rsidRPr="00F9556B">
        <w:rPr>
          <w:sz w:val="24"/>
          <w:szCs w:val="24"/>
          <w:lang w:val="sr-Cyrl-CS" w:eastAsia="zh-CN"/>
        </w:rPr>
        <w:t xml:space="preserve">У циљу учествовања у поступку јавне набавке велике вредности, </w:t>
      </w:r>
      <w:r w:rsidR="006E10C5">
        <w:rPr>
          <w:bCs/>
          <w:sz w:val="24"/>
          <w:szCs w:val="24"/>
          <w:lang w:val="sr-Cyrl-CS" w:eastAsia="zh-CN"/>
        </w:rPr>
        <w:t>ЈНМ</w:t>
      </w:r>
      <w:r w:rsidRPr="00F9556B">
        <w:rPr>
          <w:bCs/>
          <w:sz w:val="24"/>
          <w:szCs w:val="24"/>
          <w:lang w:val="sr-Cyrl-CS" w:eastAsia="zh-CN"/>
        </w:rPr>
        <w:t xml:space="preserve">В </w:t>
      </w:r>
      <w:r w:rsidR="00053CE0">
        <w:rPr>
          <w:bCs/>
          <w:color w:val="000000"/>
          <w:sz w:val="24"/>
          <w:szCs w:val="24"/>
          <w:lang w:val="sr-Cyrl-CS" w:eastAsia="zh-CN"/>
        </w:rPr>
        <w:t>07/18</w:t>
      </w:r>
      <w:r w:rsidRPr="00F9556B">
        <w:rPr>
          <w:bCs/>
          <w:sz w:val="24"/>
          <w:szCs w:val="24"/>
          <w:lang w:val="sr-Cyrl-CS" w:eastAsia="zh-CN"/>
        </w:rPr>
        <w:t xml:space="preserve"> –</w:t>
      </w:r>
      <w:r w:rsidR="006E10C5" w:rsidRPr="006E10C5">
        <w:rPr>
          <w:sz w:val="24"/>
          <w:szCs w:val="24"/>
          <w:lang w:val="sr-Cyrl-CS"/>
        </w:rPr>
        <w:t xml:space="preserve"> </w:t>
      </w:r>
      <w:r w:rsidR="00053CE0"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sidR="00053CE0">
        <w:rPr>
          <w:sz w:val="24"/>
          <w:szCs w:val="24"/>
          <w:lang w:val="sr-Cyrl-CS" w:eastAsia="en-US"/>
        </w:rPr>
        <w:t xml:space="preserve">  </w:t>
      </w:r>
      <w:r w:rsidRPr="00F9556B">
        <w:rPr>
          <w:sz w:val="24"/>
          <w:szCs w:val="24"/>
          <w:lang w:val="sr-Cyrl-CS" w:eastAsia="zh-CN"/>
        </w:rPr>
        <w:t>____________________________</w:t>
      </w:r>
      <w:r w:rsidR="00053CE0">
        <w:rPr>
          <w:sz w:val="24"/>
          <w:szCs w:val="24"/>
          <w:lang w:val="sr-Cyrl-CS" w:eastAsia="zh-CN"/>
        </w:rPr>
        <w:t>___</w:t>
      </w:r>
      <w:r w:rsidRPr="00F9556B">
        <w:rPr>
          <w:sz w:val="24"/>
          <w:szCs w:val="24"/>
          <w:lang w:val="sr-Cyrl-CS" w:eastAsia="zh-CN"/>
        </w:rPr>
        <w:t>______</w:t>
      </w:r>
      <w:r w:rsidR="009E68C2">
        <w:rPr>
          <w:sz w:val="24"/>
          <w:szCs w:val="24"/>
          <w:lang w:val="sr-Cyrl-CS" w:eastAsia="zh-CN"/>
        </w:rPr>
        <w:t>__</w:t>
      </w:r>
      <w:r w:rsidRPr="00F9556B">
        <w:rPr>
          <w:sz w:val="24"/>
          <w:szCs w:val="24"/>
          <w:lang w:val="sr-Cyrl-CS" w:eastAsia="zh-CN"/>
        </w:rPr>
        <w:t xml:space="preserve">_ ( Понуђач) </w:t>
      </w:r>
      <w:r w:rsidRPr="00F9556B">
        <w:rPr>
          <w:sz w:val="24"/>
          <w:szCs w:val="24"/>
          <w:lang w:val="ru-RU" w:eastAsia="zh-CN"/>
        </w:rPr>
        <w:t>под пуном</w:t>
      </w:r>
      <w:r w:rsidRPr="00F9556B">
        <w:rPr>
          <w:rFonts w:eastAsia="TimesNewRomanPS-BoldMT"/>
          <w:sz w:val="24"/>
          <w:szCs w:val="24"/>
          <w:lang w:val="ru-RU" w:eastAsia="zh-CN"/>
        </w:rPr>
        <w:t xml:space="preserve"> </w:t>
      </w:r>
      <w:r w:rsidRPr="00F9556B">
        <w:rPr>
          <w:sz w:val="24"/>
          <w:szCs w:val="24"/>
          <w:lang w:val="ru-RU" w:eastAsia="zh-CN"/>
        </w:rPr>
        <w:t>материјалном</w:t>
      </w:r>
      <w:r w:rsidRPr="00F9556B">
        <w:rPr>
          <w:sz w:val="24"/>
          <w:szCs w:val="24"/>
          <w:lang w:val="sr-Cyrl-CS" w:eastAsia="zh-CN"/>
        </w:rPr>
        <w:t xml:space="preserve"> и </w:t>
      </w:r>
      <w:r w:rsidRPr="00F9556B">
        <w:rPr>
          <w:sz w:val="24"/>
          <w:szCs w:val="24"/>
          <w:lang w:val="ru-RU" w:eastAsia="zh-CN"/>
        </w:rPr>
        <w:t xml:space="preserve"> кривичном</w:t>
      </w:r>
      <w:r w:rsidRPr="00F9556B">
        <w:rPr>
          <w:rFonts w:eastAsia="TimesNewRomanPS-BoldMT"/>
          <w:sz w:val="24"/>
          <w:szCs w:val="24"/>
          <w:lang w:val="ru-RU" w:eastAsia="zh-CN"/>
        </w:rPr>
        <w:t xml:space="preserve">  </w:t>
      </w:r>
      <w:r w:rsidRPr="00F9556B">
        <w:rPr>
          <w:sz w:val="24"/>
          <w:szCs w:val="24"/>
          <w:lang w:val="ru-RU" w:eastAsia="zh-CN"/>
        </w:rPr>
        <w:t>одговорношћу</w:t>
      </w:r>
      <w:r w:rsidRPr="00F9556B">
        <w:rPr>
          <w:rFonts w:eastAsia="TimesNewRomanPS-BoldMT"/>
          <w:sz w:val="24"/>
          <w:szCs w:val="24"/>
          <w:lang w:val="ru-RU" w:eastAsia="zh-CN"/>
        </w:rPr>
        <w:t xml:space="preserve"> </w:t>
      </w:r>
      <w:r w:rsidRPr="00F9556B">
        <w:rPr>
          <w:b/>
          <w:sz w:val="24"/>
          <w:szCs w:val="24"/>
          <w:u w:val="single"/>
          <w:lang w:val="ru-RU" w:eastAsia="zh-CN"/>
        </w:rPr>
        <w:t>изјављује</w:t>
      </w:r>
      <w:r w:rsidRPr="00F9556B">
        <w:rPr>
          <w:b/>
          <w:sz w:val="24"/>
          <w:szCs w:val="24"/>
          <w:u w:val="single"/>
          <w:lang w:val="sr-Cyrl-CS" w:eastAsia="zh-CN"/>
        </w:rPr>
        <w:t>м</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ru-RU" w:eastAsia="zh-CN"/>
        </w:rPr>
        <w:t xml:space="preserve"> </w:t>
      </w:r>
      <w:r w:rsidRPr="00F9556B">
        <w:rPr>
          <w:sz w:val="24"/>
          <w:szCs w:val="24"/>
          <w:lang w:val="ru-RU" w:eastAsia="zh-CN"/>
        </w:rPr>
        <w:t>испуњава</w:t>
      </w:r>
      <w:r w:rsidRPr="00F9556B">
        <w:rPr>
          <w:sz w:val="24"/>
          <w:szCs w:val="24"/>
          <w:lang w:val="sr-Cyrl-CS" w:eastAsia="zh-CN"/>
        </w:rPr>
        <w:t>м</w:t>
      </w:r>
      <w:r w:rsidRPr="00F9556B">
        <w:rPr>
          <w:sz w:val="24"/>
          <w:szCs w:val="24"/>
          <w:lang w:val="ru-RU" w:eastAsia="zh-CN"/>
        </w:rPr>
        <w:t xml:space="preserve"> услове</w:t>
      </w:r>
      <w:r w:rsidRPr="00F9556B">
        <w:rPr>
          <w:rFonts w:eastAsia="TimesNewRomanPS-BoldMT"/>
          <w:sz w:val="24"/>
          <w:szCs w:val="24"/>
          <w:lang w:val="ru-RU" w:eastAsia="zh-CN"/>
        </w:rPr>
        <w:t xml:space="preserve"> </w:t>
      </w:r>
      <w:r w:rsidRPr="00F9556B">
        <w:rPr>
          <w:sz w:val="24"/>
          <w:szCs w:val="24"/>
          <w:lang w:val="ru-RU" w:eastAsia="zh-CN"/>
        </w:rPr>
        <w:t>за</w:t>
      </w:r>
      <w:r w:rsidRPr="00F9556B">
        <w:rPr>
          <w:rFonts w:eastAsia="TimesNewRomanPS-BoldMT"/>
          <w:sz w:val="24"/>
          <w:szCs w:val="24"/>
          <w:lang w:val="ru-RU" w:eastAsia="zh-CN"/>
        </w:rPr>
        <w:t xml:space="preserve"> </w:t>
      </w:r>
      <w:r w:rsidRPr="00F9556B">
        <w:rPr>
          <w:sz w:val="24"/>
          <w:szCs w:val="24"/>
          <w:lang w:val="ru-RU" w:eastAsia="zh-CN"/>
        </w:rPr>
        <w:t>учешће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поступку</w:t>
      </w:r>
      <w:r w:rsidRPr="00F9556B">
        <w:rPr>
          <w:rFonts w:eastAsia="TimesNewRomanPS-BoldMT"/>
          <w:sz w:val="24"/>
          <w:szCs w:val="24"/>
          <w:lang w:val="ru-RU" w:eastAsia="zh-CN"/>
        </w:rPr>
        <w:t xml:space="preserve"> </w:t>
      </w:r>
      <w:r w:rsidRPr="00F9556B">
        <w:rPr>
          <w:sz w:val="24"/>
          <w:szCs w:val="24"/>
          <w:lang w:val="ru-RU" w:eastAsia="zh-CN"/>
        </w:rPr>
        <w:t>јавне</w:t>
      </w:r>
      <w:r w:rsidRPr="00F9556B">
        <w:rPr>
          <w:rFonts w:eastAsia="TimesNewRomanPS-BoldMT"/>
          <w:sz w:val="24"/>
          <w:szCs w:val="24"/>
          <w:lang w:val="ru-RU" w:eastAsia="zh-CN"/>
        </w:rPr>
        <w:t xml:space="preserve"> </w:t>
      </w:r>
      <w:r w:rsidRPr="00F9556B">
        <w:rPr>
          <w:sz w:val="24"/>
          <w:szCs w:val="24"/>
          <w:lang w:val="ru-RU" w:eastAsia="zh-CN"/>
        </w:rPr>
        <w:t>набавке</w:t>
      </w:r>
      <w:r w:rsidRPr="00F9556B">
        <w:rPr>
          <w:rFonts w:eastAsia="TimesNewRomanPS-BoldMT"/>
          <w:sz w:val="24"/>
          <w:szCs w:val="24"/>
          <w:lang w:val="ru-RU" w:eastAsia="zh-CN"/>
        </w:rPr>
        <w:t xml:space="preserve"> </w:t>
      </w:r>
      <w:r w:rsidRPr="00F9556B">
        <w:rPr>
          <w:sz w:val="24"/>
          <w:szCs w:val="24"/>
          <w:lang w:val="ru-RU" w:eastAsia="zh-CN"/>
        </w:rPr>
        <w:t>предвиђене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члану</w:t>
      </w:r>
      <w:r w:rsidRPr="00F9556B">
        <w:rPr>
          <w:rFonts w:eastAsia="TimesNewRomanPS-BoldMT"/>
          <w:sz w:val="24"/>
          <w:szCs w:val="24"/>
          <w:lang w:val="ru-RU" w:eastAsia="zh-CN"/>
        </w:rPr>
        <w:t xml:space="preserve"> </w:t>
      </w:r>
      <w:r w:rsidRPr="00F9556B">
        <w:rPr>
          <w:rFonts w:eastAsia="TimesNewRomanPS-BoldMT"/>
          <w:sz w:val="24"/>
          <w:szCs w:val="24"/>
          <w:lang w:val="sr-Cyrl-CS" w:eastAsia="zh-CN"/>
        </w:rPr>
        <w:t>76. став 2.</w:t>
      </w:r>
      <w:r w:rsidRPr="00F9556B">
        <w:rPr>
          <w:rFonts w:eastAsia="TimesNewRomanPS-BoldMT"/>
          <w:sz w:val="24"/>
          <w:szCs w:val="24"/>
          <w:lang w:val="ru-RU" w:eastAsia="zh-CN"/>
        </w:rPr>
        <w:t xml:space="preserve"> </w:t>
      </w:r>
      <w:r w:rsidRPr="00F9556B">
        <w:rPr>
          <w:sz w:val="24"/>
          <w:szCs w:val="24"/>
          <w:lang w:val="ru-RU" w:eastAsia="zh-CN"/>
        </w:rPr>
        <w:t>Закона</w:t>
      </w:r>
      <w:r w:rsidRPr="00F9556B">
        <w:rPr>
          <w:rFonts w:eastAsia="TimesNewRomanPS-BoldMT"/>
          <w:sz w:val="24"/>
          <w:szCs w:val="24"/>
          <w:lang w:val="ru-RU" w:eastAsia="zh-CN"/>
        </w:rPr>
        <w:t xml:space="preserve"> </w:t>
      </w:r>
      <w:r w:rsidRPr="00F9556B">
        <w:rPr>
          <w:sz w:val="24"/>
          <w:szCs w:val="24"/>
          <w:lang w:val="ru-RU" w:eastAsia="zh-CN"/>
        </w:rPr>
        <w:t>о</w:t>
      </w:r>
      <w:r w:rsidRPr="00F9556B">
        <w:rPr>
          <w:rFonts w:eastAsia="TimesNewRomanPS-BoldMT"/>
          <w:sz w:val="24"/>
          <w:szCs w:val="24"/>
          <w:lang w:val="ru-RU" w:eastAsia="zh-CN"/>
        </w:rPr>
        <w:t xml:space="preserve"> </w:t>
      </w:r>
      <w:r w:rsidRPr="00F9556B">
        <w:rPr>
          <w:sz w:val="24"/>
          <w:szCs w:val="24"/>
          <w:lang w:val="ru-RU" w:eastAsia="zh-CN"/>
        </w:rPr>
        <w:t>јавним набавкама</w:t>
      </w:r>
      <w:r w:rsidRPr="00F9556B">
        <w:rPr>
          <w:rFonts w:eastAsia="TimesNewRomanPS-BoldMT"/>
          <w:sz w:val="24"/>
          <w:szCs w:val="24"/>
          <w:lang w:val="sr-Cyrl-CS" w:eastAsia="zh-CN"/>
        </w:rPr>
        <w:t>,</w:t>
      </w:r>
      <w:r w:rsidRPr="00F9556B">
        <w:rPr>
          <w:rFonts w:eastAsia="TimesNewRomanPS-BoldMT"/>
          <w:sz w:val="24"/>
          <w:szCs w:val="24"/>
          <w:lang w:val="ru-RU" w:eastAsia="zh-CN"/>
        </w:rPr>
        <w:t xml:space="preserve"> </w:t>
      </w:r>
      <w:r w:rsidRPr="00F9556B">
        <w:rPr>
          <w:sz w:val="24"/>
          <w:szCs w:val="24"/>
          <w:lang w:val="ru-RU" w:eastAsia="zh-CN"/>
        </w:rPr>
        <w:t>и</w:t>
      </w:r>
      <w:r w:rsidRPr="00F9556B">
        <w:rPr>
          <w:rFonts w:eastAsia="TimesNewRomanPS-BoldMT"/>
          <w:sz w:val="24"/>
          <w:szCs w:val="24"/>
          <w:lang w:val="ru-RU" w:eastAsia="zh-CN"/>
        </w:rPr>
        <w:t xml:space="preserve"> </w:t>
      </w:r>
      <w:r w:rsidRPr="00F9556B">
        <w:rPr>
          <w:sz w:val="24"/>
          <w:szCs w:val="24"/>
          <w:lang w:val="ru-RU" w:eastAsia="zh-CN"/>
        </w:rPr>
        <w:t>то</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sr-Cyrl-CS" w:eastAsia="zh-CN"/>
        </w:rPr>
        <w:t xml:space="preserve"> </w:t>
      </w:r>
      <w:r w:rsidRPr="00F9556B">
        <w:rPr>
          <w:sz w:val="24"/>
          <w:szCs w:val="24"/>
          <w:lang w:val="sr-Cyrl-CS"/>
        </w:rPr>
        <w:t>располаже неоп</w:t>
      </w:r>
      <w:r w:rsidR="00BF4FB6">
        <w:rPr>
          <w:sz w:val="24"/>
          <w:szCs w:val="24"/>
          <w:lang w:val="sr-Cyrl-CS"/>
        </w:rPr>
        <w:t>ходним финансијским, пословним капацитетом за извршење услуга које</w:t>
      </w:r>
      <w:r w:rsidRPr="00F9556B">
        <w:rPr>
          <w:sz w:val="24"/>
          <w:szCs w:val="24"/>
          <w:lang w:val="sr-Cyrl-CS"/>
        </w:rPr>
        <w:t xml:space="preserve"> су предмет ове набавке. </w:t>
      </w:r>
    </w:p>
    <w:p w:rsidR="00745A40" w:rsidRPr="00F9556B" w:rsidRDefault="00745A40" w:rsidP="006E10C5">
      <w:pPr>
        <w:keepLines/>
        <w:tabs>
          <w:tab w:val="center" w:pos="4536"/>
        </w:tabs>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7797"/>
        </w:tabs>
        <w:jc w:val="both"/>
        <w:rPr>
          <w:sz w:val="24"/>
          <w:szCs w:val="24"/>
          <w:lang w:val="ru-RU"/>
        </w:rPr>
      </w:pPr>
      <w:r w:rsidRPr="00F9556B">
        <w:rPr>
          <w:sz w:val="24"/>
          <w:szCs w:val="24"/>
          <w:lang w:val="ru-RU"/>
        </w:rPr>
        <w:t>Датум:____________</w:t>
      </w:r>
      <w:r w:rsidRPr="00F9556B">
        <w:rPr>
          <w:sz w:val="24"/>
          <w:szCs w:val="24"/>
          <w:lang w:val="ru-RU"/>
        </w:rPr>
        <w:tab/>
        <w:t>Потпис овлашћеног лица</w:t>
      </w:r>
    </w:p>
    <w:p w:rsidR="00745A40" w:rsidRPr="00F9556B" w:rsidRDefault="00745A40" w:rsidP="00745A40">
      <w:pPr>
        <w:keepLines/>
        <w:tabs>
          <w:tab w:val="center" w:pos="7797"/>
        </w:tabs>
        <w:jc w:val="both"/>
        <w:rPr>
          <w:sz w:val="24"/>
          <w:szCs w:val="24"/>
          <w:lang w:val="ru-RU"/>
        </w:rPr>
      </w:pPr>
      <w:r w:rsidRPr="00F9556B">
        <w:rPr>
          <w:sz w:val="24"/>
          <w:szCs w:val="24"/>
          <w:lang w:val="ru-RU"/>
        </w:rPr>
        <w:t>Место:____________</w:t>
      </w:r>
      <w:r w:rsidRPr="00F9556B">
        <w:rPr>
          <w:sz w:val="24"/>
          <w:szCs w:val="24"/>
          <w:lang w:val="ru-RU"/>
        </w:rPr>
        <w:tab/>
        <w:t>_________________________</w:t>
      </w:r>
    </w:p>
    <w:p w:rsidR="00745A40" w:rsidRPr="00F9556B" w:rsidRDefault="00745A40" w:rsidP="00745A40">
      <w:pPr>
        <w:keepLines/>
        <w:tabs>
          <w:tab w:val="center" w:pos="4536"/>
        </w:tabs>
        <w:jc w:val="both"/>
        <w:rPr>
          <w:sz w:val="24"/>
          <w:szCs w:val="24"/>
          <w:lang w:val="sr-Cyrl-CS"/>
        </w:rPr>
      </w:pPr>
      <w:r w:rsidRPr="00F9556B">
        <w:rPr>
          <w:sz w:val="24"/>
          <w:szCs w:val="24"/>
          <w:lang w:val="ru-RU"/>
        </w:rPr>
        <w:tab/>
        <w:t>(М.П.</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Напомена: Поред ове Изјаве потребно је доставити и доказе о испуњености </w:t>
      </w:r>
      <w:r w:rsidR="00BF4FB6">
        <w:rPr>
          <w:sz w:val="24"/>
          <w:szCs w:val="24"/>
          <w:lang w:val="sr-Cyrl-CS"/>
        </w:rPr>
        <w:t xml:space="preserve">кадровских </w:t>
      </w:r>
      <w:r w:rsidR="00FB76BD">
        <w:rPr>
          <w:sz w:val="24"/>
          <w:szCs w:val="24"/>
          <w:lang w:val="sr-Cyrl-CS"/>
        </w:rPr>
        <w:t>капацитета</w:t>
      </w:r>
      <w:r w:rsidR="00BF4FB6">
        <w:rPr>
          <w:sz w:val="24"/>
          <w:szCs w:val="24"/>
          <w:lang w:val="sr-Cyrl-CS"/>
        </w:rPr>
        <w:t>.</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460122" w:rsidRDefault="00460122" w:rsidP="00745A40">
      <w:pPr>
        <w:jc w:val="both"/>
        <w:rPr>
          <w:sz w:val="24"/>
          <w:szCs w:val="24"/>
          <w:lang w:val="sr-Cyrl-CS"/>
        </w:rPr>
      </w:pPr>
    </w:p>
    <w:p w:rsidR="00053CE0" w:rsidRPr="00F9556B" w:rsidRDefault="00053CE0" w:rsidP="00745A40">
      <w:pPr>
        <w:jc w:val="both"/>
        <w:rPr>
          <w:sz w:val="24"/>
          <w:szCs w:val="24"/>
          <w:lang w:val="sr-Cyrl-CS"/>
        </w:rPr>
      </w:pPr>
    </w:p>
    <w:p w:rsidR="00745A40" w:rsidRDefault="00745A40" w:rsidP="00745A40">
      <w:pPr>
        <w:jc w:val="both"/>
        <w:rPr>
          <w:sz w:val="24"/>
          <w:szCs w:val="24"/>
        </w:rPr>
      </w:pPr>
    </w:p>
    <w:p w:rsidR="009E68C2" w:rsidRDefault="009E68C2" w:rsidP="00745A40">
      <w:pPr>
        <w:jc w:val="both"/>
        <w:rPr>
          <w:sz w:val="24"/>
          <w:szCs w:val="24"/>
        </w:rPr>
      </w:pPr>
    </w:p>
    <w:p w:rsidR="008D72D6" w:rsidRPr="008D72D6" w:rsidRDefault="008D72D6" w:rsidP="00745A40">
      <w:pPr>
        <w:jc w:val="both"/>
        <w:rPr>
          <w:sz w:val="24"/>
          <w:szCs w:val="24"/>
        </w:rPr>
      </w:pPr>
    </w:p>
    <w:p w:rsidR="003E03E2" w:rsidRPr="003E03E2" w:rsidRDefault="003E03E2" w:rsidP="00745A40">
      <w:pPr>
        <w:jc w:val="both"/>
        <w:rPr>
          <w:sz w:val="24"/>
          <w:szCs w:val="24"/>
        </w:rPr>
      </w:pPr>
    </w:p>
    <w:p w:rsidR="009E68C2" w:rsidRPr="009E68C2" w:rsidRDefault="009E68C2" w:rsidP="00745A40">
      <w:pPr>
        <w:jc w:val="both"/>
        <w:rPr>
          <w:sz w:val="24"/>
          <w:szCs w:val="24"/>
        </w:rPr>
      </w:pPr>
    </w:p>
    <w:p w:rsidR="00745A40" w:rsidRPr="00F9556B"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9B3A7F">
        <w:rPr>
          <w:sz w:val="24"/>
          <w:szCs w:val="24"/>
          <w:lang w:val="sr-Cyrl-CS"/>
        </w:rPr>
        <w:t xml:space="preserve">               </w:t>
      </w:r>
      <w:r w:rsidRPr="00F9556B">
        <w:rPr>
          <w:sz w:val="24"/>
          <w:szCs w:val="24"/>
          <w:lang w:val="sr-Cyrl-CS"/>
        </w:rPr>
        <w:t xml:space="preserve">  </w:t>
      </w:r>
      <w:r w:rsidRPr="00F9556B">
        <w:rPr>
          <w:b/>
          <w:sz w:val="24"/>
          <w:szCs w:val="24"/>
          <w:lang w:val="sr-Cyrl-CS"/>
        </w:rPr>
        <w:t>ОБРАЗАЦ БРОЈ 5.</w:t>
      </w:r>
    </w:p>
    <w:p w:rsidR="00C354AA" w:rsidRDefault="00C354AA" w:rsidP="00745A40">
      <w:pPr>
        <w:jc w:val="both"/>
        <w:rPr>
          <w:b/>
          <w:color w:val="000000"/>
          <w:sz w:val="24"/>
          <w:szCs w:val="24"/>
          <w:lang w:val="sr-Cyrl-CS"/>
        </w:rPr>
      </w:pPr>
    </w:p>
    <w:p w:rsidR="00D65A5E" w:rsidRPr="00D65A5E"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9E68C2" w:rsidRDefault="009E68C2" w:rsidP="009E68C2">
      <w:pPr>
        <w:jc w:val="center"/>
        <w:rPr>
          <w:b/>
          <w:sz w:val="24"/>
          <w:szCs w:val="24"/>
          <w:lang w:val="sr-Cyrl-CS"/>
        </w:rPr>
      </w:pPr>
      <w:r w:rsidRPr="00F9556B">
        <w:rPr>
          <w:b/>
          <w:sz w:val="24"/>
          <w:szCs w:val="24"/>
          <w:lang w:val="sr-Cyrl-CS"/>
        </w:rPr>
        <w:t>3. ВРСТА, ТЕХНИЧКЕ КАРАКТЕРИСТИКЕ (СПЕЦИФИКАЦИЈЕ) И ДРУГИ ЗАХТЕВИ</w:t>
      </w:r>
    </w:p>
    <w:p w:rsidR="009E68C2" w:rsidRPr="00F9556B" w:rsidRDefault="009E68C2" w:rsidP="009E68C2">
      <w:pPr>
        <w:jc w:val="center"/>
        <w:rPr>
          <w:b/>
          <w:sz w:val="24"/>
          <w:szCs w:val="24"/>
          <w:lang w:val="sr-Cyrl-CS"/>
        </w:rPr>
      </w:pPr>
    </w:p>
    <w:p w:rsidR="009E68C2" w:rsidRPr="00B459A4" w:rsidRDefault="009E68C2" w:rsidP="009E68C2">
      <w:pPr>
        <w:jc w:val="center"/>
        <w:rPr>
          <w:b/>
          <w:sz w:val="24"/>
          <w:szCs w:val="24"/>
          <w:lang w:val="sr-Cyrl-CS"/>
        </w:rPr>
      </w:pPr>
    </w:p>
    <w:p w:rsidR="009B3A7F" w:rsidRDefault="009B3A7F" w:rsidP="009B3A7F">
      <w:pPr>
        <w:jc w:val="center"/>
      </w:pPr>
      <w:r>
        <w:rPr>
          <w:lang/>
        </w:rPr>
        <w:t xml:space="preserve">                      </w:t>
      </w:r>
      <w:r>
        <w:t>ПРОЈЕКТНИ  ЗАДАТАК ЗА  ИЗРАДУ ПРОЈЕКТНО – ТЕХНИЧКЕ ДОКУМЕНТАЦИЈЕ ЗА  ИЗГРАДЊУ  ФИСКУЛТУРНЕ САЛЕ</w:t>
      </w:r>
    </w:p>
    <w:p w:rsidR="009B3A7F" w:rsidRDefault="009B3A7F" w:rsidP="009B3A7F">
      <w:pPr>
        <w:ind w:left="1440"/>
        <w:jc w:val="center"/>
      </w:pPr>
      <w:r>
        <w:t>ТРПЕЗАРИЈЕ  И  КОТЛАРНИЦЕ  У  СИРОГОЈНУ  ПОРЕД ЗГРАДЕ  ШКОЛЕ</w:t>
      </w:r>
    </w:p>
    <w:p w:rsidR="009B3A7F" w:rsidRDefault="009B3A7F" w:rsidP="009B3A7F">
      <w:pPr>
        <w:ind w:left="1440"/>
        <w:jc w:val="both"/>
      </w:pPr>
    </w:p>
    <w:p w:rsidR="009B3A7F" w:rsidRDefault="009B3A7F" w:rsidP="009B3A7F">
      <w:pPr>
        <w:ind w:left="1440"/>
        <w:jc w:val="both"/>
      </w:pPr>
      <w:r>
        <w:t>Инвеститор и  Наручилац   је  Општина  Чајетина</w:t>
      </w:r>
    </w:p>
    <w:p w:rsidR="009B3A7F" w:rsidRDefault="009B3A7F" w:rsidP="009B3A7F">
      <w:pPr>
        <w:ind w:left="1440"/>
        <w:jc w:val="both"/>
      </w:pPr>
    </w:p>
    <w:p w:rsidR="009B3A7F" w:rsidRDefault="009B3A7F" w:rsidP="009B3A7F">
      <w:pPr>
        <w:ind w:left="1440"/>
        <w:jc w:val="both"/>
      </w:pPr>
      <w:r>
        <w:t>Основ за пројектовање    је  постојећи  идејни  пројекат</w:t>
      </w:r>
    </w:p>
    <w:p w:rsidR="009B3A7F" w:rsidRDefault="009B3A7F" w:rsidP="009B3A7F">
      <w:pPr>
        <w:ind w:left="1440"/>
        <w:jc w:val="both"/>
      </w:pPr>
    </w:p>
    <w:p w:rsidR="009B3A7F" w:rsidRDefault="009B3A7F" w:rsidP="009B3A7F">
      <w:pPr>
        <w:ind w:left="1440"/>
        <w:jc w:val="both"/>
      </w:pPr>
      <w:r>
        <w:tab/>
        <w:t>Предмет  пројектовања: израда пројектно-техничке документације  за изградњу трајног објекта   фискултурне  сале, трпезарије са кухињом и котларнице  у Сирогонју поред зграде школе  кат  парцела бр  2202   КО  Сирогојно</w:t>
      </w:r>
    </w:p>
    <w:p w:rsidR="009B3A7F" w:rsidRPr="002023ED" w:rsidRDefault="009B3A7F" w:rsidP="009B3A7F">
      <w:pPr>
        <w:ind w:left="1440" w:firstLine="720"/>
        <w:jc w:val="both"/>
      </w:pPr>
      <w:r>
        <w:t>Пројектно  техничку документацију  израдити у складу са  Законом о планирању  и изградњи (Сл гласник РС  број 72/2009, 81/2009- исправка,  64/2010 -  УС  и  24/2011  измене и допуне  и 132/2014  и  145/2014) и одредби Правилника о садржини, начину и поступку израде и начину вршења контроле техничке документације према класи и намени  објеката, осталим  важећим законским и подаконским актима Републике Србије  као и осталим  стандардима, правилима и нормама који уређују ову област.</w:t>
      </w:r>
    </w:p>
    <w:p w:rsidR="009B3A7F" w:rsidRDefault="009B3A7F" w:rsidP="009B3A7F">
      <w:pPr>
        <w:ind w:left="1440"/>
        <w:jc w:val="both"/>
      </w:pPr>
    </w:p>
    <w:p w:rsidR="009B3A7F" w:rsidRDefault="009B3A7F" w:rsidP="009B3A7F">
      <w:pPr>
        <w:ind w:left="1440"/>
        <w:jc w:val="both"/>
      </w:pPr>
      <w:r>
        <w:tab/>
        <w:t>Пројектант треба да изради:</w:t>
      </w:r>
    </w:p>
    <w:p w:rsidR="009B3A7F" w:rsidRPr="002023ED" w:rsidRDefault="009B3A7F" w:rsidP="009B3A7F">
      <w:pPr>
        <w:ind w:left="1440"/>
        <w:jc w:val="both"/>
      </w:pPr>
    </w:p>
    <w:p w:rsidR="009B3A7F" w:rsidRDefault="009B3A7F" w:rsidP="009B3A7F">
      <w:pPr>
        <w:ind w:left="1440"/>
        <w:jc w:val="both"/>
      </w:pPr>
      <w:r>
        <w:t>1.Урбанистички  пројекат</w:t>
      </w:r>
    </w:p>
    <w:p w:rsidR="009B3A7F" w:rsidRDefault="009B3A7F" w:rsidP="009B3A7F">
      <w:pPr>
        <w:ind w:left="1440"/>
        <w:jc w:val="both"/>
      </w:pPr>
      <w:r>
        <w:t>2.Идејно  решење( Након израде идејног решења, инвеститор прибавља  локацијске услове од општине  Чајетина. Тек након добијања локацијских услова, пројектант може приступити даљој  изради  техничке документације)</w:t>
      </w:r>
    </w:p>
    <w:p w:rsidR="009B3A7F" w:rsidRDefault="009B3A7F" w:rsidP="009B3A7F">
      <w:pPr>
        <w:ind w:left="1440"/>
        <w:jc w:val="both"/>
      </w:pPr>
      <w:r>
        <w:t>3.Пројекат за грађевинску дозволу</w:t>
      </w:r>
    </w:p>
    <w:p w:rsidR="009B3A7F" w:rsidRDefault="009B3A7F" w:rsidP="009B3A7F">
      <w:pPr>
        <w:ind w:left="1440"/>
        <w:jc w:val="both"/>
      </w:pPr>
      <w:r>
        <w:t>4.Извод из пројекта</w:t>
      </w:r>
    </w:p>
    <w:p w:rsidR="009B3A7F" w:rsidRDefault="009B3A7F" w:rsidP="009B3A7F">
      <w:pPr>
        <w:ind w:left="1440"/>
        <w:jc w:val="both"/>
      </w:pPr>
      <w:r>
        <w:t>5.Пројекат за извођење објекта</w:t>
      </w:r>
    </w:p>
    <w:p w:rsidR="009B3A7F" w:rsidRPr="002023ED" w:rsidRDefault="009B3A7F" w:rsidP="009B3A7F">
      <w:pPr>
        <w:jc w:val="both"/>
      </w:pPr>
    </w:p>
    <w:p w:rsidR="009B3A7F" w:rsidRDefault="009B3A7F" w:rsidP="009B3A7F">
      <w:pPr>
        <w:ind w:left="1440"/>
        <w:jc w:val="both"/>
      </w:pPr>
      <w:r>
        <w:tab/>
        <w:t>Техничком документацијом се предвиђају мере којима се обезбеђује да објекат у целини, односно у сваком посебном делу, буде погодан за предвиђену употребу, као и да, у  економски прихватљивом времену употребе, објекат задовољи следеће  основне захтеве:</w:t>
      </w:r>
    </w:p>
    <w:p w:rsidR="009B3A7F" w:rsidRDefault="009B3A7F" w:rsidP="009B3A7F">
      <w:pPr>
        <w:ind w:left="1440"/>
        <w:jc w:val="both"/>
      </w:pPr>
    </w:p>
    <w:p w:rsidR="009B3A7F" w:rsidRDefault="009B3A7F" w:rsidP="009B3A7F">
      <w:pPr>
        <w:ind w:left="1440"/>
        <w:jc w:val="both"/>
      </w:pPr>
      <w:r>
        <w:t>1)</w:t>
      </w:r>
      <w:r>
        <w:tab/>
        <w:t xml:space="preserve"> Механичка отпорност и стабилност</w:t>
      </w:r>
    </w:p>
    <w:p w:rsidR="009B3A7F" w:rsidRDefault="009B3A7F" w:rsidP="009B3A7F">
      <w:pPr>
        <w:ind w:left="1440"/>
        <w:jc w:val="both"/>
      </w:pPr>
      <w:r>
        <w:t>2)</w:t>
      </w:r>
      <w:r>
        <w:tab/>
        <w:t>Заштита од пожара</w:t>
      </w:r>
    </w:p>
    <w:p w:rsidR="009B3A7F" w:rsidRDefault="009B3A7F" w:rsidP="009B3A7F">
      <w:pPr>
        <w:ind w:left="1440"/>
        <w:jc w:val="both"/>
      </w:pPr>
      <w:r>
        <w:t>3)</w:t>
      </w:r>
      <w:r>
        <w:tab/>
        <w:t>Хигијена, здравље и животна средина</w:t>
      </w:r>
    </w:p>
    <w:p w:rsidR="009B3A7F" w:rsidRDefault="009B3A7F" w:rsidP="009B3A7F">
      <w:pPr>
        <w:ind w:left="1440"/>
        <w:jc w:val="both"/>
      </w:pPr>
      <w:r>
        <w:t>4)</w:t>
      </w:r>
      <w:r>
        <w:tab/>
        <w:t>Безбедност и приступачност  приликом употребе</w:t>
      </w:r>
    </w:p>
    <w:p w:rsidR="009B3A7F" w:rsidRDefault="009B3A7F" w:rsidP="009B3A7F">
      <w:pPr>
        <w:ind w:left="1440"/>
        <w:jc w:val="both"/>
      </w:pPr>
      <w:r>
        <w:t>5)</w:t>
      </w:r>
      <w:r>
        <w:tab/>
        <w:t>Заштита од буке</w:t>
      </w:r>
    </w:p>
    <w:p w:rsidR="009B3A7F" w:rsidRDefault="009B3A7F" w:rsidP="009B3A7F">
      <w:pPr>
        <w:ind w:left="1440"/>
        <w:jc w:val="both"/>
      </w:pPr>
      <w:r>
        <w:t>6)</w:t>
      </w:r>
      <w:r>
        <w:tab/>
        <w:t>Економично  коришћење енергије и очување топлоте</w:t>
      </w:r>
    </w:p>
    <w:p w:rsidR="009B3A7F" w:rsidRPr="006F43D9" w:rsidRDefault="009B3A7F" w:rsidP="009B3A7F">
      <w:pPr>
        <w:ind w:left="1440"/>
        <w:jc w:val="both"/>
        <w:rPr>
          <w:lang/>
        </w:rPr>
      </w:pPr>
      <w:r>
        <w:t>7)</w:t>
      </w:r>
      <w:r>
        <w:tab/>
        <w:t>Одрзиво корисшћење  природних ресурса</w:t>
      </w:r>
    </w:p>
    <w:p w:rsidR="009B3A7F" w:rsidRDefault="009B3A7F" w:rsidP="009B3A7F">
      <w:pPr>
        <w:ind w:left="1440"/>
        <w:jc w:val="both"/>
      </w:pPr>
    </w:p>
    <w:p w:rsidR="009B3A7F" w:rsidRPr="006F43D9" w:rsidRDefault="009B3A7F" w:rsidP="009B3A7F">
      <w:pPr>
        <w:ind w:left="1440"/>
        <w:jc w:val="both"/>
        <w:rPr>
          <w:lang/>
        </w:rPr>
      </w:pPr>
      <w:r>
        <w:tab/>
        <w:t>ОПШТЕ</w:t>
      </w:r>
    </w:p>
    <w:p w:rsidR="009B3A7F" w:rsidRPr="002023ED" w:rsidRDefault="009B3A7F" w:rsidP="009B3A7F">
      <w:pPr>
        <w:ind w:left="1440"/>
        <w:jc w:val="both"/>
      </w:pPr>
      <w:r>
        <w:tab/>
        <w:t>На одабраној локацији  поред зграде Основне школе у  Сирогојну  са југосточне  стране пројектовати    салу за физицко васпитање  дим 27,00  x 17,00 (величина кошаркаског  игралишта) која  треба  да  садржи:</w:t>
      </w:r>
    </w:p>
    <w:p w:rsidR="009B3A7F" w:rsidRDefault="009B3A7F" w:rsidP="009B3A7F">
      <w:pPr>
        <w:ind w:left="1440"/>
        <w:jc w:val="both"/>
      </w:pPr>
    </w:p>
    <w:p w:rsidR="009B3A7F" w:rsidRDefault="009B3A7F" w:rsidP="009B3A7F">
      <w:pPr>
        <w:ind w:left="1440"/>
        <w:jc w:val="both"/>
      </w:pPr>
      <w:r>
        <w:tab/>
        <w:t>Сутерен:</w:t>
      </w:r>
    </w:p>
    <w:p w:rsidR="009B3A7F" w:rsidRDefault="009B3A7F" w:rsidP="009B3A7F">
      <w:pPr>
        <w:ind w:left="1440"/>
        <w:jc w:val="both"/>
      </w:pPr>
      <w:r>
        <w:tab/>
        <w:t>Трпезарију  са кухињом и  пратећим просторијама</w:t>
      </w:r>
    </w:p>
    <w:p w:rsidR="009B3A7F" w:rsidRDefault="009B3A7F" w:rsidP="009B3A7F">
      <w:pPr>
        <w:ind w:left="1440"/>
        <w:jc w:val="both"/>
      </w:pPr>
      <w:r>
        <w:tab/>
        <w:t>Котларницу</w:t>
      </w:r>
    </w:p>
    <w:p w:rsidR="009B3A7F" w:rsidRDefault="009B3A7F" w:rsidP="009B3A7F">
      <w:pPr>
        <w:ind w:left="1440"/>
        <w:jc w:val="both"/>
      </w:pPr>
      <w:r>
        <w:lastRenderedPageBreak/>
        <w:tab/>
        <w:t>Мушку и женску гардеробу  са мокрим чворовима и тушевима</w:t>
      </w:r>
    </w:p>
    <w:p w:rsidR="009B3A7F" w:rsidRDefault="009B3A7F" w:rsidP="009B3A7F">
      <w:pPr>
        <w:ind w:left="1440"/>
        <w:jc w:val="both"/>
      </w:pPr>
      <w:r>
        <w:tab/>
        <w:t>Степениште</w:t>
      </w:r>
    </w:p>
    <w:p w:rsidR="009B3A7F" w:rsidRDefault="009B3A7F" w:rsidP="009B3A7F">
      <w:pPr>
        <w:ind w:left="1440"/>
        <w:jc w:val="both"/>
      </w:pPr>
    </w:p>
    <w:p w:rsidR="009B3A7F" w:rsidRDefault="009B3A7F" w:rsidP="009B3A7F">
      <w:pPr>
        <w:ind w:left="1440"/>
        <w:jc w:val="both"/>
      </w:pPr>
      <w:r>
        <w:tab/>
        <w:t>Приземље</w:t>
      </w:r>
    </w:p>
    <w:p w:rsidR="009B3A7F" w:rsidRDefault="009B3A7F" w:rsidP="009B3A7F">
      <w:pPr>
        <w:ind w:left="1440"/>
        <w:jc w:val="both"/>
      </w:pPr>
      <w:r>
        <w:tab/>
        <w:t>Спортски  терен   -  кошаркашко  игралиште</w:t>
      </w:r>
    </w:p>
    <w:p w:rsidR="009B3A7F" w:rsidRDefault="009B3A7F" w:rsidP="009B3A7F">
      <w:pPr>
        <w:ind w:left="1440"/>
        <w:jc w:val="both"/>
      </w:pPr>
      <w:r>
        <w:tab/>
        <w:t>Степениште за сутерен</w:t>
      </w:r>
    </w:p>
    <w:p w:rsidR="009B3A7F" w:rsidRDefault="009B3A7F" w:rsidP="009B3A7F">
      <w:pPr>
        <w:ind w:left="1440"/>
        <w:jc w:val="both"/>
      </w:pPr>
      <w:r>
        <w:tab/>
        <w:t>Топлу везу са зградом школе</w:t>
      </w:r>
    </w:p>
    <w:p w:rsidR="009B3A7F" w:rsidRDefault="009B3A7F" w:rsidP="009B3A7F">
      <w:pPr>
        <w:ind w:left="1440"/>
        <w:jc w:val="both"/>
      </w:pPr>
      <w:r>
        <w:tab/>
        <w:t>Справарницу</w:t>
      </w:r>
    </w:p>
    <w:p w:rsidR="009B3A7F" w:rsidRPr="006F43D9" w:rsidRDefault="009B3A7F" w:rsidP="009B3A7F">
      <w:pPr>
        <w:ind w:left="1440"/>
        <w:jc w:val="both"/>
        <w:rPr>
          <w:lang/>
        </w:rPr>
      </w:pPr>
      <w:r>
        <w:tab/>
      </w:r>
      <w:r>
        <w:tab/>
      </w:r>
    </w:p>
    <w:p w:rsidR="009B3A7F" w:rsidRDefault="009B3A7F" w:rsidP="009B3A7F">
      <w:pPr>
        <w:ind w:left="1440"/>
        <w:jc w:val="both"/>
      </w:pPr>
      <w:r>
        <w:tab/>
        <w:t>Израда  катастарско топографског плана и остала испитивања</w:t>
      </w:r>
    </w:p>
    <w:p w:rsidR="009B3A7F" w:rsidRDefault="009B3A7F" w:rsidP="009B3A7F">
      <w:pPr>
        <w:ind w:left="1440"/>
        <w:jc w:val="both"/>
      </w:pPr>
    </w:p>
    <w:p w:rsidR="009B3A7F" w:rsidRDefault="009B3A7F" w:rsidP="009B3A7F">
      <w:pPr>
        <w:ind w:left="1440"/>
        <w:jc w:val="both"/>
      </w:pPr>
      <w:r>
        <w:tab/>
        <w:t>За  наведену локацију постоји топографско катастарски план</w:t>
      </w:r>
    </w:p>
    <w:p w:rsidR="009B3A7F" w:rsidRDefault="009B3A7F" w:rsidP="009B3A7F">
      <w:pPr>
        <w:ind w:left="1440"/>
        <w:jc w:val="both"/>
      </w:pPr>
      <w:r>
        <w:tab/>
        <w:t>За локацију непостоји елаборат геомеханичког испитивања  тла</w:t>
      </w:r>
    </w:p>
    <w:p w:rsidR="009B3A7F" w:rsidRDefault="009B3A7F" w:rsidP="009B3A7F">
      <w:pPr>
        <w:ind w:left="1440"/>
        <w:jc w:val="both"/>
      </w:pPr>
      <w:r>
        <w:tab/>
        <w:t>Обзиром да је терен на локацији  стабилан (каменит) , да ли је потребно вршити  испитивање истог одлучиће се  заједно са статичарем пројектанта приликом израде пројекта конструкције</w:t>
      </w:r>
    </w:p>
    <w:p w:rsidR="009B3A7F" w:rsidRDefault="009B3A7F" w:rsidP="009B3A7F">
      <w:pPr>
        <w:ind w:left="1440"/>
        <w:jc w:val="both"/>
      </w:pPr>
    </w:p>
    <w:p w:rsidR="009B3A7F" w:rsidRDefault="009B3A7F" w:rsidP="009B3A7F">
      <w:pPr>
        <w:ind w:left="1440"/>
        <w:jc w:val="both"/>
      </w:pPr>
      <w:r>
        <w:tab/>
        <w:t>АРХИТЕКТОНСКО  РЕШЕЊЕ</w:t>
      </w:r>
    </w:p>
    <w:p w:rsidR="009B3A7F" w:rsidRDefault="009B3A7F" w:rsidP="009B3A7F">
      <w:pPr>
        <w:ind w:left="1440"/>
        <w:jc w:val="both"/>
      </w:pPr>
    </w:p>
    <w:p w:rsidR="009B3A7F" w:rsidRPr="0011499A" w:rsidRDefault="009B3A7F" w:rsidP="009B3A7F">
      <w:pPr>
        <w:ind w:left="1440"/>
        <w:jc w:val="both"/>
      </w:pPr>
      <w:r>
        <w:tab/>
        <w:t>Положај сале за физичко  васпитање  и распоред просторија у оквиру ње  требало би ускладити са  постојећим објектима, као и са могућношћу за прикључења на постојецу мрежу инфраструктуре</w:t>
      </w:r>
    </w:p>
    <w:p w:rsidR="009B3A7F" w:rsidRDefault="009B3A7F" w:rsidP="009B3A7F">
      <w:pPr>
        <w:ind w:left="1440"/>
        <w:jc w:val="both"/>
      </w:pPr>
    </w:p>
    <w:p w:rsidR="009B3A7F" w:rsidRPr="002023ED" w:rsidRDefault="009B3A7F" w:rsidP="009B3A7F">
      <w:pPr>
        <w:ind w:left="1440"/>
        <w:jc w:val="both"/>
      </w:pPr>
      <w:r>
        <w:tab/>
        <w:t>Планирана хала би требало да има чисту висину  7,00  мл од коте пода терена до коте доње ивице  конструкције, за аматерска и рекреативна такмичења у кошарци,одбојци, малом фудбалу алтернативно тенис, стони тенис и слично.</w:t>
      </w:r>
    </w:p>
    <w:p w:rsidR="009B3A7F" w:rsidRPr="009F2056" w:rsidRDefault="009B3A7F" w:rsidP="009B3A7F">
      <w:pPr>
        <w:ind w:left="1440"/>
        <w:jc w:val="both"/>
      </w:pPr>
      <w:r>
        <w:tab/>
        <w:t>Пројектом предвидети поред принудног и природно  осветлење користећи отворе на фасади.</w:t>
      </w:r>
    </w:p>
    <w:p w:rsidR="009B3A7F" w:rsidRDefault="009B3A7F" w:rsidP="009B3A7F">
      <w:pPr>
        <w:ind w:left="1440"/>
        <w:jc w:val="both"/>
      </w:pPr>
      <w:r>
        <w:tab/>
        <w:t>Напајање електричном енергијом предвидети прикључком на дистрибутивну мрежу  према условима надлежне  Електродистрибуције</w:t>
      </w:r>
    </w:p>
    <w:p w:rsidR="009B3A7F" w:rsidRPr="009F2056" w:rsidRDefault="009B3A7F" w:rsidP="009B3A7F">
      <w:pPr>
        <w:ind w:left="1440"/>
        <w:jc w:val="both"/>
      </w:pPr>
      <w:r>
        <w:tab/>
        <w:t>Јачину расвете хале предвидети довољну за одвијање наставе, аматерска и рекреативна такмичења.</w:t>
      </w:r>
    </w:p>
    <w:p w:rsidR="009B3A7F" w:rsidRDefault="009B3A7F" w:rsidP="009B3A7F">
      <w:pPr>
        <w:ind w:left="1440"/>
        <w:jc w:val="both"/>
      </w:pPr>
      <w:r>
        <w:tab/>
        <w:t>Грејање хале предвидети   изградњом сопствене котларнице  која ће уједно служити и за грејање школе уместо  постојеће котларнице која се  уклања</w:t>
      </w:r>
    </w:p>
    <w:p w:rsidR="009B3A7F" w:rsidRPr="009F2056" w:rsidRDefault="009B3A7F" w:rsidP="009B3A7F">
      <w:pPr>
        <w:ind w:left="1440"/>
        <w:jc w:val="both"/>
      </w:pPr>
      <w:r>
        <w:tab/>
        <w:t>При пројектовању посебну пажњу обратитити на заштиту објекта од пожара, применом законских прописаних правила за пројектовање овакве врсте објеката</w:t>
      </w:r>
    </w:p>
    <w:p w:rsidR="009B3A7F" w:rsidRDefault="009B3A7F" w:rsidP="009B3A7F">
      <w:pPr>
        <w:ind w:left="1440"/>
        <w:jc w:val="both"/>
      </w:pPr>
      <w:r>
        <w:tab/>
        <w:t>Основну носећу конструкцију  објекта предвидети од армирано бетонских стубова  на  АБ темељима у складу са статичким прорачуном, а кровну конструкцију од челичних решеткастих носача распона  17   мл</w:t>
      </w:r>
    </w:p>
    <w:p w:rsidR="009B3A7F" w:rsidRDefault="009B3A7F" w:rsidP="009B3A7F">
      <w:pPr>
        <w:ind w:left="1440"/>
        <w:jc w:val="both"/>
      </w:pPr>
      <w:r>
        <w:tab/>
        <w:t>Спољашње зидове и остале елементе омотача пројектовати у складу са правилником  о енергетској ефикасности за ову врсту објекта</w:t>
      </w:r>
    </w:p>
    <w:p w:rsidR="009B3A7F" w:rsidRDefault="009B3A7F" w:rsidP="009B3A7F">
      <w:pPr>
        <w:ind w:left="1440"/>
        <w:jc w:val="both"/>
      </w:pPr>
      <w:r>
        <w:tab/>
        <w:t>Завршне обраде  подова, зидова и осталих елемената ускладити са прописима  и препорукама за објете ове намене</w:t>
      </w:r>
    </w:p>
    <w:p w:rsidR="009B3A7F" w:rsidRDefault="009B3A7F" w:rsidP="009B3A7F">
      <w:pPr>
        <w:ind w:left="1440"/>
        <w:jc w:val="both"/>
      </w:pPr>
      <w:r>
        <w:tab/>
        <w:t>Под хале треба да је адекватан за спортске терене(паркет на еластичној подлози или слично)</w:t>
      </w:r>
    </w:p>
    <w:p w:rsidR="009B3A7F" w:rsidRDefault="009B3A7F" w:rsidP="009B3A7F">
      <w:pPr>
        <w:ind w:left="1440"/>
        <w:jc w:val="both"/>
      </w:pPr>
      <w:r>
        <w:tab/>
        <w:t>Подови и зидови санитарних чворова, свлачионица, ходника, техничких просторија  завршно се обрађују керамичким плочицама  у одговарајућем квалитету</w:t>
      </w:r>
    </w:p>
    <w:p w:rsidR="009B3A7F" w:rsidRDefault="009B3A7F" w:rsidP="009B3A7F">
      <w:pPr>
        <w:ind w:left="1440"/>
        <w:jc w:val="both"/>
      </w:pPr>
      <w:r>
        <w:tab/>
        <w:t>Прозоре и врата  предвидети  од одговарајућих алуминиских профила са потребном испуном са термо прекидом и застакљивањем тако да се задовољи потреба за енергетском  ефикасношћу</w:t>
      </w:r>
    </w:p>
    <w:p w:rsidR="009B3A7F" w:rsidRDefault="009B3A7F" w:rsidP="009B3A7F">
      <w:pPr>
        <w:ind w:left="1440"/>
        <w:jc w:val="both"/>
      </w:pPr>
      <w:r>
        <w:tab/>
        <w:t>Коту пода приземља дефинисати тако да се објекат адекватно заштити, али и да се  омогући приступачност објекту</w:t>
      </w:r>
    </w:p>
    <w:p w:rsidR="009B3A7F" w:rsidRDefault="009B3A7F" w:rsidP="009B3A7F">
      <w:pPr>
        <w:ind w:left="1440"/>
        <w:jc w:val="both"/>
      </w:pPr>
      <w:r>
        <w:tab/>
        <w:t>При изради   инвестиционо техничке документације неопходна је примена  релевантних  техничких прописа и стандарда који су предвиђени за ову врсту објекта</w:t>
      </w:r>
    </w:p>
    <w:p w:rsidR="009B3A7F" w:rsidRPr="009B3A7F" w:rsidRDefault="009B3A7F" w:rsidP="009B3A7F">
      <w:pPr>
        <w:ind w:left="1440"/>
        <w:jc w:val="both"/>
        <w:rPr>
          <w:lang/>
        </w:rPr>
      </w:pPr>
      <w:r>
        <w:tab/>
        <w:t>Приликом пројектовања примењивати природне материјале који немају негативан утицај на здравље људи, нити на загађење  околине</w:t>
      </w:r>
    </w:p>
    <w:p w:rsidR="009B3A7F" w:rsidRPr="006F43D9" w:rsidRDefault="009B3A7F" w:rsidP="009B3A7F">
      <w:pPr>
        <w:ind w:left="1440"/>
        <w:jc w:val="both"/>
        <w:rPr>
          <w:lang/>
        </w:rPr>
      </w:pPr>
    </w:p>
    <w:p w:rsidR="009B3A7F" w:rsidRDefault="009B3A7F" w:rsidP="009B3A7F">
      <w:pPr>
        <w:ind w:left="1440"/>
        <w:jc w:val="both"/>
      </w:pPr>
      <w:r>
        <w:tab/>
        <w:t>ХИДРОТЕХНИЧКЕ ИНСТАЛАЦИЈЕ</w:t>
      </w:r>
    </w:p>
    <w:p w:rsidR="009B3A7F" w:rsidRDefault="009B3A7F" w:rsidP="009B3A7F">
      <w:pPr>
        <w:ind w:left="1440"/>
        <w:jc w:val="both"/>
      </w:pPr>
    </w:p>
    <w:p w:rsidR="009B3A7F" w:rsidRDefault="009B3A7F" w:rsidP="009B3A7F">
      <w:pPr>
        <w:ind w:left="1440"/>
        <w:jc w:val="both"/>
      </w:pPr>
      <w:r>
        <w:tab/>
        <w:t>За израду пројекта  хидротехничких инсталација потребно је дефинисати:</w:t>
      </w:r>
    </w:p>
    <w:p w:rsidR="009B3A7F" w:rsidRDefault="009B3A7F" w:rsidP="009B3A7F">
      <w:pPr>
        <w:ind w:left="1440"/>
        <w:jc w:val="both"/>
      </w:pPr>
    </w:p>
    <w:p w:rsidR="009B3A7F" w:rsidRDefault="009B3A7F" w:rsidP="009B3A7F">
      <w:pPr>
        <w:ind w:left="1440"/>
        <w:jc w:val="both"/>
      </w:pPr>
      <w:r>
        <w:t>-</w:t>
      </w:r>
      <w:r>
        <w:tab/>
        <w:t>Санитарну водоводну мрежу(хладна и топла вода)</w:t>
      </w:r>
    </w:p>
    <w:p w:rsidR="009B3A7F" w:rsidRDefault="009B3A7F" w:rsidP="009B3A7F">
      <w:pPr>
        <w:ind w:left="1440"/>
        <w:jc w:val="both"/>
      </w:pPr>
      <w:r>
        <w:t>-</w:t>
      </w:r>
      <w:r>
        <w:tab/>
        <w:t>Хидрантску мрежу(спољну и унутрасњу)</w:t>
      </w:r>
    </w:p>
    <w:p w:rsidR="009B3A7F" w:rsidRDefault="009B3A7F" w:rsidP="009B3A7F">
      <w:pPr>
        <w:ind w:left="1440"/>
        <w:jc w:val="both"/>
      </w:pPr>
      <w:r>
        <w:t>-</w:t>
      </w:r>
      <w:r>
        <w:tab/>
        <w:t>Фекалну канализациону мрежу</w:t>
      </w:r>
    </w:p>
    <w:p w:rsidR="009B3A7F" w:rsidRDefault="009B3A7F" w:rsidP="009B3A7F">
      <w:pPr>
        <w:ind w:left="1440"/>
        <w:jc w:val="both"/>
      </w:pPr>
      <w:r>
        <w:t>-</w:t>
      </w:r>
      <w:r>
        <w:tab/>
        <w:t>Санитарне уређаје</w:t>
      </w:r>
    </w:p>
    <w:p w:rsidR="009B3A7F" w:rsidRDefault="009B3A7F" w:rsidP="009B3A7F">
      <w:pPr>
        <w:ind w:left="1440"/>
        <w:jc w:val="both"/>
      </w:pPr>
    </w:p>
    <w:p w:rsidR="009B3A7F" w:rsidRDefault="009B3A7F" w:rsidP="009B3A7F">
      <w:pPr>
        <w:ind w:left="1440"/>
        <w:jc w:val="both"/>
      </w:pPr>
      <w:r>
        <w:t>Санитарна водоводна мрежа:</w:t>
      </w:r>
    </w:p>
    <w:p w:rsidR="009B3A7F" w:rsidRDefault="009B3A7F" w:rsidP="009B3A7F">
      <w:pPr>
        <w:ind w:left="1440"/>
        <w:jc w:val="both"/>
      </w:pPr>
      <w:r>
        <w:t>Предвидети снадбевање санитарних уређаја унутар објекта потребном количином воде, за све врсте потреба прикључком на постојећу водоводну мрежу. Прикључак на водоводну мрежу предвидети  по условима датим од стране ЈКП *Водовод*  Чајетина. Мрежу унутар објекта  предвидети од ППР цеви, а спољни развод (у земљи) од ХДПЕ  цеви. Вертикалне  водове и развод до санитарних уређаја  водити у зиду.На мрежи предвидети сву потребну арматуру за њено исправно функционисање  и одржавање. Сва изливна места снадбети одговарајућим пропусним  вентилима</w:t>
      </w:r>
    </w:p>
    <w:p w:rsidR="009B3A7F" w:rsidRDefault="009B3A7F" w:rsidP="009B3A7F">
      <w:pPr>
        <w:ind w:left="1440"/>
        <w:jc w:val="both"/>
      </w:pPr>
      <w:r>
        <w:t>За развод воде који пролази кроз негрејани простор  предвидети постављање термоизолације</w:t>
      </w:r>
    </w:p>
    <w:p w:rsidR="009B3A7F" w:rsidRDefault="009B3A7F" w:rsidP="009B3A7F">
      <w:pPr>
        <w:ind w:left="1440"/>
        <w:jc w:val="both"/>
      </w:pPr>
      <w:r>
        <w:t>Припрему топле воде предвидети  централно преко бојлера одговарајуће  запремине</w:t>
      </w:r>
    </w:p>
    <w:p w:rsidR="009B3A7F" w:rsidRPr="009F2056" w:rsidRDefault="009B3A7F" w:rsidP="009B3A7F">
      <w:pPr>
        <w:ind w:left="1440"/>
        <w:jc w:val="both"/>
      </w:pPr>
      <w:r>
        <w:t>Пречнике  цеви мреже одредити на основу хидрауличког прорачуна. Мерење  потрошње воде предвидети у водомерном окну, с тим што је потребно раздвојити потрошњу воде за санитарне и ПП потребе</w:t>
      </w:r>
    </w:p>
    <w:p w:rsidR="009B3A7F" w:rsidRDefault="009B3A7F" w:rsidP="009B3A7F">
      <w:pPr>
        <w:ind w:left="1440"/>
        <w:jc w:val="both"/>
      </w:pPr>
    </w:p>
    <w:p w:rsidR="009B3A7F" w:rsidRDefault="009B3A7F" w:rsidP="009B3A7F">
      <w:pPr>
        <w:ind w:left="1440"/>
        <w:jc w:val="both"/>
      </w:pPr>
      <w:r>
        <w:t>Хидрантска мрежа</w:t>
      </w:r>
    </w:p>
    <w:p w:rsidR="009B3A7F" w:rsidRDefault="009B3A7F" w:rsidP="009B3A7F">
      <w:pPr>
        <w:ind w:left="1440"/>
        <w:jc w:val="both"/>
      </w:pPr>
    </w:p>
    <w:p w:rsidR="009B3A7F" w:rsidRPr="009F2056" w:rsidRDefault="009B3A7F" w:rsidP="009B3A7F">
      <w:pPr>
        <w:ind w:left="1440"/>
        <w:jc w:val="both"/>
      </w:pPr>
      <w:r>
        <w:t>За потребе  објекта  предвидети  ПП мрежу  спољну и унутрашњу. Спољни развод у земљи водити ХДПЕ  цевима, а унутрашњи са челичним поцинкованим цевима. Спољне хидранте поставити  на прописаном  међусобном  растојању и удаљености од објекта, а унутрашњи на прописаном одстојању од пода.</w:t>
      </w:r>
    </w:p>
    <w:p w:rsidR="009B3A7F" w:rsidRDefault="009B3A7F" w:rsidP="009B3A7F">
      <w:pPr>
        <w:ind w:left="1440"/>
        <w:jc w:val="both"/>
      </w:pPr>
    </w:p>
    <w:p w:rsidR="009B3A7F" w:rsidRDefault="009B3A7F" w:rsidP="009B3A7F">
      <w:pPr>
        <w:ind w:left="1440"/>
        <w:jc w:val="both"/>
      </w:pPr>
      <w:r>
        <w:t>Фекална канализациона мрежа</w:t>
      </w:r>
    </w:p>
    <w:p w:rsidR="009B3A7F" w:rsidRDefault="009B3A7F" w:rsidP="009B3A7F">
      <w:pPr>
        <w:ind w:left="1440"/>
        <w:jc w:val="both"/>
      </w:pPr>
    </w:p>
    <w:p w:rsidR="009B3A7F" w:rsidRDefault="009B3A7F" w:rsidP="009B3A7F">
      <w:pPr>
        <w:ind w:left="1440"/>
        <w:jc w:val="both"/>
      </w:pPr>
      <w:r>
        <w:t>Одвод фекалне канализације предвидети у  новопројектовану септичку јаму. У оквиру јаме пројектовати постројење за пречишћавање отпадних вода</w:t>
      </w:r>
    </w:p>
    <w:p w:rsidR="009B3A7F" w:rsidRDefault="009B3A7F" w:rsidP="009B3A7F">
      <w:pPr>
        <w:ind w:left="1440"/>
        <w:jc w:val="both"/>
      </w:pPr>
      <w:r>
        <w:t>Фекалну канализациону мрежу пројектовати од ПВЦ канализационих цеви, одговарајућег пречника и прописаних падова. За канализационе вертикале предвидети ревизионе комаде пре *уласка* у земљу , а завршити их са вентилационим главама. Ради  контроле и одржавања на мрежи предвидети  довољан  број ревизионих комада, а ван објекта на сваком упајању и скретању ревизиона окна</w:t>
      </w:r>
    </w:p>
    <w:p w:rsidR="009B3A7F" w:rsidRDefault="009B3A7F" w:rsidP="009B3A7F">
      <w:pPr>
        <w:ind w:left="1440"/>
        <w:jc w:val="both"/>
      </w:pPr>
      <w:r>
        <w:t>Атмосверске воде са  крова  одвести  одговарајућим цевима ван објекта</w:t>
      </w:r>
    </w:p>
    <w:p w:rsidR="009B3A7F" w:rsidRDefault="009B3A7F" w:rsidP="009B3A7F">
      <w:pPr>
        <w:ind w:left="1440"/>
        <w:jc w:val="both"/>
      </w:pPr>
    </w:p>
    <w:p w:rsidR="009B3A7F" w:rsidRDefault="009B3A7F" w:rsidP="009B3A7F">
      <w:pPr>
        <w:ind w:left="1440"/>
        <w:jc w:val="both"/>
      </w:pPr>
      <w:r>
        <w:t>Санитарни уређаји</w:t>
      </w:r>
    </w:p>
    <w:p w:rsidR="009B3A7F" w:rsidRDefault="009B3A7F" w:rsidP="009B3A7F">
      <w:pPr>
        <w:ind w:left="1440"/>
        <w:jc w:val="both"/>
      </w:pPr>
    </w:p>
    <w:p w:rsidR="009B3A7F" w:rsidRPr="006F43D9" w:rsidRDefault="009B3A7F" w:rsidP="009B3A7F">
      <w:pPr>
        <w:ind w:left="1440"/>
        <w:jc w:val="both"/>
        <w:rPr>
          <w:lang/>
        </w:rPr>
      </w:pPr>
      <w:r>
        <w:t>Сви санитарни уређаји су  прве класе</w:t>
      </w:r>
    </w:p>
    <w:p w:rsidR="009B3A7F" w:rsidRDefault="009B3A7F" w:rsidP="009B3A7F">
      <w:pPr>
        <w:ind w:left="1440"/>
        <w:jc w:val="both"/>
      </w:pPr>
    </w:p>
    <w:p w:rsidR="009B3A7F" w:rsidRDefault="009B3A7F" w:rsidP="009B3A7F">
      <w:pPr>
        <w:ind w:left="1440"/>
        <w:jc w:val="both"/>
      </w:pPr>
      <w:r>
        <w:t>ЕЛЕКТРОЕНЕРГЕТСКЕ, ТЕЛЕКОМУНИКАЦИОНЕ И СИГНАЛНЕ  ИНСТАЛАЦИЈЕ</w:t>
      </w:r>
    </w:p>
    <w:p w:rsidR="009B3A7F" w:rsidRDefault="009B3A7F" w:rsidP="009B3A7F">
      <w:pPr>
        <w:ind w:left="1440"/>
        <w:jc w:val="both"/>
      </w:pPr>
    </w:p>
    <w:p w:rsidR="009B3A7F" w:rsidRDefault="009B3A7F" w:rsidP="009B3A7F">
      <w:pPr>
        <w:ind w:left="1440"/>
        <w:jc w:val="both"/>
      </w:pPr>
      <w:r>
        <w:t>Електроенергетске инсталације</w:t>
      </w:r>
    </w:p>
    <w:p w:rsidR="009B3A7F" w:rsidRDefault="009B3A7F" w:rsidP="009B3A7F">
      <w:pPr>
        <w:ind w:left="1440"/>
        <w:jc w:val="both"/>
      </w:pPr>
    </w:p>
    <w:p w:rsidR="009B3A7F" w:rsidRDefault="009B3A7F" w:rsidP="009B3A7F">
      <w:pPr>
        <w:ind w:left="1440"/>
        <w:jc w:val="both"/>
      </w:pPr>
      <w:r>
        <w:t>-Инсталације  енергетског напајања са мерењем утрошка ел енергије  урадити према условима Електродистрибуције</w:t>
      </w:r>
    </w:p>
    <w:p w:rsidR="009B3A7F" w:rsidRDefault="009B3A7F" w:rsidP="009B3A7F">
      <w:pPr>
        <w:ind w:left="1440"/>
        <w:jc w:val="both"/>
      </w:pPr>
      <w:r>
        <w:t>-Инсталацију  главног развода- напајање главних и подразводних ормана</w:t>
      </w:r>
    </w:p>
    <w:p w:rsidR="009B3A7F" w:rsidRDefault="009B3A7F" w:rsidP="009B3A7F">
      <w:pPr>
        <w:ind w:left="1440"/>
        <w:jc w:val="both"/>
      </w:pPr>
      <w:r>
        <w:lastRenderedPageBreak/>
        <w:t>-Инсталацију функционалног осветљења спортског терена. Предвидети ниво  осветљења у  складу са СРПС  стандардима и техничким препорукама за осветлење са ТВ преносом  за ниво националних такмичења</w:t>
      </w:r>
    </w:p>
    <w:p w:rsidR="009B3A7F" w:rsidRDefault="009B3A7F" w:rsidP="009B3A7F">
      <w:pPr>
        <w:ind w:left="1440"/>
        <w:jc w:val="both"/>
      </w:pPr>
      <w:r>
        <w:t>-Инсталације функционалног осветљења свих просторија у хали са нивоом  осветљења  према СРПС стандардима и техничким препорукама</w:t>
      </w:r>
    </w:p>
    <w:p w:rsidR="009B3A7F" w:rsidRDefault="009B3A7F" w:rsidP="009B3A7F">
      <w:pPr>
        <w:ind w:left="1440"/>
        <w:jc w:val="both"/>
      </w:pPr>
      <w:r>
        <w:t>-Инсталацију спољног осветљења простора око хале</w:t>
      </w:r>
    </w:p>
    <w:p w:rsidR="009B3A7F" w:rsidRDefault="009B3A7F" w:rsidP="009B3A7F">
      <w:pPr>
        <w:ind w:left="1440"/>
        <w:jc w:val="both"/>
      </w:pPr>
      <w:r>
        <w:t>-Инсталацију  сигурносног – противпаничног осветљења светиљкама  са сопственим извором напајања</w:t>
      </w:r>
    </w:p>
    <w:p w:rsidR="009B3A7F" w:rsidRDefault="009B3A7F" w:rsidP="009B3A7F">
      <w:pPr>
        <w:ind w:left="1440"/>
        <w:jc w:val="both"/>
      </w:pPr>
      <w:r>
        <w:t>-Инсталацију прикључница опште намене и фиксних извода</w:t>
      </w:r>
    </w:p>
    <w:p w:rsidR="009B3A7F" w:rsidRDefault="009B3A7F" w:rsidP="009B3A7F">
      <w:pPr>
        <w:ind w:left="1440"/>
        <w:jc w:val="both"/>
      </w:pPr>
      <w:r>
        <w:t>-Инсталацију напајања разводних ормана  система грејања, климатизације и вентилације</w:t>
      </w:r>
    </w:p>
    <w:p w:rsidR="009B3A7F" w:rsidRDefault="009B3A7F" w:rsidP="009B3A7F">
      <w:pPr>
        <w:ind w:left="1440"/>
        <w:jc w:val="both"/>
      </w:pPr>
      <w:r>
        <w:t>-Инсталацију електромоторних погона у систему аутоматског управљања  системом</w:t>
      </w:r>
    </w:p>
    <w:p w:rsidR="009B3A7F" w:rsidRDefault="009B3A7F" w:rsidP="009B3A7F">
      <w:pPr>
        <w:ind w:left="1440"/>
        <w:jc w:val="both"/>
      </w:pPr>
      <w:r>
        <w:t>грејања, климатизације и вентилације</w:t>
      </w:r>
    </w:p>
    <w:p w:rsidR="009B3A7F" w:rsidRDefault="009B3A7F" w:rsidP="009B3A7F">
      <w:pPr>
        <w:ind w:left="1440"/>
        <w:jc w:val="both"/>
      </w:pPr>
      <w:r>
        <w:t>-Инсталацију грејања олука и кровних увала</w:t>
      </w:r>
    </w:p>
    <w:p w:rsidR="009B3A7F" w:rsidRDefault="009B3A7F" w:rsidP="009B3A7F">
      <w:pPr>
        <w:ind w:left="1440"/>
        <w:jc w:val="both"/>
      </w:pPr>
      <w:r>
        <w:t>-Инсталацију напајања ел мотора за кошеве</w:t>
      </w:r>
    </w:p>
    <w:p w:rsidR="009B3A7F" w:rsidRDefault="009B3A7F" w:rsidP="009B3A7F">
      <w:pPr>
        <w:ind w:left="1440"/>
        <w:jc w:val="both"/>
      </w:pPr>
      <w:r>
        <w:t>-Инсталацију громобрана-класичну по принципу фарадејев кавез</w:t>
      </w:r>
    </w:p>
    <w:p w:rsidR="009B3A7F" w:rsidRDefault="009B3A7F" w:rsidP="009B3A7F">
      <w:pPr>
        <w:ind w:left="1440"/>
        <w:jc w:val="both"/>
      </w:pPr>
      <w:r>
        <w:t>-Инсталацију темељног уземљивача</w:t>
      </w:r>
    </w:p>
    <w:p w:rsidR="009B3A7F" w:rsidRDefault="009B3A7F" w:rsidP="009B3A7F">
      <w:pPr>
        <w:ind w:left="1440"/>
        <w:jc w:val="both"/>
      </w:pPr>
      <w:r>
        <w:t>-Инсталацију главног и допунског изједначавања  потенцијала у објекту и просторијама топлотне подстанице и клима коморе</w:t>
      </w:r>
    </w:p>
    <w:p w:rsidR="009B3A7F" w:rsidRDefault="009B3A7F" w:rsidP="009B3A7F">
      <w:pPr>
        <w:ind w:left="1440"/>
        <w:jc w:val="both"/>
      </w:pPr>
    </w:p>
    <w:p w:rsidR="009B3A7F" w:rsidRDefault="009B3A7F" w:rsidP="009B3A7F">
      <w:pPr>
        <w:ind w:left="1440"/>
        <w:jc w:val="both"/>
      </w:pPr>
      <w:r>
        <w:t>-Заштиту од превисоког напона додира предвидети сходно важећим прописима и  стандардима</w:t>
      </w:r>
    </w:p>
    <w:p w:rsidR="009B3A7F" w:rsidRDefault="009B3A7F" w:rsidP="009B3A7F">
      <w:pPr>
        <w:ind w:left="1440"/>
        <w:jc w:val="both"/>
      </w:pPr>
      <w:r>
        <w:t>-Техничку документацију урадити у свему према важећим прописима и СРПС  стандардима и техничким препорукама за ове врсте инсталација, Техничким условима  ЕФ  Узице, као и техницким подлогама АГ пројекта и пројекта  ВиК  и  КГХ</w:t>
      </w:r>
    </w:p>
    <w:p w:rsidR="009B3A7F" w:rsidRPr="006F43D9" w:rsidRDefault="009B3A7F" w:rsidP="009B3A7F">
      <w:pPr>
        <w:jc w:val="both"/>
        <w:rPr>
          <w:lang/>
        </w:rPr>
      </w:pPr>
    </w:p>
    <w:p w:rsidR="009B3A7F" w:rsidRDefault="009B3A7F" w:rsidP="009B3A7F">
      <w:pPr>
        <w:ind w:left="1440"/>
        <w:jc w:val="both"/>
      </w:pPr>
      <w:r>
        <w:tab/>
        <w:t>Телекомуникационе и сигналне  инсталације</w:t>
      </w:r>
    </w:p>
    <w:p w:rsidR="009B3A7F" w:rsidRDefault="009B3A7F" w:rsidP="009B3A7F">
      <w:pPr>
        <w:ind w:left="1440"/>
        <w:jc w:val="both"/>
      </w:pPr>
    </w:p>
    <w:p w:rsidR="009B3A7F" w:rsidRDefault="009B3A7F" w:rsidP="009B3A7F">
      <w:pPr>
        <w:ind w:left="1440"/>
        <w:jc w:val="both"/>
      </w:pPr>
      <w:r>
        <w:t>-</w:t>
      </w:r>
      <w:r>
        <w:tab/>
        <w:t>Инсталацију видео надзора</w:t>
      </w:r>
    </w:p>
    <w:p w:rsidR="009B3A7F" w:rsidRDefault="009B3A7F" w:rsidP="009B3A7F">
      <w:pPr>
        <w:ind w:left="1440"/>
        <w:jc w:val="both"/>
      </w:pPr>
      <w:r>
        <w:t>-</w:t>
      </w:r>
      <w:r>
        <w:tab/>
        <w:t>Инсталацију озвучења са квалитетом звука за спортске приредбе</w:t>
      </w:r>
    </w:p>
    <w:p w:rsidR="009B3A7F" w:rsidRDefault="009B3A7F" w:rsidP="009B3A7F">
      <w:pPr>
        <w:ind w:left="1440"/>
        <w:jc w:val="both"/>
      </w:pPr>
      <w:r>
        <w:t>-</w:t>
      </w:r>
      <w:r>
        <w:tab/>
        <w:t>Инсталацију аутоматске дојаве пожара</w:t>
      </w:r>
    </w:p>
    <w:p w:rsidR="009B3A7F" w:rsidRDefault="009B3A7F" w:rsidP="009B3A7F">
      <w:pPr>
        <w:ind w:left="1440"/>
        <w:jc w:val="both"/>
      </w:pPr>
      <w:r>
        <w:t>-</w:t>
      </w:r>
      <w:r>
        <w:tab/>
        <w:t>Техничку документацију урадити у свему према важећим прописима и СРПС  стандардима</w:t>
      </w:r>
    </w:p>
    <w:p w:rsidR="009B3A7F" w:rsidRDefault="009B3A7F" w:rsidP="009B3A7F">
      <w:pPr>
        <w:ind w:left="1440"/>
        <w:jc w:val="both"/>
      </w:pPr>
      <w:r>
        <w:t>-</w:t>
      </w:r>
      <w:r>
        <w:tab/>
        <w:t>и техничким препорукама за ове врсте инсталација и техничким подлогама из АГ пројекта</w:t>
      </w:r>
    </w:p>
    <w:p w:rsidR="009B3A7F" w:rsidRDefault="009B3A7F" w:rsidP="009B3A7F">
      <w:pPr>
        <w:ind w:left="1440"/>
        <w:jc w:val="both"/>
      </w:pPr>
    </w:p>
    <w:p w:rsidR="009B3A7F" w:rsidRDefault="009B3A7F" w:rsidP="009B3A7F">
      <w:pPr>
        <w:ind w:left="1440"/>
        <w:jc w:val="both"/>
      </w:pPr>
      <w:r>
        <w:t>МАШИНСКЕ ИНСТАЛАЦИЈЕ ГРЕЈАЊА ВЕНТИЛАЦИЈЕ И КЛИМАТИЗАЦИЈЕ</w:t>
      </w:r>
    </w:p>
    <w:p w:rsidR="009B3A7F" w:rsidRDefault="009B3A7F" w:rsidP="009B3A7F">
      <w:pPr>
        <w:ind w:left="1440"/>
        <w:jc w:val="both"/>
      </w:pPr>
    </w:p>
    <w:p w:rsidR="009B3A7F" w:rsidRDefault="009B3A7F" w:rsidP="009B3A7F">
      <w:pPr>
        <w:ind w:left="1440"/>
        <w:jc w:val="both"/>
      </w:pPr>
      <w:r>
        <w:t>За објекат фискултурне сале  пројектовати  следеће  машинске инсталације</w:t>
      </w:r>
    </w:p>
    <w:p w:rsidR="009B3A7F" w:rsidRDefault="009B3A7F" w:rsidP="009B3A7F">
      <w:pPr>
        <w:ind w:left="1440"/>
        <w:jc w:val="both"/>
      </w:pPr>
    </w:p>
    <w:p w:rsidR="009B3A7F" w:rsidRDefault="009B3A7F" w:rsidP="009B3A7F">
      <w:pPr>
        <w:ind w:left="1440"/>
        <w:jc w:val="both"/>
      </w:pPr>
      <w:r>
        <w:t>1.</w:t>
      </w:r>
      <w:r>
        <w:tab/>
        <w:t>Котларницу   за загревање  сале за физичко  и школе</w:t>
      </w:r>
    </w:p>
    <w:p w:rsidR="009B3A7F" w:rsidRDefault="009B3A7F" w:rsidP="009B3A7F">
      <w:pPr>
        <w:ind w:left="1440"/>
        <w:jc w:val="both"/>
      </w:pPr>
    </w:p>
    <w:p w:rsidR="009B3A7F" w:rsidRDefault="009B3A7F" w:rsidP="009B3A7F">
      <w:pPr>
        <w:ind w:left="1440"/>
        <w:jc w:val="both"/>
      </w:pPr>
      <w:r>
        <w:t>-</w:t>
      </w:r>
      <w:r>
        <w:tab/>
        <w:t>Потрошачи који се напајају из котларнице су</w:t>
      </w:r>
    </w:p>
    <w:p w:rsidR="009B3A7F" w:rsidRDefault="009B3A7F" w:rsidP="009B3A7F">
      <w:pPr>
        <w:ind w:left="1440"/>
        <w:jc w:val="both"/>
      </w:pPr>
      <w:r>
        <w:t>-</w:t>
      </w:r>
      <w:r>
        <w:tab/>
        <w:t>Систем за ваздушно грејање спортске хале</w:t>
      </w:r>
    </w:p>
    <w:p w:rsidR="009B3A7F" w:rsidRDefault="009B3A7F" w:rsidP="009B3A7F">
      <w:pPr>
        <w:ind w:left="1440"/>
        <w:jc w:val="both"/>
      </w:pPr>
      <w:r>
        <w:t>-</w:t>
      </w:r>
      <w:r>
        <w:tab/>
        <w:t>Систем за радијаторско и подно грејање</w:t>
      </w:r>
    </w:p>
    <w:p w:rsidR="009B3A7F" w:rsidRDefault="009B3A7F" w:rsidP="009B3A7F">
      <w:pPr>
        <w:ind w:left="1440"/>
        <w:jc w:val="both"/>
      </w:pPr>
      <w:r>
        <w:t>-</w:t>
      </w:r>
      <w:r>
        <w:tab/>
        <w:t>Систем за припрему санитарне топле воде  (СТВ)</w:t>
      </w:r>
    </w:p>
    <w:p w:rsidR="009B3A7F" w:rsidRDefault="009B3A7F" w:rsidP="009B3A7F">
      <w:pPr>
        <w:ind w:left="1440"/>
        <w:jc w:val="both"/>
      </w:pPr>
      <w:r>
        <w:t>-</w:t>
      </w:r>
      <w:r>
        <w:tab/>
        <w:t>Систем за радијаторско грејање школе</w:t>
      </w:r>
    </w:p>
    <w:p w:rsidR="009B3A7F" w:rsidRDefault="009B3A7F" w:rsidP="009B3A7F">
      <w:pPr>
        <w:ind w:left="1440"/>
        <w:jc w:val="both"/>
      </w:pPr>
      <w:r>
        <w:t>-</w:t>
      </w:r>
      <w:r>
        <w:tab/>
        <w:t>Систем за радијаторско грејање просторија у сутерену</w:t>
      </w:r>
    </w:p>
    <w:p w:rsidR="009B3A7F" w:rsidRDefault="009B3A7F" w:rsidP="009B3A7F">
      <w:pPr>
        <w:ind w:left="1440"/>
        <w:jc w:val="both"/>
      </w:pPr>
    </w:p>
    <w:p w:rsidR="009B3A7F" w:rsidRDefault="009B3A7F" w:rsidP="009B3A7F">
      <w:pPr>
        <w:ind w:left="1440"/>
        <w:jc w:val="both"/>
      </w:pPr>
      <w:r>
        <w:t>2.</w:t>
      </w:r>
      <w:r>
        <w:tab/>
        <w:t xml:space="preserve"> Ваздушно грејање хлађење и вентилација</w:t>
      </w:r>
    </w:p>
    <w:p w:rsidR="009B3A7F" w:rsidRDefault="009B3A7F" w:rsidP="009B3A7F">
      <w:pPr>
        <w:ind w:left="1440"/>
        <w:jc w:val="both"/>
      </w:pPr>
      <w:r>
        <w:t>-</w:t>
      </w:r>
      <w:r>
        <w:tab/>
        <w:t>Систем се користи за грејање хлађење убаченог ваздуха и вентилацију фискултурне дворане</w:t>
      </w:r>
    </w:p>
    <w:p w:rsidR="009B3A7F" w:rsidRDefault="009B3A7F" w:rsidP="009B3A7F">
      <w:pPr>
        <w:ind w:left="1440"/>
        <w:jc w:val="both"/>
      </w:pPr>
      <w:r>
        <w:t>-</w:t>
      </w:r>
      <w:r>
        <w:tab/>
        <w:t>Комора се смешта у просторију   котларнице</w:t>
      </w:r>
    </w:p>
    <w:p w:rsidR="009B3A7F" w:rsidRDefault="009B3A7F" w:rsidP="009B3A7F">
      <w:pPr>
        <w:ind w:left="1440"/>
        <w:jc w:val="both"/>
      </w:pPr>
      <w:r>
        <w:t>-</w:t>
      </w:r>
      <w:r>
        <w:tab/>
        <w:t>Грејање коморе је топловодни, хладњак је са директном експанзијом, систем ради са рециркулацијом</w:t>
      </w:r>
    </w:p>
    <w:p w:rsidR="009B3A7F" w:rsidRDefault="009B3A7F" w:rsidP="009B3A7F">
      <w:pPr>
        <w:ind w:left="1440"/>
        <w:jc w:val="both"/>
      </w:pPr>
      <w:r>
        <w:t>-</w:t>
      </w:r>
      <w:r>
        <w:tab/>
        <w:t xml:space="preserve"> Спољну компресорско- кондезациону јединицу  сместити у дворишни простор</w:t>
      </w:r>
    </w:p>
    <w:p w:rsidR="009B3A7F" w:rsidRDefault="009B3A7F" w:rsidP="009B3A7F">
      <w:pPr>
        <w:ind w:left="1440"/>
        <w:jc w:val="both"/>
      </w:pPr>
      <w:r>
        <w:lastRenderedPageBreak/>
        <w:t>-</w:t>
      </w:r>
      <w:r>
        <w:tab/>
        <w:t>Канале за убацивање ваздуха поставити на одговарајућој висини по ободу простора уз спољне зидове</w:t>
      </w:r>
    </w:p>
    <w:p w:rsidR="009B3A7F" w:rsidRDefault="009B3A7F" w:rsidP="009B3A7F">
      <w:pPr>
        <w:ind w:left="1440"/>
        <w:jc w:val="both"/>
      </w:pPr>
      <w:r>
        <w:t>-</w:t>
      </w:r>
      <w:r>
        <w:tab/>
        <w:t xml:space="preserve"> Одвод кондезата пројектовати у сагласности са пројектом  ВиК</w:t>
      </w:r>
    </w:p>
    <w:p w:rsidR="009B3A7F" w:rsidRDefault="009B3A7F" w:rsidP="009B3A7F">
      <w:pPr>
        <w:ind w:left="1440"/>
        <w:jc w:val="both"/>
      </w:pPr>
      <w:r>
        <w:t>-</w:t>
      </w:r>
      <w:r>
        <w:tab/>
        <w:t>Канале пројектовати од поцинкованог лима кружног попречног  пресека</w:t>
      </w:r>
    </w:p>
    <w:p w:rsidR="009B3A7F" w:rsidRDefault="009B3A7F" w:rsidP="009B3A7F">
      <w:pPr>
        <w:ind w:left="1440"/>
        <w:jc w:val="both"/>
      </w:pPr>
      <w:r>
        <w:t>-</w:t>
      </w:r>
      <w:r>
        <w:tab/>
        <w:t>Канале за убацивање ваздуха изоловати термичком изолацијом са парном браном</w:t>
      </w:r>
    </w:p>
    <w:p w:rsidR="009B3A7F" w:rsidRDefault="009B3A7F" w:rsidP="009B3A7F">
      <w:pPr>
        <w:ind w:left="1440"/>
        <w:jc w:val="both"/>
      </w:pPr>
    </w:p>
    <w:p w:rsidR="009B3A7F" w:rsidRDefault="009B3A7F" w:rsidP="009B3A7F">
      <w:pPr>
        <w:ind w:left="1440"/>
        <w:jc w:val="both"/>
      </w:pPr>
      <w:r>
        <w:t>3.</w:t>
      </w:r>
      <w:r>
        <w:tab/>
        <w:t>Радијаторско подно грејање</w:t>
      </w:r>
    </w:p>
    <w:p w:rsidR="009B3A7F" w:rsidRDefault="009B3A7F" w:rsidP="009B3A7F">
      <w:pPr>
        <w:ind w:left="1440"/>
        <w:jc w:val="both"/>
      </w:pPr>
    </w:p>
    <w:p w:rsidR="009B3A7F" w:rsidRDefault="009B3A7F" w:rsidP="009B3A7F">
      <w:pPr>
        <w:ind w:left="1440"/>
        <w:jc w:val="both"/>
      </w:pPr>
      <w:r>
        <w:t>-</w:t>
      </w:r>
      <w:r>
        <w:tab/>
        <w:t>Ова два система предвидети као јединствен систем у разводу са локалним одвајањем у разделним орманима</w:t>
      </w:r>
    </w:p>
    <w:p w:rsidR="009B3A7F" w:rsidRDefault="009B3A7F" w:rsidP="009B3A7F">
      <w:pPr>
        <w:ind w:left="1440"/>
        <w:jc w:val="both"/>
      </w:pPr>
      <w:r>
        <w:t>-</w:t>
      </w:r>
      <w:r>
        <w:tab/>
        <w:t>За подно и радијаторсо грејање предвидети разделне ормане у објекту</w:t>
      </w:r>
    </w:p>
    <w:p w:rsidR="009B3A7F" w:rsidRDefault="009B3A7F" w:rsidP="009B3A7F">
      <w:pPr>
        <w:ind w:left="1440"/>
        <w:jc w:val="both"/>
      </w:pPr>
      <w:r>
        <w:t>-</w:t>
      </w:r>
      <w:r>
        <w:tab/>
        <w:t>Радијаторско грејање пројектовати у просторијама у сутерену</w:t>
      </w:r>
    </w:p>
    <w:p w:rsidR="009B3A7F" w:rsidRDefault="009B3A7F" w:rsidP="009B3A7F">
      <w:pPr>
        <w:ind w:left="1440"/>
        <w:jc w:val="both"/>
      </w:pPr>
      <w:r>
        <w:t>-</w:t>
      </w:r>
      <w:r>
        <w:tab/>
        <w:t>Подно грејање предвидети као услов конфора у свлачионицама и просторијама за туширање</w:t>
      </w:r>
    </w:p>
    <w:p w:rsidR="009B3A7F" w:rsidRDefault="009B3A7F" w:rsidP="009B3A7F">
      <w:pPr>
        <w:ind w:left="1440"/>
        <w:jc w:val="both"/>
      </w:pPr>
      <w:r>
        <w:t>-</w:t>
      </w:r>
      <w:r>
        <w:tab/>
      </w:r>
    </w:p>
    <w:p w:rsidR="009B3A7F" w:rsidRDefault="009B3A7F" w:rsidP="009B3A7F">
      <w:pPr>
        <w:ind w:left="1440"/>
        <w:jc w:val="both"/>
      </w:pPr>
      <w:r>
        <w:t>-</w:t>
      </w:r>
      <w:r>
        <w:tab/>
        <w:t>За тоалете , туш кабине и блокиране просторије предвидети локалне одсисе вентилационе системе</w:t>
      </w:r>
    </w:p>
    <w:p w:rsidR="009B3A7F" w:rsidRDefault="009B3A7F" w:rsidP="009B3A7F">
      <w:pPr>
        <w:ind w:left="1440"/>
        <w:jc w:val="both"/>
      </w:pPr>
    </w:p>
    <w:p w:rsidR="009B3A7F" w:rsidRDefault="009B3A7F" w:rsidP="009B3A7F">
      <w:pPr>
        <w:ind w:left="1440"/>
        <w:jc w:val="both"/>
      </w:pPr>
      <w:r>
        <w:t>4.</w:t>
      </w:r>
      <w:r>
        <w:tab/>
        <w:t>Систем  за санитарну топлу воду  СТВ</w:t>
      </w:r>
    </w:p>
    <w:p w:rsidR="009B3A7F" w:rsidRDefault="009B3A7F" w:rsidP="009B3A7F">
      <w:pPr>
        <w:ind w:left="1440"/>
        <w:jc w:val="both"/>
      </w:pPr>
    </w:p>
    <w:p w:rsidR="009B3A7F" w:rsidRDefault="009B3A7F" w:rsidP="009B3A7F">
      <w:pPr>
        <w:ind w:left="1440"/>
        <w:jc w:val="both"/>
      </w:pPr>
      <w:r>
        <w:t>-</w:t>
      </w:r>
      <w:r>
        <w:tab/>
        <w:t>Санитарну топлу воду (СТВ) предвидети у сагласност са пројектантом  ВиК</w:t>
      </w:r>
    </w:p>
    <w:p w:rsidR="009B3A7F" w:rsidRDefault="009B3A7F" w:rsidP="009B3A7F">
      <w:pPr>
        <w:ind w:left="1440"/>
        <w:jc w:val="both"/>
      </w:pPr>
      <w:r>
        <w:t>-</w:t>
      </w:r>
      <w:r>
        <w:tab/>
        <w:t>Пројектовати акумулациони бојлер за санитарну топлу воду. Основни извор топлоте је топла вода из  подстанице. Резервни извор топлоте је електрична  енергија</w:t>
      </w:r>
    </w:p>
    <w:p w:rsidR="009B3A7F" w:rsidRDefault="009B3A7F" w:rsidP="009B3A7F">
      <w:pPr>
        <w:ind w:left="1440"/>
        <w:jc w:val="both"/>
      </w:pPr>
      <w:r>
        <w:t>-</w:t>
      </w:r>
      <w:r>
        <w:tab/>
        <w:t>Варијанта  пројектовати соларни систем за припрему  СТВ</w:t>
      </w:r>
    </w:p>
    <w:p w:rsidR="009B3A7F" w:rsidRDefault="009B3A7F" w:rsidP="009B3A7F">
      <w:pPr>
        <w:ind w:left="1440"/>
        <w:jc w:val="both"/>
      </w:pPr>
    </w:p>
    <w:p w:rsidR="009B3A7F" w:rsidRPr="002F1C67" w:rsidRDefault="009B3A7F" w:rsidP="009B3A7F">
      <w:pPr>
        <w:ind w:left="1440"/>
        <w:jc w:val="both"/>
      </w:pPr>
      <w:r>
        <w:t>5.</w:t>
      </w:r>
      <w:r>
        <w:tab/>
        <w:t>Хлађење</w:t>
      </w:r>
    </w:p>
    <w:p w:rsidR="009B3A7F" w:rsidRDefault="009B3A7F" w:rsidP="009B3A7F">
      <w:pPr>
        <w:ind w:left="1440"/>
        <w:jc w:val="both"/>
      </w:pPr>
      <w:r>
        <w:t>Пројекат за грађевинску дозволу треба да садржи  следећу документацију:</w:t>
      </w:r>
    </w:p>
    <w:p w:rsidR="009B3A7F" w:rsidRDefault="009B3A7F" w:rsidP="009B3A7F">
      <w:pPr>
        <w:ind w:left="1440"/>
        <w:jc w:val="both"/>
      </w:pPr>
    </w:p>
    <w:p w:rsidR="009B3A7F" w:rsidRDefault="009B3A7F" w:rsidP="009B3A7F">
      <w:pPr>
        <w:ind w:left="1440"/>
        <w:jc w:val="both"/>
      </w:pPr>
      <w:r>
        <w:tab/>
        <w:t>О    -</w:t>
      </w:r>
      <w:r>
        <w:tab/>
        <w:t>Главна  свеска</w:t>
      </w:r>
    </w:p>
    <w:p w:rsidR="009B3A7F" w:rsidRDefault="009B3A7F" w:rsidP="009B3A7F">
      <w:pPr>
        <w:ind w:left="1440"/>
        <w:jc w:val="both"/>
      </w:pPr>
      <w:r>
        <w:tab/>
        <w:t>1     -</w:t>
      </w:r>
      <w:r>
        <w:tab/>
        <w:t>Пројекат  архитектуре</w:t>
      </w:r>
    </w:p>
    <w:p w:rsidR="009B3A7F" w:rsidRDefault="009B3A7F" w:rsidP="009B3A7F">
      <w:pPr>
        <w:ind w:left="1440"/>
        <w:jc w:val="both"/>
      </w:pPr>
      <w:r>
        <w:tab/>
        <w:t>2    -</w:t>
      </w:r>
      <w:r>
        <w:tab/>
        <w:t>Пројекат конструкције</w:t>
      </w:r>
    </w:p>
    <w:p w:rsidR="009B3A7F" w:rsidRDefault="009B3A7F" w:rsidP="009B3A7F">
      <w:pPr>
        <w:ind w:left="1440"/>
        <w:jc w:val="both"/>
      </w:pPr>
      <w:r>
        <w:tab/>
        <w:t>3    -</w:t>
      </w:r>
      <w:r>
        <w:tab/>
        <w:t>Пројекат хидротехничких инсталација</w:t>
      </w:r>
    </w:p>
    <w:p w:rsidR="009B3A7F" w:rsidRDefault="009B3A7F" w:rsidP="009B3A7F">
      <w:pPr>
        <w:ind w:left="1440"/>
        <w:jc w:val="both"/>
      </w:pPr>
      <w:r>
        <w:tab/>
        <w:t>4    -</w:t>
      </w:r>
      <w:r>
        <w:tab/>
        <w:t>Пројекат електроенергетских инсталација</w:t>
      </w:r>
    </w:p>
    <w:p w:rsidR="009B3A7F" w:rsidRDefault="009B3A7F" w:rsidP="009B3A7F">
      <w:pPr>
        <w:ind w:left="1440"/>
        <w:jc w:val="both"/>
      </w:pPr>
      <w:r>
        <w:tab/>
        <w:t>5    -</w:t>
      </w:r>
      <w:r>
        <w:tab/>
        <w:t>Пројекат  телекомуникационих и сигналних инсталација</w:t>
      </w:r>
    </w:p>
    <w:p w:rsidR="009B3A7F" w:rsidRDefault="009B3A7F" w:rsidP="009B3A7F">
      <w:pPr>
        <w:ind w:left="1440"/>
        <w:jc w:val="both"/>
      </w:pPr>
      <w:r>
        <w:tab/>
        <w:t>6    -</w:t>
      </w:r>
      <w:r>
        <w:tab/>
        <w:t>Пројекат  телекомуникационих и сигналних инсталација</w:t>
      </w:r>
    </w:p>
    <w:p w:rsidR="009B3A7F" w:rsidRPr="002F1C67" w:rsidRDefault="009B3A7F" w:rsidP="009B3A7F">
      <w:pPr>
        <w:ind w:left="1440"/>
        <w:jc w:val="both"/>
      </w:pPr>
      <w:r>
        <w:tab/>
      </w:r>
      <w:r>
        <w:tab/>
        <w:t>систем за аутоматску  детекцију и дојаву пожара</w:t>
      </w:r>
    </w:p>
    <w:p w:rsidR="009B3A7F" w:rsidRDefault="009B3A7F" w:rsidP="009B3A7F">
      <w:pPr>
        <w:ind w:left="1440"/>
        <w:jc w:val="both"/>
      </w:pPr>
      <w:r>
        <w:tab/>
        <w:t>7   -</w:t>
      </w:r>
      <w:r>
        <w:tab/>
        <w:t>Пројекат машинских инсталација</w:t>
      </w:r>
    </w:p>
    <w:p w:rsidR="009B3A7F" w:rsidRDefault="009B3A7F" w:rsidP="009B3A7F">
      <w:pPr>
        <w:ind w:left="1440"/>
        <w:jc w:val="both"/>
      </w:pPr>
      <w:r>
        <w:tab/>
        <w:t>8   -</w:t>
      </w:r>
      <w:r>
        <w:tab/>
        <w:t>Спољно уређење са синхроним планом инсталација и</w:t>
      </w:r>
    </w:p>
    <w:p w:rsidR="009B3A7F" w:rsidRDefault="009B3A7F" w:rsidP="009B3A7F">
      <w:pPr>
        <w:ind w:left="1440"/>
        <w:jc w:val="both"/>
      </w:pPr>
      <w:r>
        <w:tab/>
      </w:r>
      <w:r>
        <w:tab/>
        <w:t>прикључака, реконструкција саобрацајница, изградња</w:t>
      </w:r>
    </w:p>
    <w:p w:rsidR="009B3A7F" w:rsidRDefault="009B3A7F" w:rsidP="009B3A7F">
      <w:pPr>
        <w:ind w:left="1440"/>
        <w:jc w:val="both"/>
      </w:pPr>
      <w:r>
        <w:tab/>
      </w:r>
      <w:r>
        <w:tab/>
        <w:t>паркинга, пејзажна архитекура и хортикултура</w:t>
      </w:r>
    </w:p>
    <w:p w:rsidR="009B3A7F" w:rsidRDefault="009B3A7F" w:rsidP="009B3A7F">
      <w:pPr>
        <w:ind w:left="1440"/>
        <w:jc w:val="both"/>
      </w:pPr>
      <w:r>
        <w:tab/>
        <w:t>9  -</w:t>
      </w:r>
      <w:r>
        <w:tab/>
        <w:t>Елаборат заштите од пожара</w:t>
      </w:r>
    </w:p>
    <w:p w:rsidR="009B3A7F" w:rsidRDefault="009B3A7F" w:rsidP="009B3A7F">
      <w:pPr>
        <w:ind w:left="1440"/>
        <w:jc w:val="both"/>
      </w:pPr>
      <w:r>
        <w:tab/>
        <w:t>10 -</w:t>
      </w:r>
      <w:r>
        <w:tab/>
        <w:t>Елаборат енергетске ефикасности</w:t>
      </w:r>
    </w:p>
    <w:p w:rsidR="009B3A7F" w:rsidRDefault="009B3A7F" w:rsidP="009B3A7F">
      <w:pPr>
        <w:ind w:left="1440"/>
        <w:jc w:val="both"/>
      </w:pPr>
    </w:p>
    <w:p w:rsidR="009B3A7F" w:rsidRPr="006F43D9" w:rsidRDefault="009B3A7F" w:rsidP="009B3A7F">
      <w:pPr>
        <w:jc w:val="both"/>
        <w:rPr>
          <w:lang/>
        </w:rPr>
      </w:pPr>
    </w:p>
    <w:p w:rsidR="009B3A7F" w:rsidRPr="0099089C" w:rsidRDefault="009B3A7F" w:rsidP="009B3A7F">
      <w:pPr>
        <w:ind w:left="1440"/>
        <w:jc w:val="both"/>
      </w:pPr>
      <w:r>
        <w:t>Пројекат за извођење  објекта треба да садржи  следецу документацију</w:t>
      </w:r>
    </w:p>
    <w:p w:rsidR="009B3A7F" w:rsidRPr="0099089C" w:rsidRDefault="009B3A7F" w:rsidP="009B3A7F">
      <w:pPr>
        <w:ind w:left="1440"/>
        <w:jc w:val="both"/>
      </w:pPr>
    </w:p>
    <w:p w:rsidR="009B3A7F" w:rsidRDefault="009B3A7F" w:rsidP="009B3A7F">
      <w:pPr>
        <w:ind w:left="1440"/>
        <w:jc w:val="both"/>
      </w:pPr>
      <w:r>
        <w:t>0  -</w:t>
      </w:r>
      <w:r>
        <w:tab/>
        <w:t>Главна  свеска</w:t>
      </w:r>
    </w:p>
    <w:p w:rsidR="009B3A7F" w:rsidRDefault="009B3A7F" w:rsidP="009B3A7F">
      <w:pPr>
        <w:ind w:left="1440"/>
        <w:jc w:val="both"/>
      </w:pPr>
      <w:r>
        <w:t>1  -</w:t>
      </w:r>
      <w:r>
        <w:tab/>
        <w:t>Пројекат архитектуре</w:t>
      </w:r>
    </w:p>
    <w:p w:rsidR="009B3A7F" w:rsidRDefault="009B3A7F" w:rsidP="009B3A7F">
      <w:pPr>
        <w:ind w:left="1440"/>
        <w:jc w:val="both"/>
      </w:pPr>
      <w:r>
        <w:t>2  -</w:t>
      </w:r>
      <w:r>
        <w:tab/>
        <w:t>Пројекат конструкције са детаљима арматуре и челика</w:t>
      </w:r>
    </w:p>
    <w:p w:rsidR="009B3A7F" w:rsidRDefault="009B3A7F" w:rsidP="009B3A7F">
      <w:pPr>
        <w:ind w:left="1440"/>
        <w:jc w:val="both"/>
      </w:pPr>
      <w:r>
        <w:t>3-</w:t>
      </w:r>
      <w:r>
        <w:tab/>
        <w:t>Пројекат хидротехничких инсталација</w:t>
      </w:r>
    </w:p>
    <w:p w:rsidR="009B3A7F" w:rsidRDefault="009B3A7F" w:rsidP="009B3A7F">
      <w:pPr>
        <w:ind w:left="1440"/>
        <w:jc w:val="both"/>
      </w:pPr>
      <w:r>
        <w:t>4-</w:t>
      </w:r>
      <w:r>
        <w:tab/>
        <w:t>Пројекат електроенергетских инсталација</w:t>
      </w:r>
    </w:p>
    <w:p w:rsidR="009B3A7F" w:rsidRDefault="009B3A7F" w:rsidP="009B3A7F">
      <w:pPr>
        <w:ind w:left="1440"/>
        <w:jc w:val="both"/>
      </w:pPr>
      <w:r>
        <w:t>5-</w:t>
      </w:r>
      <w:r>
        <w:tab/>
        <w:t>Пројекат телекомуникационих и сигналних инсталација</w:t>
      </w:r>
    </w:p>
    <w:p w:rsidR="009B3A7F" w:rsidRDefault="009B3A7F" w:rsidP="009B3A7F">
      <w:pPr>
        <w:ind w:left="1440"/>
        <w:jc w:val="both"/>
      </w:pPr>
      <w:r>
        <w:t>6-</w:t>
      </w:r>
      <w:r>
        <w:tab/>
        <w:t>Пројекат телекомуникационих и сигналних инсталација</w:t>
      </w:r>
    </w:p>
    <w:p w:rsidR="009B3A7F" w:rsidRDefault="009B3A7F" w:rsidP="009B3A7F">
      <w:pPr>
        <w:ind w:left="1440"/>
        <w:jc w:val="both"/>
      </w:pPr>
      <w:r>
        <w:tab/>
        <w:t>система за аутоматску  детекцију и дојаву  пожара</w:t>
      </w:r>
    </w:p>
    <w:p w:rsidR="009B3A7F" w:rsidRDefault="009B3A7F" w:rsidP="009B3A7F">
      <w:pPr>
        <w:ind w:left="1440"/>
        <w:jc w:val="both"/>
      </w:pPr>
      <w:r>
        <w:t>7-</w:t>
      </w:r>
      <w:r>
        <w:tab/>
        <w:t>Пројекат машинских инсталација</w:t>
      </w:r>
    </w:p>
    <w:p w:rsidR="009B3A7F" w:rsidRDefault="009B3A7F" w:rsidP="009B3A7F">
      <w:pPr>
        <w:ind w:left="1440"/>
        <w:jc w:val="both"/>
      </w:pPr>
      <w:r>
        <w:t>8-</w:t>
      </w:r>
      <w:r>
        <w:tab/>
        <w:t>Спољне уређење са синхроним планом инсталација и</w:t>
      </w:r>
    </w:p>
    <w:p w:rsidR="009B3A7F" w:rsidRDefault="009B3A7F" w:rsidP="009B3A7F">
      <w:pPr>
        <w:ind w:left="1440"/>
        <w:jc w:val="both"/>
      </w:pPr>
      <w:r>
        <w:lastRenderedPageBreak/>
        <w:tab/>
        <w:t>прикључака, пројекат реконструкције прилазних саобраћајница</w:t>
      </w:r>
    </w:p>
    <w:p w:rsidR="009B3A7F" w:rsidRDefault="009B3A7F" w:rsidP="009B3A7F">
      <w:pPr>
        <w:ind w:left="1440"/>
        <w:jc w:val="both"/>
      </w:pPr>
      <w:r>
        <w:tab/>
        <w:t>и изградња паркинга, пејзажна архитектура и хортикултура</w:t>
      </w:r>
    </w:p>
    <w:p w:rsidR="009B3A7F" w:rsidRDefault="009B3A7F" w:rsidP="009B3A7F">
      <w:pPr>
        <w:ind w:left="1440"/>
        <w:jc w:val="both"/>
      </w:pPr>
      <w:r>
        <w:t>9-</w:t>
      </w:r>
      <w:r>
        <w:tab/>
        <w:t>Припремни радови</w:t>
      </w:r>
    </w:p>
    <w:p w:rsidR="009B3A7F" w:rsidRDefault="009B3A7F" w:rsidP="009B3A7F">
      <w:pPr>
        <w:ind w:left="1440"/>
        <w:jc w:val="both"/>
      </w:pPr>
      <w:r>
        <w:t>10-</w:t>
      </w:r>
      <w:r>
        <w:tab/>
        <w:t>Пројекат опремања спортске хале</w:t>
      </w:r>
    </w:p>
    <w:p w:rsidR="009B3A7F" w:rsidRDefault="009B3A7F" w:rsidP="009B3A7F">
      <w:pPr>
        <w:ind w:left="1440"/>
        <w:jc w:val="both"/>
      </w:pPr>
      <w:r>
        <w:t>11-</w:t>
      </w:r>
      <w:r>
        <w:tab/>
        <w:t>Глави пројекат заштите од пожара</w:t>
      </w:r>
    </w:p>
    <w:p w:rsidR="009B3A7F" w:rsidRDefault="009B3A7F" w:rsidP="009B3A7F">
      <w:pPr>
        <w:ind w:left="1440"/>
        <w:jc w:val="both"/>
      </w:pPr>
      <w:r>
        <w:t>12-</w:t>
      </w:r>
      <w:r>
        <w:tab/>
        <w:t>Елаборат енергетске ефикасности</w:t>
      </w:r>
    </w:p>
    <w:p w:rsidR="009B3A7F" w:rsidRDefault="009B3A7F" w:rsidP="009B3A7F">
      <w:pPr>
        <w:ind w:left="1440"/>
        <w:jc w:val="both"/>
      </w:pPr>
    </w:p>
    <w:p w:rsidR="009B3A7F" w:rsidRDefault="009B3A7F" w:rsidP="009B3A7F">
      <w:pPr>
        <w:ind w:left="1440"/>
        <w:jc w:val="both"/>
      </w:pPr>
      <w:r>
        <w:tab/>
        <w:t>Сваки пројекат поједине области се састоји од следећих делова:</w:t>
      </w:r>
    </w:p>
    <w:p w:rsidR="009B3A7F" w:rsidRDefault="009B3A7F" w:rsidP="009B3A7F">
      <w:pPr>
        <w:ind w:left="1440"/>
        <w:jc w:val="both"/>
      </w:pPr>
    </w:p>
    <w:p w:rsidR="009B3A7F" w:rsidRDefault="009B3A7F" w:rsidP="009B3A7F">
      <w:pPr>
        <w:ind w:left="1440"/>
        <w:jc w:val="both"/>
      </w:pPr>
      <w:r>
        <w:t>1)</w:t>
      </w:r>
      <w:r>
        <w:tab/>
        <w:t xml:space="preserve">       Општа документација</w:t>
      </w:r>
    </w:p>
    <w:p w:rsidR="009B3A7F" w:rsidRDefault="009B3A7F" w:rsidP="009B3A7F">
      <w:pPr>
        <w:ind w:left="1440"/>
        <w:jc w:val="both"/>
      </w:pPr>
      <w:r>
        <w:t>2)</w:t>
      </w:r>
      <w:r>
        <w:tab/>
        <w:t xml:space="preserve">       Текстуална документација</w:t>
      </w:r>
    </w:p>
    <w:p w:rsidR="009B3A7F" w:rsidRDefault="009B3A7F" w:rsidP="009B3A7F">
      <w:pPr>
        <w:ind w:left="1440"/>
        <w:jc w:val="both"/>
      </w:pPr>
      <w:r>
        <w:t>3)</w:t>
      </w:r>
      <w:r>
        <w:tab/>
        <w:t xml:space="preserve">       Нумеричка документација</w:t>
      </w:r>
    </w:p>
    <w:p w:rsidR="009B3A7F" w:rsidRDefault="009B3A7F" w:rsidP="009B3A7F">
      <w:pPr>
        <w:ind w:left="1440"/>
        <w:jc w:val="both"/>
      </w:pPr>
      <w:r>
        <w:t>4)</w:t>
      </w:r>
      <w:r>
        <w:tab/>
        <w:t xml:space="preserve">       Графичка документација</w:t>
      </w:r>
    </w:p>
    <w:p w:rsidR="009B3A7F" w:rsidRDefault="009B3A7F" w:rsidP="009B3A7F">
      <w:pPr>
        <w:ind w:left="1440"/>
        <w:jc w:val="both"/>
      </w:pPr>
    </w:p>
    <w:p w:rsidR="009B3A7F" w:rsidRDefault="009B3A7F" w:rsidP="009B3A7F">
      <w:pPr>
        <w:ind w:left="1440"/>
        <w:jc w:val="both"/>
      </w:pPr>
      <w:r>
        <w:t>Током израде пројектно – техничке документације  Пројектант је у обавези да буде  у сталном контакту са тимом  Наруциоца и да спроведе неколико  презентација у циљу  усаглашавања пројектних решења и појединих садржаја са реалним потребама Наручиоца.</w:t>
      </w:r>
    </w:p>
    <w:p w:rsidR="009B3A7F" w:rsidRDefault="009B3A7F" w:rsidP="009B3A7F">
      <w:pPr>
        <w:ind w:left="1440"/>
        <w:jc w:val="both"/>
      </w:pPr>
      <w:r>
        <w:t>Пројектант  може да приступи  детаљној разради и завршетку главног пројекта тек по усвајању  презентованог решења, о чему ће бити сачињен одговарајући записник</w:t>
      </w:r>
    </w:p>
    <w:p w:rsidR="009B3A7F" w:rsidRDefault="009B3A7F" w:rsidP="009B3A7F">
      <w:pPr>
        <w:ind w:left="1440"/>
        <w:jc w:val="both"/>
      </w:pPr>
      <w:r>
        <w:t>Сваки део пројекта за грађевинску дозволу са пројектом за извођење мора да садржи све  потребне техничке услове, описе и детаље потребне за извођење радова</w:t>
      </w:r>
    </w:p>
    <w:p w:rsidR="009B3A7F" w:rsidRDefault="009B3A7F" w:rsidP="009B3A7F">
      <w:pPr>
        <w:ind w:left="1440"/>
        <w:jc w:val="both"/>
      </w:pPr>
      <w:r>
        <w:t>Предмери  и предрачуни са све врсте радова морају бити  детаљно урађени тако да обухвате све  потребне радове уз детаљан опис карактеристика материјала, услова или потребне  опреме</w:t>
      </w:r>
    </w:p>
    <w:p w:rsidR="009B3A7F" w:rsidRPr="008A147B" w:rsidRDefault="009B3A7F" w:rsidP="009B3A7F">
      <w:pPr>
        <w:ind w:left="1440"/>
        <w:jc w:val="both"/>
      </w:pPr>
      <w:r>
        <w:t>Пројектант се обавезује  да главни пројекат  изради  стручно и квалитетно према свим техничким прописима, стандардима, нормативима и правилима струке које важе за ову врсту радова и објеката, а у свему према захтевима наручиоца</w:t>
      </w:r>
    </w:p>
    <w:p w:rsidR="009B3A7F" w:rsidRDefault="009B3A7F" w:rsidP="009B3A7F">
      <w:pPr>
        <w:ind w:left="1440"/>
        <w:jc w:val="both"/>
      </w:pPr>
      <w:r>
        <w:t>Све оно што није наведено у пројектном задатку, а дефинисано је свим важећим Законима, подзаконским актима и осталим важећим прописима, а у вези израде  комплетне техничке документације за извођење радова на изградњи спортских објеката, сматра се да је обавеза пројектанта да сам предвиди и благовремено предочи  инвеститору</w:t>
      </w:r>
    </w:p>
    <w:p w:rsidR="009B3A7F" w:rsidRDefault="009B3A7F" w:rsidP="009B3A7F">
      <w:pPr>
        <w:ind w:left="1440"/>
        <w:jc w:val="both"/>
      </w:pPr>
      <w:r>
        <w:t>Уколико је нешто изостављено у пројектном задатку, а значајно је за успешно извођење радова на основу  техничке документације која следи на основу овог пројектног задатка,пројектант је дужан да пројектни задатак  допуни у сарадњи са инвеститором, а пре приступа изради саме техничке  документације</w:t>
      </w:r>
    </w:p>
    <w:p w:rsidR="009B3A7F" w:rsidRDefault="009B3A7F" w:rsidP="009B3A7F">
      <w:pPr>
        <w:ind w:left="1440"/>
        <w:jc w:val="both"/>
      </w:pPr>
    </w:p>
    <w:p w:rsidR="009B3A7F" w:rsidRPr="006F43D9" w:rsidRDefault="009B3A7F" w:rsidP="009B3A7F">
      <w:pPr>
        <w:ind w:left="1440"/>
        <w:jc w:val="both"/>
        <w:rPr>
          <w:lang/>
        </w:rPr>
      </w:pPr>
      <w:r>
        <w:t>У цену израде пројекта урачунати и  подношење захтева Општини Чајетина  за  издавање локацијских услова и грађевинске дозволе уз овлашћење инвеститора</w:t>
      </w:r>
      <w:r>
        <w:rPr>
          <w:lang/>
        </w:rPr>
        <w:t>.</w:t>
      </w:r>
    </w:p>
    <w:p w:rsidR="009B3A7F" w:rsidRDefault="009B3A7F" w:rsidP="009B3A7F">
      <w:pPr>
        <w:ind w:left="1440"/>
        <w:jc w:val="both"/>
      </w:pPr>
    </w:p>
    <w:p w:rsidR="009B3A7F" w:rsidRDefault="009B3A7F" w:rsidP="009B3A7F">
      <w:pPr>
        <w:ind w:left="1440"/>
        <w:jc w:val="both"/>
      </w:pPr>
    </w:p>
    <w:p w:rsidR="009B3A7F" w:rsidRDefault="009B3A7F" w:rsidP="009B3A7F"/>
    <w:p w:rsidR="009E68C2" w:rsidRPr="009B3A7F" w:rsidRDefault="009B3A7F" w:rsidP="009B3A7F">
      <w:pPr>
        <w:rPr>
          <w:lang/>
        </w:rPr>
      </w:pPr>
      <w:r>
        <w:tab/>
      </w:r>
      <w:r>
        <w:tab/>
      </w:r>
      <w:r>
        <w:tab/>
      </w:r>
      <w:r>
        <w:tab/>
      </w:r>
    </w:p>
    <w:p w:rsidR="009E68C2" w:rsidRDefault="009E68C2" w:rsidP="009E68C2">
      <w:pPr>
        <w:jc w:val="center"/>
        <w:rPr>
          <w:rFonts w:eastAsiaTheme="minorHAnsi"/>
          <w:sz w:val="24"/>
          <w:szCs w:val="24"/>
          <w:lang w:val="ru-RU" w:eastAsia="en-US"/>
        </w:rPr>
      </w:pPr>
    </w:p>
    <w:p w:rsidR="009A4447" w:rsidRPr="00BD4AF4" w:rsidRDefault="009B3A7F" w:rsidP="009A4447">
      <w:pPr>
        <w:jc w:val="both"/>
        <w:rPr>
          <w:sz w:val="24"/>
          <w:szCs w:val="24"/>
          <w:lang w:val="sr-Cyrl-CS"/>
        </w:rPr>
      </w:pPr>
      <w:r>
        <w:rPr>
          <w:sz w:val="24"/>
          <w:szCs w:val="24"/>
          <w:lang w:val="sr-Cyrl-CS"/>
        </w:rPr>
        <w:t>Датум: ___________________</w:t>
      </w:r>
    </w:p>
    <w:p w:rsidR="009A4447" w:rsidRPr="00BD4AF4" w:rsidRDefault="009A4447" w:rsidP="009A4447">
      <w:pPr>
        <w:jc w:val="both"/>
        <w:rPr>
          <w:sz w:val="24"/>
          <w:szCs w:val="24"/>
          <w:lang w:val="sr-Cyrl-CS"/>
        </w:rPr>
      </w:pPr>
      <w:r w:rsidRPr="00BD4AF4">
        <w:rPr>
          <w:sz w:val="24"/>
          <w:szCs w:val="24"/>
          <w:lang w:val="sr-Cyrl-CS"/>
        </w:rPr>
        <w:t>Место:______________________</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М.П.</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Потпис овлашћеног лица понуђача</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____________________________</w:t>
      </w:r>
    </w:p>
    <w:p w:rsidR="00FC18C7" w:rsidRDefault="00FC18C7" w:rsidP="009A4447">
      <w:pPr>
        <w:jc w:val="both"/>
        <w:rPr>
          <w:rFonts w:eastAsiaTheme="minorHAnsi"/>
          <w:sz w:val="24"/>
          <w:szCs w:val="24"/>
          <w:lang w:val="ru-RU" w:eastAsia="en-US"/>
        </w:rPr>
      </w:pPr>
    </w:p>
    <w:p w:rsidR="00745A40" w:rsidRDefault="00745A40" w:rsidP="00745A40">
      <w:pPr>
        <w:jc w:val="both"/>
        <w:rPr>
          <w:sz w:val="24"/>
          <w:szCs w:val="24"/>
        </w:rPr>
      </w:pPr>
    </w:p>
    <w:p w:rsidR="00460122" w:rsidRDefault="00460122" w:rsidP="00745A40">
      <w:pPr>
        <w:jc w:val="both"/>
        <w:rPr>
          <w:sz w:val="24"/>
          <w:szCs w:val="24"/>
        </w:rPr>
      </w:pPr>
    </w:p>
    <w:p w:rsidR="00460122" w:rsidRDefault="00460122" w:rsidP="00745A40">
      <w:pPr>
        <w:jc w:val="both"/>
        <w:rPr>
          <w:sz w:val="24"/>
          <w:szCs w:val="24"/>
        </w:rPr>
      </w:pPr>
    </w:p>
    <w:p w:rsidR="00745A40" w:rsidRPr="009B3A7F" w:rsidRDefault="00745A40" w:rsidP="009B3A7F">
      <w:pPr>
        <w:tabs>
          <w:tab w:val="left" w:pos="7740"/>
        </w:tabs>
        <w:jc w:val="both"/>
        <w:rPr>
          <w:sz w:val="24"/>
          <w:szCs w:val="24"/>
          <w:lang/>
        </w:rPr>
      </w:pPr>
    </w:p>
    <w:p w:rsidR="00745A40" w:rsidRPr="00F9556B" w:rsidRDefault="00745A40" w:rsidP="00745A40">
      <w:pPr>
        <w:jc w:val="both"/>
        <w:rPr>
          <w:sz w:val="24"/>
          <w:szCs w:val="24"/>
          <w:lang w:val="sr-Latn-CS"/>
        </w:rPr>
      </w:pPr>
    </w:p>
    <w:p w:rsidR="00745A40" w:rsidRPr="00F9556B"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00FC18C7">
        <w:rPr>
          <w:sz w:val="24"/>
          <w:szCs w:val="24"/>
          <w:lang w:val="sr-Cyrl-CS"/>
        </w:rPr>
        <w:t xml:space="preserve">                                                                         </w:t>
      </w:r>
      <w:r w:rsidRPr="00F9556B">
        <w:rPr>
          <w:b/>
          <w:sz w:val="24"/>
          <w:szCs w:val="24"/>
          <w:lang w:val="sr-Cyrl-CS"/>
        </w:rPr>
        <w:t>ОБРАЗАЦ БРОЈ 6.</w:t>
      </w: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88.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следећи</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Pr="00F9556B" w:rsidRDefault="00FC18C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7.</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скалду са чланом 26.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у поступку</w:t>
      </w:r>
      <w:r w:rsidR="009E68C2">
        <w:rPr>
          <w:sz w:val="24"/>
          <w:szCs w:val="24"/>
          <w:lang w:val="sr-Cyrl-CS"/>
        </w:rPr>
        <w:t xml:space="preserve"> јавне набавке мале вредности</w:t>
      </w:r>
      <w:r w:rsidRPr="00F9556B">
        <w:rPr>
          <w:sz w:val="24"/>
          <w:szCs w:val="24"/>
          <w:lang w:val="sr-Cyrl-CS"/>
        </w:rPr>
        <w:t xml:space="preserve"> број </w:t>
      </w:r>
      <w:r w:rsidR="008D72D6">
        <w:rPr>
          <w:sz w:val="24"/>
          <w:szCs w:val="24"/>
          <w:lang w:val="sr-Cyrl-CS"/>
        </w:rPr>
        <w:t>07/18</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p>
    <w:p w:rsidR="00FC18C7" w:rsidRPr="00F9556B"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D65A5E" w:rsidRDefault="00D65A5E" w:rsidP="00317842">
      <w:pPr>
        <w:rPr>
          <w:sz w:val="24"/>
          <w:szCs w:val="24"/>
          <w:lang w:val="sr-Cyrl-CS"/>
        </w:rPr>
      </w:pPr>
    </w:p>
    <w:p w:rsidR="006E567C" w:rsidRPr="00C10C83" w:rsidRDefault="006E567C" w:rsidP="006E567C">
      <w:pPr>
        <w:pStyle w:val="Header"/>
        <w:pBdr>
          <w:bottom w:val="double" w:sz="1" w:space="1" w:color="800000"/>
        </w:pBdr>
        <w:rPr>
          <w:b/>
          <w:sz w:val="24"/>
          <w:szCs w:val="24"/>
          <w:lang w:val="sr-Cyrl-CS"/>
        </w:rPr>
      </w:pPr>
      <w:r w:rsidRPr="00C10C83">
        <w:rPr>
          <w:b/>
          <w:color w:val="000000"/>
          <w:sz w:val="24"/>
          <w:szCs w:val="24"/>
          <w:lang w:val="sr-Cyrl-CS"/>
        </w:rPr>
        <w:lastRenderedPageBreak/>
        <w:t xml:space="preserve">МОДЕЛ УГОВОРА </w:t>
      </w:r>
    </w:p>
    <w:p w:rsidR="006E567C" w:rsidRPr="00C10C83" w:rsidRDefault="006E567C" w:rsidP="006E567C">
      <w:pPr>
        <w:suppressAutoHyphens w:val="0"/>
        <w:rPr>
          <w:sz w:val="24"/>
          <w:szCs w:val="24"/>
          <w:lang w:val="sr-Cyrl-CS" w:eastAsia="en-US"/>
        </w:rPr>
      </w:pPr>
    </w:p>
    <w:p w:rsidR="006E567C" w:rsidRPr="00C10C83" w:rsidRDefault="006E567C" w:rsidP="006E567C">
      <w:pPr>
        <w:suppressAutoHyphens w:val="0"/>
        <w:rPr>
          <w:sz w:val="24"/>
          <w:szCs w:val="24"/>
          <w:lang w:val="sr-Cyrl-CS" w:eastAsia="en-US"/>
        </w:rPr>
      </w:pPr>
      <w:r w:rsidRPr="00C10C83">
        <w:rPr>
          <w:sz w:val="24"/>
          <w:szCs w:val="24"/>
          <w:lang w:val="sr-Cyrl-CS" w:eastAsia="en-US"/>
        </w:rPr>
        <w:t>РЕПУБЛИКА СРБИЈА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ОПШТИНА ЧАЈЕТИНА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Општинска управа</w:t>
      </w:r>
    </w:p>
    <w:p w:rsidR="006E567C" w:rsidRPr="006C6A19" w:rsidRDefault="006E567C" w:rsidP="006E567C">
      <w:pPr>
        <w:suppressAutoHyphens w:val="0"/>
        <w:rPr>
          <w:sz w:val="24"/>
          <w:szCs w:val="24"/>
          <w:lang w:eastAsia="en-US"/>
        </w:rPr>
      </w:pPr>
      <w:r w:rsidRPr="00C10C83">
        <w:rPr>
          <w:sz w:val="24"/>
          <w:szCs w:val="24"/>
          <w:lang w:val="sr-Cyrl-CS" w:eastAsia="en-US"/>
        </w:rPr>
        <w:t xml:space="preserve">Број: </w:t>
      </w:r>
      <w:r w:rsidR="00484733">
        <w:rPr>
          <w:sz w:val="24"/>
          <w:szCs w:val="24"/>
          <w:lang w:val="sr-Cyrl-CS" w:eastAsia="en-US"/>
        </w:rPr>
        <w:t>404-1</w:t>
      </w:r>
      <w:r w:rsidR="003E03E2">
        <w:rPr>
          <w:sz w:val="24"/>
          <w:szCs w:val="24"/>
          <w:lang w:val="sr-Cyrl-CS" w:eastAsia="en-US"/>
        </w:rPr>
        <w:t>2-7</w:t>
      </w:r>
      <w:r w:rsidR="00484733">
        <w:rPr>
          <w:sz w:val="24"/>
          <w:szCs w:val="24"/>
          <w:lang w:val="sr-Cyrl-CS" w:eastAsia="en-US"/>
        </w:rPr>
        <w:t>/18</w:t>
      </w:r>
      <w:r>
        <w:rPr>
          <w:sz w:val="24"/>
          <w:szCs w:val="24"/>
          <w:lang w:val="sr-Cyrl-CS" w:eastAsia="en-US"/>
        </w:rPr>
        <w:t>-02</w:t>
      </w:r>
    </w:p>
    <w:p w:rsidR="006E567C" w:rsidRPr="00C10C83" w:rsidRDefault="006E567C" w:rsidP="006E567C">
      <w:pPr>
        <w:suppressAutoHyphens w:val="0"/>
        <w:rPr>
          <w:sz w:val="24"/>
          <w:szCs w:val="24"/>
          <w:lang w:val="sr-Cyrl-CS" w:eastAsia="en-US"/>
        </w:rPr>
      </w:pPr>
      <w:r w:rsidRPr="00C10C83">
        <w:rPr>
          <w:sz w:val="24"/>
          <w:szCs w:val="24"/>
          <w:lang w:val="sr-Cyrl-CS" w:eastAsia="en-US"/>
        </w:rPr>
        <w:t>Датум:________</w:t>
      </w:r>
    </w:p>
    <w:p w:rsidR="006E567C" w:rsidRPr="00C10C83" w:rsidRDefault="006E567C" w:rsidP="006E567C">
      <w:pPr>
        <w:suppressAutoHyphens w:val="0"/>
        <w:rPr>
          <w:sz w:val="24"/>
          <w:szCs w:val="24"/>
          <w:lang w:val="sr-Cyrl-CS" w:eastAsia="en-US"/>
        </w:rPr>
      </w:pPr>
      <w:r w:rsidRPr="00C10C83">
        <w:rPr>
          <w:sz w:val="24"/>
          <w:szCs w:val="24"/>
          <w:lang w:val="sr-Cyrl-CS" w:eastAsia="en-US"/>
        </w:rPr>
        <w:t>Ч а ј е т и н а</w:t>
      </w:r>
    </w:p>
    <w:p w:rsidR="006E567C" w:rsidRPr="00C10C83" w:rsidRDefault="006E567C" w:rsidP="006E567C">
      <w:pPr>
        <w:suppressAutoHyphens w:val="0"/>
        <w:rPr>
          <w:sz w:val="24"/>
          <w:szCs w:val="24"/>
          <w:lang w:val="sr-Cyrl-CS" w:eastAsia="en-US"/>
        </w:rPr>
      </w:pPr>
    </w:p>
    <w:p w:rsidR="006E567C" w:rsidRPr="00C10C83" w:rsidRDefault="009E68C2" w:rsidP="009E68C2">
      <w:pPr>
        <w:suppressAutoHyphens w:val="0"/>
        <w:ind w:left="1260"/>
        <w:rPr>
          <w:color w:val="000000"/>
          <w:sz w:val="24"/>
          <w:szCs w:val="24"/>
          <w:lang w:val="sr-Cyrl-CS" w:eastAsia="en-US"/>
        </w:rPr>
      </w:pPr>
      <w:r>
        <w:rPr>
          <w:color w:val="000000"/>
          <w:sz w:val="24"/>
          <w:szCs w:val="24"/>
          <w:lang w:val="sr-Cyrl-CS" w:eastAsia="en-US"/>
        </w:rPr>
        <w:t xml:space="preserve">                                     </w:t>
      </w:r>
      <w:r w:rsidR="006E567C" w:rsidRPr="00C10C83">
        <w:rPr>
          <w:color w:val="000000"/>
          <w:sz w:val="24"/>
          <w:szCs w:val="24"/>
          <w:lang w:val="sr-Cyrl-CS" w:eastAsia="en-US"/>
        </w:rPr>
        <w:t>У  Г  О  В  О  Р ( МОДЕЛ )</w:t>
      </w:r>
    </w:p>
    <w:p w:rsidR="008D72D6" w:rsidRDefault="008D72D6" w:rsidP="008D72D6">
      <w:pPr>
        <w:suppressAutoHyphens w:val="0"/>
        <w:jc w:val="center"/>
        <w:rPr>
          <w:sz w:val="24"/>
          <w:szCs w:val="24"/>
          <w:lang w:val="sr-Cyrl-CS" w:eastAsia="en-US"/>
        </w:rPr>
      </w:pPr>
      <w:r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Pr>
          <w:sz w:val="24"/>
          <w:szCs w:val="24"/>
          <w:lang w:val="sr-Cyrl-CS" w:eastAsia="en-US"/>
        </w:rPr>
        <w:t xml:space="preserve"> у </w:t>
      </w:r>
      <w:r w:rsidRPr="00F9556B">
        <w:rPr>
          <w:sz w:val="24"/>
          <w:szCs w:val="24"/>
          <w:lang w:val="sr-Cyrl-CS" w:eastAsia="en-US"/>
        </w:rPr>
        <w:t xml:space="preserve"> поступку </w:t>
      </w:r>
      <w:r w:rsidRPr="00F9556B">
        <w:rPr>
          <w:sz w:val="24"/>
          <w:szCs w:val="24"/>
          <w:lang w:val="ru-RU" w:eastAsia="en-US"/>
        </w:rPr>
        <w:t>ЈН</w:t>
      </w:r>
      <w:r>
        <w:rPr>
          <w:sz w:val="24"/>
          <w:szCs w:val="24"/>
          <w:lang w:eastAsia="en-US"/>
        </w:rPr>
        <w:t>М</w:t>
      </w:r>
      <w:r w:rsidRPr="00F9556B">
        <w:rPr>
          <w:sz w:val="24"/>
          <w:szCs w:val="24"/>
          <w:lang w:val="ru-RU" w:eastAsia="en-US"/>
        </w:rPr>
        <w:t>В-</w:t>
      </w:r>
      <w:r>
        <w:rPr>
          <w:sz w:val="24"/>
          <w:szCs w:val="24"/>
          <w:lang w:val="sr-Cyrl-CS" w:eastAsia="en-US"/>
        </w:rPr>
        <w:t>у 07/18</w:t>
      </w:r>
    </w:p>
    <w:p w:rsidR="008D72D6" w:rsidRDefault="008D72D6" w:rsidP="006E567C">
      <w:pPr>
        <w:suppressAutoHyphens w:val="0"/>
        <w:rPr>
          <w:sz w:val="24"/>
          <w:szCs w:val="24"/>
          <w:lang w:val="sr-Cyrl-CS" w:eastAsia="en-US"/>
        </w:rPr>
      </w:pPr>
    </w:p>
    <w:p w:rsidR="008D72D6" w:rsidRDefault="008D72D6" w:rsidP="006E567C">
      <w:pPr>
        <w:suppressAutoHyphens w:val="0"/>
        <w:rPr>
          <w:sz w:val="24"/>
          <w:szCs w:val="24"/>
          <w:lang w:val="sr-Cyrl-CS" w:eastAsia="en-US"/>
        </w:rPr>
      </w:pPr>
    </w:p>
    <w:p w:rsidR="006E567C" w:rsidRDefault="006E567C" w:rsidP="006E567C">
      <w:pPr>
        <w:suppressAutoHyphens w:val="0"/>
        <w:rPr>
          <w:bCs/>
          <w:sz w:val="24"/>
          <w:szCs w:val="24"/>
          <w:lang w:val="sr-Cyrl-CS" w:eastAsia="en-US"/>
        </w:rPr>
      </w:pPr>
      <w:r w:rsidRPr="00C10C83">
        <w:rPr>
          <w:sz w:val="24"/>
          <w:szCs w:val="24"/>
          <w:lang w:val="sr-Cyrl-CS" w:eastAsia="en-US"/>
        </w:rPr>
        <w:t>У</w:t>
      </w:r>
      <w:r>
        <w:rPr>
          <w:sz w:val="24"/>
          <w:szCs w:val="24"/>
          <w:lang w:val="sr-Cyrl-CS" w:eastAsia="en-US"/>
        </w:rPr>
        <w:t xml:space="preserve">ГОВОРНЕ  СТРАНЕ:      </w:t>
      </w:r>
      <w:r w:rsidR="00460122">
        <w:rPr>
          <w:sz w:val="24"/>
          <w:szCs w:val="24"/>
          <w:lang w:val="sr-Cyrl-CS" w:eastAsia="en-US"/>
        </w:rPr>
        <w:t>1.</w:t>
      </w:r>
      <w:r w:rsidR="00484733">
        <w:rPr>
          <w:bCs/>
          <w:sz w:val="24"/>
          <w:szCs w:val="24"/>
          <w:lang w:val="sr-Cyrl-CS" w:eastAsia="en-US"/>
        </w:rPr>
        <w:t>Општина Чајетина, О</w:t>
      </w:r>
      <w:r w:rsidRPr="00C10C83">
        <w:rPr>
          <w:bCs/>
          <w:sz w:val="24"/>
          <w:szCs w:val="24"/>
          <w:lang w:val="sr-Cyrl-CS" w:eastAsia="en-US"/>
        </w:rPr>
        <w:t>пштинска управа</w:t>
      </w:r>
    </w:p>
    <w:p w:rsidR="006E567C" w:rsidRPr="00C10C83" w:rsidRDefault="006E567C" w:rsidP="006E567C">
      <w:pPr>
        <w:suppressAutoHyphens w:val="0"/>
        <w:rPr>
          <w:bCs/>
          <w:sz w:val="24"/>
          <w:szCs w:val="24"/>
          <w:lang w:val="sr-Cyrl-CS" w:eastAsia="en-US"/>
        </w:rPr>
      </w:pPr>
      <w:r>
        <w:rPr>
          <w:bCs/>
          <w:sz w:val="24"/>
          <w:szCs w:val="24"/>
          <w:lang w:val="sr-Cyrl-CS" w:eastAsia="en-US"/>
        </w:rPr>
        <w:t xml:space="preserve">                                               </w:t>
      </w:r>
      <w:r w:rsidRPr="00C10C83">
        <w:rPr>
          <w:sz w:val="24"/>
          <w:szCs w:val="24"/>
          <w:lang w:val="sr-Cyrl-CS" w:eastAsia="en-US"/>
        </w:rPr>
        <w:t>(у даљем тексту Наручилац)</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ул. А.Карађорђевића бр. 28</w:t>
      </w:r>
      <w:r w:rsidRPr="00C10C83">
        <w:rPr>
          <w:bCs/>
          <w:color w:val="000000"/>
          <w:sz w:val="24"/>
          <w:szCs w:val="24"/>
          <w:lang w:eastAsia="en-US"/>
        </w:rPr>
        <w:t xml:space="preserve">, </w:t>
      </w:r>
      <w:r w:rsidRPr="00C10C83">
        <w:rPr>
          <w:bCs/>
          <w:color w:val="000000"/>
          <w:sz w:val="24"/>
          <w:szCs w:val="24"/>
          <w:lang w:val="sr-Cyrl-CS" w:eastAsia="en-US"/>
        </w:rPr>
        <w:t>31310 Чајетина</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 xml:space="preserve">Мат. број : 07353553  </w:t>
      </w:r>
      <w:r w:rsidRPr="00C10C83">
        <w:rPr>
          <w:bCs/>
          <w:sz w:val="24"/>
          <w:szCs w:val="24"/>
          <w:lang w:val="sr-Cyrl-CS" w:eastAsia="en-US"/>
        </w:rPr>
        <w:t>ПИБ : 101072148</w:t>
      </w:r>
    </w:p>
    <w:p w:rsidR="006E567C" w:rsidRDefault="006E567C" w:rsidP="006E567C">
      <w:pPr>
        <w:suppressAutoHyphens w:val="0"/>
        <w:rPr>
          <w:sz w:val="24"/>
          <w:szCs w:val="24"/>
          <w:lang w:val="sr-Cyrl-CS" w:eastAsia="en-US"/>
        </w:rPr>
      </w:pPr>
      <w:r>
        <w:rPr>
          <w:sz w:val="24"/>
          <w:szCs w:val="24"/>
          <w:lang w:val="sr-Cyrl-CS" w:eastAsia="en-US"/>
        </w:rPr>
        <w:t xml:space="preserve">                                               </w:t>
      </w:r>
      <w:r w:rsidRPr="00C10C83">
        <w:rPr>
          <w:sz w:val="24"/>
          <w:szCs w:val="24"/>
          <w:lang w:val="sr-Cyrl-CS" w:eastAsia="en-US"/>
        </w:rPr>
        <w:t>које заступа начелник Вељко Радуловић</w:t>
      </w:r>
    </w:p>
    <w:p w:rsidR="006E567C" w:rsidRDefault="006E567C" w:rsidP="006E567C">
      <w:pPr>
        <w:suppressAutoHyphens w:val="0"/>
        <w:rPr>
          <w:sz w:val="24"/>
          <w:szCs w:val="24"/>
          <w:lang w:val="sr-Cyrl-CS" w:eastAsia="en-US"/>
        </w:rPr>
      </w:pPr>
    </w:p>
    <w:p w:rsidR="006E567C" w:rsidRDefault="006E567C" w:rsidP="006E567C">
      <w:pPr>
        <w:suppressAutoHyphens w:val="0"/>
        <w:ind w:left="2880"/>
        <w:jc w:val="both"/>
        <w:rPr>
          <w:sz w:val="24"/>
          <w:szCs w:val="24"/>
          <w:lang w:val="sr-Cyrl-CS" w:eastAsia="en-US"/>
        </w:rPr>
      </w:pPr>
      <w:r>
        <w:rPr>
          <w:sz w:val="24"/>
          <w:szCs w:val="24"/>
          <w:lang w:val="sr-Cyrl-CS" w:eastAsia="en-US"/>
        </w:rPr>
        <w:t>и</w:t>
      </w:r>
    </w:p>
    <w:p w:rsidR="006E567C" w:rsidRPr="00C10C83" w:rsidRDefault="006E567C" w:rsidP="006E567C">
      <w:pPr>
        <w:suppressAutoHyphens w:val="0"/>
        <w:ind w:left="2880"/>
        <w:rPr>
          <w:sz w:val="24"/>
          <w:szCs w:val="24"/>
          <w:lang w:val="sr-Cyrl-CS" w:eastAsia="en-US"/>
        </w:rPr>
      </w:pPr>
    </w:p>
    <w:p w:rsidR="006E567C" w:rsidRPr="00C10C83" w:rsidRDefault="006E567C" w:rsidP="00460122">
      <w:pPr>
        <w:suppressAutoHyphens w:val="0"/>
        <w:jc w:val="center"/>
        <w:rPr>
          <w:sz w:val="24"/>
          <w:szCs w:val="24"/>
          <w:lang w:val="sr-Cyrl-CS" w:eastAsia="en-US"/>
        </w:rPr>
      </w:pPr>
      <w:r>
        <w:rPr>
          <w:sz w:val="24"/>
          <w:szCs w:val="24"/>
          <w:lang w:val="sr-Cyrl-CS" w:eastAsia="en-US"/>
        </w:rPr>
        <w:t xml:space="preserve">                                 </w:t>
      </w:r>
      <w:r w:rsidR="00460122">
        <w:rPr>
          <w:sz w:val="24"/>
          <w:szCs w:val="24"/>
          <w:lang w:val="sr-Cyrl-CS" w:eastAsia="en-US"/>
        </w:rPr>
        <w:t>2.</w:t>
      </w:r>
      <w:r w:rsidRPr="00C10C83">
        <w:rPr>
          <w:sz w:val="24"/>
          <w:szCs w:val="24"/>
          <w:lang w:val="sr-Cyrl-CS" w:eastAsia="en-US"/>
        </w:rPr>
        <w:t>_________________________</w:t>
      </w:r>
      <w:r w:rsidRPr="00C10C83">
        <w:rPr>
          <w:b/>
          <w:sz w:val="24"/>
          <w:szCs w:val="24"/>
          <w:lang w:val="sr-Cyrl-CS" w:eastAsia="en-US"/>
        </w:rPr>
        <w:t>(</w:t>
      </w:r>
      <w:r w:rsidRPr="00C10C83">
        <w:rPr>
          <w:sz w:val="24"/>
          <w:szCs w:val="24"/>
          <w:lang w:val="sr-Cyrl-CS" w:eastAsia="en-US"/>
        </w:rPr>
        <w:t xml:space="preserve"> у даљем тексту Понуђач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460122">
        <w:rPr>
          <w:sz w:val="24"/>
          <w:szCs w:val="24"/>
          <w:lang w:val="sr-Cyrl-CS" w:eastAsia="en-US"/>
        </w:rPr>
        <w:t xml:space="preserve">                              </w:t>
      </w:r>
      <w:r w:rsidRPr="00C10C83">
        <w:rPr>
          <w:sz w:val="24"/>
          <w:szCs w:val="24"/>
          <w:lang w:val="sr-Cyrl-CS" w:eastAsia="en-US"/>
        </w:rPr>
        <w:t>ул.</w:t>
      </w:r>
      <w:r>
        <w:rPr>
          <w:sz w:val="24"/>
          <w:szCs w:val="24"/>
          <w:lang w:val="hr-HR" w:eastAsia="en-US"/>
        </w:rPr>
        <w:t>________________</w:t>
      </w:r>
      <w:r w:rsidRPr="00C10C83">
        <w:rPr>
          <w:sz w:val="24"/>
          <w:szCs w:val="24"/>
          <w:lang w:val="hr-HR" w:eastAsia="en-US"/>
        </w:rPr>
        <w:t>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Pr="00C10C83" w:rsidRDefault="006E567C" w:rsidP="006E567C">
      <w:pPr>
        <w:suppressAutoHyphens w:val="0"/>
        <w:jc w:val="center"/>
        <w:rPr>
          <w:b/>
          <w:sz w:val="24"/>
          <w:szCs w:val="24"/>
          <w:lang w:val="sr-Cyrl-CS" w:eastAsia="en-US"/>
        </w:rPr>
      </w:pPr>
    </w:p>
    <w:p w:rsidR="006E567C" w:rsidRPr="00C10C83" w:rsidRDefault="006E567C" w:rsidP="006E567C">
      <w:pPr>
        <w:suppressAutoHyphens w:val="0"/>
        <w:jc w:val="center"/>
        <w:rPr>
          <w:sz w:val="24"/>
          <w:szCs w:val="24"/>
          <w:lang w:val="sr-Cyrl-CS" w:eastAsia="en-US"/>
        </w:rPr>
      </w:pPr>
      <w:r w:rsidRPr="00C10C83">
        <w:rPr>
          <w:sz w:val="24"/>
          <w:szCs w:val="24"/>
          <w:lang w:val="sr-Cyrl-CS" w:eastAsia="en-US"/>
        </w:rPr>
        <w:t xml:space="preserve">и      </w:t>
      </w:r>
      <w:r>
        <w:rPr>
          <w:sz w:val="24"/>
          <w:szCs w:val="24"/>
          <w:lang w:val="sr-Cyrl-CS" w:eastAsia="en-US"/>
        </w:rPr>
        <w:t xml:space="preserve">                           </w:t>
      </w:r>
      <w:r w:rsidR="00460122">
        <w:rPr>
          <w:sz w:val="24"/>
          <w:szCs w:val="24"/>
          <w:lang w:val="sr-Cyrl-CS" w:eastAsia="en-US"/>
        </w:rPr>
        <w:t>3.</w:t>
      </w:r>
      <w:r w:rsidRPr="00C10C83">
        <w:rPr>
          <w:sz w:val="24"/>
          <w:szCs w:val="24"/>
          <w:lang w:val="sr-Cyrl-CS" w:eastAsia="en-US"/>
        </w:rPr>
        <w:t>___________________________ (Подизвођач- ако постоји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Pr="00C10C83">
        <w:rPr>
          <w:sz w:val="24"/>
          <w:szCs w:val="24"/>
          <w:lang w:val="sr-Cyrl-CS" w:eastAsia="en-US"/>
        </w:rPr>
        <w:t>ул.</w:t>
      </w:r>
      <w:r w:rsidRPr="00C10C83">
        <w:rPr>
          <w:sz w:val="24"/>
          <w:szCs w:val="24"/>
          <w:lang w:val="hr-HR" w:eastAsia="en-US"/>
        </w:rPr>
        <w:t>______________________________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b/>
          <w:sz w:val="24"/>
          <w:szCs w:val="24"/>
          <w:lang w:val="sr-Cyrl-CS" w:eastAsia="en-US"/>
        </w:rPr>
      </w:pPr>
      <w:r>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Default="006E567C" w:rsidP="006E567C">
      <w:pPr>
        <w:suppressAutoHyphens w:val="0"/>
        <w:jc w:val="center"/>
        <w:rPr>
          <w:b/>
          <w:sz w:val="24"/>
          <w:szCs w:val="24"/>
          <w:lang w:val="sr-Cyrl-CS" w:eastAsia="en-US"/>
        </w:rPr>
      </w:pPr>
    </w:p>
    <w:p w:rsidR="00EB50B4" w:rsidRPr="00C10C83" w:rsidRDefault="00EB50B4" w:rsidP="006E567C">
      <w:pPr>
        <w:suppressAutoHyphens w:val="0"/>
        <w:jc w:val="center"/>
        <w:rPr>
          <w:b/>
          <w:sz w:val="24"/>
          <w:szCs w:val="24"/>
          <w:lang w:val="sr-Cyrl-CS" w:eastAsia="en-US"/>
        </w:rPr>
      </w:pPr>
    </w:p>
    <w:p w:rsidR="006E567C" w:rsidRDefault="006E567C" w:rsidP="006E567C">
      <w:pPr>
        <w:suppressAutoHyphens w:val="0"/>
        <w:jc w:val="center"/>
        <w:rPr>
          <w:b/>
          <w:sz w:val="24"/>
          <w:szCs w:val="24"/>
          <w:lang w:eastAsia="en-US"/>
        </w:rPr>
      </w:pPr>
      <w:r>
        <w:rPr>
          <w:b/>
          <w:sz w:val="24"/>
          <w:szCs w:val="24"/>
          <w:lang w:eastAsia="en-US"/>
        </w:rPr>
        <w:t>Члан 1 .</w:t>
      </w:r>
    </w:p>
    <w:p w:rsidR="00EB50B4" w:rsidRPr="00EB50B4" w:rsidRDefault="00EB50B4" w:rsidP="006E567C">
      <w:pPr>
        <w:suppressAutoHyphens w:val="0"/>
        <w:jc w:val="center"/>
        <w:rPr>
          <w:b/>
          <w:sz w:val="24"/>
          <w:szCs w:val="24"/>
          <w:lang w:eastAsia="en-US"/>
        </w:rPr>
      </w:pPr>
    </w:p>
    <w:p w:rsidR="00EB50B4" w:rsidRPr="00C10C83" w:rsidRDefault="006E567C" w:rsidP="008D72D6">
      <w:pPr>
        <w:suppressAutoHyphens w:val="0"/>
        <w:rPr>
          <w:bCs/>
          <w:sz w:val="24"/>
          <w:szCs w:val="24"/>
          <w:lang w:val="sr-Cyrl-CS" w:eastAsia="en-US"/>
        </w:rPr>
      </w:pPr>
      <w:r w:rsidRPr="00C10C83">
        <w:rPr>
          <w:sz w:val="24"/>
          <w:szCs w:val="24"/>
          <w:lang w:val="sr-Cyrl-CS" w:eastAsia="en-US"/>
        </w:rPr>
        <w:t>ПРЕДМЕТ УГОВОРА</w:t>
      </w:r>
      <w:r w:rsidRPr="00C10C83">
        <w:rPr>
          <w:b/>
          <w:sz w:val="24"/>
          <w:szCs w:val="24"/>
          <w:lang w:val="sr-Cyrl-CS" w:eastAsia="en-US"/>
        </w:rPr>
        <w:t xml:space="preserve">:  </w:t>
      </w:r>
      <w:r w:rsidR="008D72D6"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sidR="008D72D6">
        <w:rPr>
          <w:sz w:val="24"/>
          <w:szCs w:val="24"/>
          <w:lang w:val="sr-Cyrl-CS" w:eastAsia="en-US"/>
        </w:rPr>
        <w:t xml:space="preserve"> у </w:t>
      </w:r>
      <w:r w:rsidR="008D72D6" w:rsidRPr="00F9556B">
        <w:rPr>
          <w:sz w:val="24"/>
          <w:szCs w:val="24"/>
          <w:lang w:val="sr-Cyrl-CS" w:eastAsia="en-US"/>
        </w:rPr>
        <w:t xml:space="preserve"> поступку </w:t>
      </w:r>
      <w:r w:rsidR="008D72D6" w:rsidRPr="00F9556B">
        <w:rPr>
          <w:sz w:val="24"/>
          <w:szCs w:val="24"/>
          <w:lang w:val="ru-RU" w:eastAsia="en-US"/>
        </w:rPr>
        <w:t>ЈН</w:t>
      </w:r>
      <w:r w:rsidR="008D72D6">
        <w:rPr>
          <w:sz w:val="24"/>
          <w:szCs w:val="24"/>
          <w:lang w:eastAsia="en-US"/>
        </w:rPr>
        <w:t>М</w:t>
      </w:r>
      <w:r w:rsidR="008D72D6" w:rsidRPr="00F9556B">
        <w:rPr>
          <w:sz w:val="24"/>
          <w:szCs w:val="24"/>
          <w:lang w:val="ru-RU" w:eastAsia="en-US"/>
        </w:rPr>
        <w:t>В-</w:t>
      </w:r>
      <w:r w:rsidR="008D72D6">
        <w:rPr>
          <w:sz w:val="24"/>
          <w:szCs w:val="24"/>
          <w:lang w:val="sr-Cyrl-CS" w:eastAsia="en-US"/>
        </w:rPr>
        <w:t>у 07/18.</w:t>
      </w:r>
    </w:p>
    <w:p w:rsidR="006E567C" w:rsidRPr="00460122" w:rsidRDefault="006E567C" w:rsidP="00460122">
      <w:pPr>
        <w:jc w:val="both"/>
        <w:rPr>
          <w:sz w:val="24"/>
          <w:szCs w:val="24"/>
          <w:lang w:val="sr-Cyrl-CS" w:eastAsia="en-US"/>
        </w:rPr>
      </w:pPr>
      <w:r w:rsidRPr="00C10C83">
        <w:rPr>
          <w:sz w:val="24"/>
          <w:szCs w:val="24"/>
          <w:lang w:val="sr-Cyrl-CS" w:eastAsia="en-US"/>
        </w:rPr>
        <w:t xml:space="preserve">На основу спроведеног </w:t>
      </w:r>
      <w:r>
        <w:rPr>
          <w:sz w:val="24"/>
          <w:szCs w:val="24"/>
          <w:lang w:val="sr-Cyrl-CS" w:eastAsia="en-US"/>
        </w:rPr>
        <w:t xml:space="preserve"> </w:t>
      </w:r>
      <w:r w:rsidRPr="00C10C83">
        <w:rPr>
          <w:sz w:val="24"/>
          <w:szCs w:val="24"/>
          <w:lang w:val="sr-Cyrl-CS" w:eastAsia="en-US"/>
        </w:rPr>
        <w:t>поступка јавне набавке</w:t>
      </w:r>
      <w:r w:rsidR="00EB50B4">
        <w:rPr>
          <w:sz w:val="24"/>
          <w:szCs w:val="24"/>
          <w:lang w:val="sr-Cyrl-CS" w:eastAsia="en-US"/>
        </w:rPr>
        <w:t xml:space="preserve"> мале вредности</w:t>
      </w:r>
      <w:r w:rsidRPr="00C10C83">
        <w:rPr>
          <w:sz w:val="24"/>
          <w:szCs w:val="24"/>
          <w:lang w:val="sr-Cyrl-CS" w:eastAsia="en-US"/>
        </w:rPr>
        <w:t xml:space="preserve"> ЈН</w:t>
      </w:r>
      <w:r w:rsidR="00EB50B4">
        <w:rPr>
          <w:sz w:val="24"/>
          <w:szCs w:val="24"/>
          <w:lang w:val="sr-Cyrl-CS" w:eastAsia="en-US"/>
        </w:rPr>
        <w:t>М</w:t>
      </w:r>
      <w:r w:rsidRPr="00C10C83">
        <w:rPr>
          <w:sz w:val="24"/>
          <w:szCs w:val="24"/>
          <w:lang w:val="sr-Cyrl-CS" w:eastAsia="en-US"/>
        </w:rPr>
        <w:t xml:space="preserve">В-у </w:t>
      </w:r>
      <w:r w:rsidR="008D72D6">
        <w:rPr>
          <w:sz w:val="24"/>
          <w:szCs w:val="24"/>
          <w:lang w:val="sr-Cyrl-CS" w:eastAsia="en-US"/>
        </w:rPr>
        <w:t>07/18</w:t>
      </w:r>
      <w:r w:rsidRPr="00C10C83">
        <w:rPr>
          <w:sz w:val="24"/>
          <w:szCs w:val="24"/>
          <w:lang w:val="sr-Cyrl-CS" w:eastAsia="en-US"/>
        </w:rPr>
        <w:t xml:space="preserve"> </w:t>
      </w:r>
      <w:r w:rsidR="008D72D6" w:rsidRPr="00DC7870">
        <w:rPr>
          <w:sz w:val="24"/>
          <w:szCs w:val="24"/>
        </w:rPr>
        <w:t>Израда пројектно техничке документације за изградњу фискултурне сале, трпезарије и котларнице поред зграде школе у Сирогојну</w:t>
      </w:r>
      <w:r w:rsidRPr="00C10C83">
        <w:rPr>
          <w:sz w:val="24"/>
          <w:szCs w:val="24"/>
          <w:lang w:val="sr-Cyrl-CS" w:eastAsia="en-US"/>
        </w:rPr>
        <w:t>, Понуђач __________________________, као изабрани најповољнији понуђач се обавезује  да изврши предметне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_____.201</w:t>
      </w:r>
      <w:r w:rsidR="00484733">
        <w:rPr>
          <w:sz w:val="24"/>
          <w:szCs w:val="24"/>
          <w:lang w:val="sr-Cyrl-CS" w:eastAsia="en-US"/>
        </w:rPr>
        <w:t>8</w:t>
      </w:r>
      <w:r w:rsidRPr="00C10C83">
        <w:rPr>
          <w:sz w:val="24"/>
          <w:szCs w:val="24"/>
          <w:lang w:val="sr-Cyrl-CS" w:eastAsia="en-US"/>
        </w:rPr>
        <w:t>. године, заведеној код Наручиоца под</w:t>
      </w:r>
      <w:r w:rsidR="009B3A7F">
        <w:rPr>
          <w:sz w:val="24"/>
          <w:szCs w:val="24"/>
          <w:lang w:val="sr-Cyrl-CS" w:eastAsia="en-US"/>
        </w:rPr>
        <w:t xml:space="preserve"> </w:t>
      </w:r>
      <w:r w:rsidRPr="00C10C83">
        <w:rPr>
          <w:sz w:val="24"/>
          <w:szCs w:val="24"/>
          <w:lang w:val="sr-Cyrl-CS" w:eastAsia="en-US"/>
        </w:rPr>
        <w:t>бројем ____</w:t>
      </w:r>
      <w:r w:rsidRPr="00C10C83">
        <w:rPr>
          <w:sz w:val="24"/>
          <w:szCs w:val="24"/>
          <w:lang w:eastAsia="en-US"/>
        </w:rPr>
        <w:t>__</w:t>
      </w:r>
      <w:r w:rsidR="00EB10DA">
        <w:rPr>
          <w:sz w:val="24"/>
          <w:szCs w:val="24"/>
          <w:lang w:val="sr-Cyrl-CS" w:eastAsia="en-US"/>
        </w:rPr>
        <w:t xml:space="preserve"> </w:t>
      </w:r>
      <w:r w:rsidRPr="00C10C83">
        <w:rPr>
          <w:sz w:val="24"/>
          <w:szCs w:val="24"/>
          <w:lang w:val="sr-Cyrl-CS" w:eastAsia="en-US"/>
        </w:rPr>
        <w:t>д</w:t>
      </w:r>
      <w:r w:rsidR="00EB10DA">
        <w:rPr>
          <w:sz w:val="24"/>
          <w:szCs w:val="24"/>
          <w:lang w:val="sr-Cyrl-CS" w:eastAsia="en-US"/>
        </w:rPr>
        <w:t>ана</w:t>
      </w:r>
      <w:r w:rsidRPr="00C10C83">
        <w:rPr>
          <w:sz w:val="24"/>
          <w:szCs w:val="24"/>
          <w:lang w:val="sr-Cyrl-CS" w:eastAsia="en-US"/>
        </w:rPr>
        <w:t xml:space="preserve"> _____ .201</w:t>
      </w:r>
      <w:r w:rsidR="00484733">
        <w:rPr>
          <w:sz w:val="24"/>
          <w:szCs w:val="24"/>
          <w:lang w:val="sr-Cyrl-CS" w:eastAsia="en-US"/>
        </w:rPr>
        <w:t>8</w:t>
      </w:r>
      <w:r w:rsidRPr="00C10C83">
        <w:rPr>
          <w:sz w:val="24"/>
          <w:szCs w:val="24"/>
          <w:lang w:val="sr-Cyrl-CS" w:eastAsia="en-US"/>
        </w:rPr>
        <w:t>. године, а која је саставни део овог уговора.</w:t>
      </w:r>
    </w:p>
    <w:p w:rsidR="00EB50B4" w:rsidRDefault="00EB50B4" w:rsidP="00484733">
      <w:pPr>
        <w:pStyle w:val="nazivugovora"/>
        <w:spacing w:before="0" w:after="0"/>
        <w:rPr>
          <w:rFonts w:ascii="Times New Roman" w:hAnsi="Times New Roman" w:cs="Times New Roman"/>
          <w:i w:val="0"/>
          <w:iCs w:val="0"/>
          <w:sz w:val="24"/>
          <w:szCs w:val="24"/>
          <w:lang w:val="sr-Cyrl-CS"/>
        </w:rPr>
      </w:pP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lang w:val="sr-Cyrl-CS"/>
        </w:rPr>
        <w:lastRenderedPageBreak/>
        <w:t xml:space="preserve">Члан </w:t>
      </w:r>
      <w:r>
        <w:rPr>
          <w:rFonts w:ascii="Times New Roman" w:hAnsi="Times New Roman" w:cs="Times New Roman"/>
          <w:i w:val="0"/>
          <w:iCs w:val="0"/>
          <w:sz w:val="24"/>
          <w:szCs w:val="24"/>
        </w:rPr>
        <w:t>2</w:t>
      </w:r>
      <w:r w:rsidRPr="00C10C83">
        <w:rPr>
          <w:rFonts w:ascii="Times New Roman" w:hAnsi="Times New Roman" w:cs="Times New Roman"/>
          <w:i w:val="0"/>
          <w:iCs w:val="0"/>
          <w:sz w:val="24"/>
          <w:szCs w:val="24"/>
          <w:lang w:val="sr-Cyrl-CS"/>
        </w:rPr>
        <w:t>.</w:t>
      </w:r>
    </w:p>
    <w:p w:rsidR="006E567C" w:rsidRDefault="006E567C" w:rsidP="00EB10DA">
      <w:pPr>
        <w:jc w:val="both"/>
        <w:rPr>
          <w:sz w:val="24"/>
          <w:szCs w:val="24"/>
        </w:rPr>
      </w:pPr>
      <w:r w:rsidRPr="00C10C83">
        <w:rPr>
          <w:sz w:val="24"/>
          <w:szCs w:val="24"/>
          <w:lang w:val="sr-Cyrl-CS"/>
        </w:rPr>
        <w:t xml:space="preserve">Цена наведених </w:t>
      </w:r>
      <w:r w:rsidR="009A4447">
        <w:rPr>
          <w:sz w:val="24"/>
          <w:szCs w:val="24"/>
          <w:lang w:val="sr-Cyrl-BA" w:eastAsia="en-US"/>
        </w:rPr>
        <w:t>у</w:t>
      </w:r>
      <w:r w:rsidR="009A4447" w:rsidRPr="00C10C83">
        <w:rPr>
          <w:sz w:val="24"/>
          <w:szCs w:val="24"/>
          <w:lang w:val="sr-Cyrl-BA" w:eastAsia="en-US"/>
        </w:rPr>
        <w:t xml:space="preserve">слуга </w:t>
      </w:r>
      <w:r w:rsidRPr="00C10C83">
        <w:rPr>
          <w:sz w:val="24"/>
          <w:szCs w:val="24"/>
          <w:lang w:val="sr-Cyrl-CS"/>
        </w:rPr>
        <w:t>исказана је у обрасцу понуде у делу Образац структуре цена, који је саставни део Уговора. Понуђена цена  услуге даје се као фиксна за период важења Уговора.</w:t>
      </w:r>
    </w:p>
    <w:p w:rsidR="006E567C" w:rsidRPr="00460122" w:rsidRDefault="006E567C" w:rsidP="00EB10DA">
      <w:pPr>
        <w:jc w:val="both"/>
        <w:rPr>
          <w:sz w:val="24"/>
          <w:szCs w:val="24"/>
        </w:rPr>
      </w:pPr>
      <w:r>
        <w:rPr>
          <w:sz w:val="24"/>
          <w:szCs w:val="24"/>
        </w:rPr>
        <w:t xml:space="preserve">Цена, без ПДВ-а је _______________  динара, што са урачунатим ПДВ-ом износи ________________   динара.                  </w:t>
      </w: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rPr>
        <w:t xml:space="preserve">Члан </w:t>
      </w:r>
      <w:r>
        <w:rPr>
          <w:rFonts w:ascii="Times New Roman" w:hAnsi="Times New Roman" w:cs="Times New Roman"/>
          <w:i w:val="0"/>
          <w:iCs w:val="0"/>
          <w:sz w:val="24"/>
          <w:szCs w:val="24"/>
        </w:rPr>
        <w:t>3</w:t>
      </w:r>
      <w:r w:rsidRPr="00C10C83">
        <w:rPr>
          <w:rFonts w:ascii="Times New Roman" w:hAnsi="Times New Roman" w:cs="Times New Roman"/>
          <w:i w:val="0"/>
          <w:iCs w:val="0"/>
          <w:sz w:val="24"/>
          <w:szCs w:val="24"/>
        </w:rPr>
        <w:t>.</w:t>
      </w:r>
    </w:p>
    <w:p w:rsidR="006E567C" w:rsidRPr="00C10C83" w:rsidRDefault="006E567C" w:rsidP="00EB10DA">
      <w:pPr>
        <w:jc w:val="both"/>
        <w:rPr>
          <w:sz w:val="24"/>
          <w:szCs w:val="24"/>
          <w:lang w:val="sr-Cyrl-CS"/>
        </w:rPr>
      </w:pPr>
      <w:r w:rsidRPr="00C10C83">
        <w:rPr>
          <w:sz w:val="24"/>
          <w:szCs w:val="24"/>
          <w:lang w:val="sr-Cyrl-CS"/>
        </w:rPr>
        <w:t xml:space="preserve">Плаћање ће се вршити у року од максимум 45 дана по пријему оригиналног рачуна   на писарницу  Наручиоца. </w:t>
      </w:r>
    </w:p>
    <w:p w:rsidR="006E567C" w:rsidRDefault="006E567C" w:rsidP="00EB10DA">
      <w:pPr>
        <w:jc w:val="both"/>
        <w:rPr>
          <w:sz w:val="24"/>
          <w:szCs w:val="24"/>
          <w:lang w:val="sr-Cyrl-CS"/>
        </w:rPr>
      </w:pPr>
      <w:r w:rsidRPr="00C10C83">
        <w:rPr>
          <w:sz w:val="24"/>
          <w:szCs w:val="24"/>
          <w:lang w:val="sr-Cyrl-CS"/>
        </w:rPr>
        <w:t>У рачуну се исказују све услуге које је Извршилац обавио по основу конкретног посла</w:t>
      </w:r>
      <w:r>
        <w:rPr>
          <w:sz w:val="24"/>
          <w:szCs w:val="24"/>
          <w:lang w:val="sr-Cyrl-CS"/>
        </w:rPr>
        <w:t xml:space="preserve">, по ценама исказаним у Понуди </w:t>
      </w:r>
      <w:r w:rsidRPr="00C10C83">
        <w:rPr>
          <w:sz w:val="24"/>
          <w:szCs w:val="24"/>
          <w:lang w:val="sr-Cyrl-CS"/>
        </w:rPr>
        <w:t>Понуђача.</w:t>
      </w:r>
    </w:p>
    <w:p w:rsidR="006E567C" w:rsidRPr="00C10C83"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4</w:t>
      </w:r>
      <w:r w:rsidRPr="00C10C83">
        <w:rPr>
          <w:b/>
          <w:bCs/>
          <w:sz w:val="24"/>
          <w:szCs w:val="24"/>
        </w:rPr>
        <w:t>.</w:t>
      </w:r>
    </w:p>
    <w:p w:rsidR="006E567C" w:rsidRPr="00C10C83" w:rsidRDefault="006E567C" w:rsidP="006E567C">
      <w:pPr>
        <w:shd w:val="clear" w:color="auto" w:fill="FFFFFF" w:themeFill="background1"/>
        <w:jc w:val="both"/>
        <w:rPr>
          <w:sz w:val="24"/>
          <w:szCs w:val="24"/>
          <w:lang w:val="sr-Cyrl-CS"/>
        </w:rPr>
      </w:pPr>
      <w:r w:rsidRPr="00C10C83">
        <w:rPr>
          <w:sz w:val="24"/>
          <w:szCs w:val="24"/>
          <w:lang w:val="sr-Cyrl-CS"/>
        </w:rPr>
        <w:t>Извршилац је у обавези да за потребе Наручиоца обезбеди тачан квалитет предметних услуга у складу са потребама Наручиоца, све у складу са Техничком спецификацијом из конкурсне документације,</w:t>
      </w:r>
      <w:r w:rsidR="00EB10DA">
        <w:rPr>
          <w:sz w:val="24"/>
          <w:szCs w:val="24"/>
          <w:lang w:val="sr-Cyrl-CS"/>
        </w:rPr>
        <w:t>позитивно правним прописима који се односе на предмет набавке,</w:t>
      </w:r>
      <w:r w:rsidRPr="00C10C83">
        <w:rPr>
          <w:sz w:val="24"/>
          <w:szCs w:val="24"/>
          <w:lang w:val="sr-Cyrl-CS"/>
        </w:rPr>
        <w:t xml:space="preserve"> правилима струке, као и са техничким прописима и стандардима који регулишу ову материју.</w:t>
      </w:r>
    </w:p>
    <w:p w:rsidR="006E567C" w:rsidRDefault="006E567C" w:rsidP="006E567C">
      <w:pPr>
        <w:rPr>
          <w:sz w:val="24"/>
          <w:szCs w:val="24"/>
          <w:lang w:val="sr-Cyrl-CS"/>
        </w:rPr>
      </w:pPr>
      <w:r w:rsidRPr="00C10C83">
        <w:rPr>
          <w:sz w:val="24"/>
          <w:szCs w:val="24"/>
          <w:lang w:val="sr-Cyrl-CS"/>
        </w:rPr>
        <w:t xml:space="preserve">Рок израде пројекта </w:t>
      </w:r>
      <w:r w:rsidR="00484733">
        <w:rPr>
          <w:sz w:val="24"/>
          <w:szCs w:val="24"/>
          <w:lang w:val="sr-Cyrl-CS"/>
        </w:rPr>
        <w:t>је 4</w:t>
      </w:r>
      <w:r w:rsidR="00EB50B4">
        <w:rPr>
          <w:sz w:val="24"/>
          <w:szCs w:val="24"/>
          <w:lang w:val="sr-Cyrl-CS"/>
        </w:rPr>
        <w:t xml:space="preserve">5 </w:t>
      </w:r>
      <w:r>
        <w:rPr>
          <w:sz w:val="24"/>
          <w:szCs w:val="24"/>
          <w:lang w:val="sr-Cyrl-CS"/>
        </w:rPr>
        <w:t xml:space="preserve">дана од дана </w:t>
      </w:r>
      <w:r w:rsidR="00484733">
        <w:rPr>
          <w:sz w:val="24"/>
          <w:szCs w:val="24"/>
          <w:lang w:val="sr-Cyrl-CS"/>
        </w:rPr>
        <w:t xml:space="preserve">обостраног </w:t>
      </w:r>
      <w:r>
        <w:rPr>
          <w:sz w:val="24"/>
          <w:szCs w:val="24"/>
          <w:lang w:val="sr-Cyrl-CS"/>
        </w:rPr>
        <w:t>потписивања уговора</w:t>
      </w:r>
      <w:r w:rsidR="00EB50B4">
        <w:rPr>
          <w:sz w:val="24"/>
          <w:szCs w:val="24"/>
          <w:lang w:val="sr-Cyrl-CS"/>
        </w:rPr>
        <w:t>.</w:t>
      </w:r>
      <w:r w:rsidR="003E03E2">
        <w:rPr>
          <w:sz w:val="24"/>
          <w:szCs w:val="24"/>
          <w:lang w:val="sr-Cyrl-CS"/>
        </w:rPr>
        <w:t xml:space="preserve"> </w:t>
      </w:r>
    </w:p>
    <w:p w:rsidR="00EB50B4" w:rsidRPr="00C10C83" w:rsidRDefault="00EB50B4" w:rsidP="006E567C">
      <w:pPr>
        <w:rPr>
          <w:sz w:val="24"/>
          <w:szCs w:val="24"/>
          <w:lang w:val="sr-Cyrl-CS"/>
        </w:rPr>
      </w:pPr>
    </w:p>
    <w:p w:rsidR="006E567C" w:rsidRPr="00C10C83" w:rsidRDefault="006E567C" w:rsidP="006E567C">
      <w:pPr>
        <w:jc w:val="center"/>
        <w:rPr>
          <w:b/>
          <w:bCs/>
          <w:sz w:val="24"/>
          <w:szCs w:val="24"/>
          <w:lang w:val="sr-Cyrl-CS"/>
        </w:rPr>
      </w:pPr>
      <w:r w:rsidRPr="00C10C83">
        <w:rPr>
          <w:b/>
          <w:bCs/>
          <w:sz w:val="24"/>
          <w:szCs w:val="24"/>
        </w:rPr>
        <w:t xml:space="preserve">Члан </w:t>
      </w:r>
      <w:r>
        <w:rPr>
          <w:b/>
          <w:bCs/>
          <w:sz w:val="24"/>
          <w:szCs w:val="24"/>
          <w:lang w:val="sr-Cyrl-CS"/>
        </w:rPr>
        <w:t>5</w:t>
      </w:r>
      <w:r w:rsidRPr="00C10C83">
        <w:rPr>
          <w:b/>
          <w:bCs/>
          <w:sz w:val="24"/>
          <w:szCs w:val="24"/>
        </w:rPr>
        <w:t>.</w:t>
      </w:r>
    </w:p>
    <w:p w:rsidR="006E567C" w:rsidRPr="009B18BE" w:rsidRDefault="00EB10DA" w:rsidP="00EB10DA">
      <w:pPr>
        <w:jc w:val="both"/>
        <w:rPr>
          <w:sz w:val="24"/>
          <w:szCs w:val="24"/>
          <w:lang w:val="sr-Cyrl-CS"/>
        </w:rPr>
      </w:pPr>
      <w:r>
        <w:rPr>
          <w:sz w:val="24"/>
          <w:szCs w:val="24"/>
          <w:lang w:val="sr-Cyrl-CS"/>
        </w:rPr>
        <w:t>Уколико представник наручиоц</w:t>
      </w:r>
      <w:r w:rsidR="006E567C" w:rsidRPr="00C10C83">
        <w:rPr>
          <w:sz w:val="24"/>
          <w:szCs w:val="24"/>
          <w:lang w:val="sr-Cyrl-CS"/>
        </w:rPr>
        <w:t>а утврди недостатке у пројекту</w:t>
      </w:r>
      <w:r w:rsidR="006E567C">
        <w:rPr>
          <w:sz w:val="24"/>
          <w:szCs w:val="24"/>
          <w:lang w:val="sr-Cyrl-CS"/>
        </w:rPr>
        <w:t xml:space="preserve"> </w:t>
      </w:r>
      <w:r w:rsidR="006E567C" w:rsidRPr="00C10C83">
        <w:rPr>
          <w:sz w:val="24"/>
          <w:szCs w:val="24"/>
          <w:lang w:val="sr-Cyrl-CS"/>
        </w:rPr>
        <w:t>настале грешком обрађивача, исти је дужан да грешке исправи без надокнаде</w:t>
      </w:r>
      <w:r w:rsidR="006E567C" w:rsidRPr="00C10C83">
        <w:rPr>
          <w:bCs/>
          <w:sz w:val="24"/>
          <w:szCs w:val="24"/>
          <w:lang w:val="sr-Cyrl-CS"/>
        </w:rPr>
        <w:t xml:space="preserve"> у року, не дужем од два дана.</w:t>
      </w:r>
    </w:p>
    <w:p w:rsidR="006E567C" w:rsidRPr="00C10C83" w:rsidRDefault="006E567C" w:rsidP="006E567C">
      <w:pPr>
        <w:rPr>
          <w:b/>
          <w:bCs/>
          <w:sz w:val="24"/>
          <w:szCs w:val="24"/>
          <w:lang w:val="sr-Cyrl-CS"/>
        </w:rPr>
      </w:pPr>
    </w:p>
    <w:p w:rsidR="006E567C" w:rsidRPr="00C10C83" w:rsidRDefault="006E567C" w:rsidP="00460122">
      <w:pPr>
        <w:jc w:val="center"/>
        <w:rPr>
          <w:sz w:val="24"/>
          <w:szCs w:val="24"/>
          <w:lang w:val="sr-Cyrl-CS"/>
        </w:rPr>
      </w:pPr>
      <w:r w:rsidRPr="00C10C83">
        <w:rPr>
          <w:b/>
          <w:bCs/>
          <w:sz w:val="24"/>
          <w:szCs w:val="24"/>
        </w:rPr>
        <w:t>Члан</w:t>
      </w:r>
      <w:r>
        <w:rPr>
          <w:b/>
          <w:bCs/>
          <w:sz w:val="24"/>
          <w:szCs w:val="24"/>
        </w:rPr>
        <w:t xml:space="preserve"> </w:t>
      </w:r>
      <w:r>
        <w:rPr>
          <w:b/>
          <w:bCs/>
          <w:sz w:val="24"/>
          <w:szCs w:val="24"/>
          <w:lang w:val="sr-Cyrl-CS"/>
        </w:rPr>
        <w:t>6</w:t>
      </w:r>
      <w:r w:rsidRPr="00C10C83">
        <w:rPr>
          <w:b/>
          <w:bCs/>
          <w:sz w:val="24"/>
          <w:szCs w:val="24"/>
          <w:lang w:val="sr-Cyrl-CS"/>
        </w:rPr>
        <w:t>.</w:t>
      </w:r>
    </w:p>
    <w:p w:rsidR="006E567C" w:rsidRPr="00C10C83" w:rsidRDefault="006E567C" w:rsidP="00EB10DA">
      <w:pPr>
        <w:jc w:val="both"/>
        <w:rPr>
          <w:sz w:val="24"/>
          <w:szCs w:val="24"/>
          <w:lang w:val="sr-Cyrl-CS"/>
        </w:rPr>
      </w:pPr>
      <w:r w:rsidRPr="00C10C83">
        <w:rPr>
          <w:sz w:val="24"/>
          <w:szCs w:val="24"/>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6E567C" w:rsidRPr="00C10C83" w:rsidRDefault="006E567C" w:rsidP="006E567C">
      <w:pPr>
        <w:rPr>
          <w:sz w:val="24"/>
          <w:szCs w:val="24"/>
          <w:lang w:val="sr-Cyrl-CS"/>
        </w:rPr>
      </w:pPr>
    </w:p>
    <w:p w:rsidR="006E567C" w:rsidRPr="00C10C83" w:rsidRDefault="006E567C" w:rsidP="006E567C">
      <w:pPr>
        <w:rPr>
          <w:b/>
          <w:bCs/>
          <w:sz w:val="24"/>
          <w:szCs w:val="24"/>
          <w:lang w:val="sr-Cyrl-CS"/>
        </w:rPr>
      </w:pP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b/>
          <w:sz w:val="24"/>
          <w:szCs w:val="24"/>
          <w:lang w:val="sr-Cyrl-CS"/>
        </w:rPr>
        <w:t xml:space="preserve">Члан </w:t>
      </w:r>
      <w:r>
        <w:rPr>
          <w:b/>
          <w:sz w:val="24"/>
          <w:szCs w:val="24"/>
          <w:lang w:val="sr-Cyrl-CS"/>
        </w:rPr>
        <w:t>7</w:t>
      </w:r>
      <w:r w:rsidRPr="00C10C83">
        <w:rPr>
          <w:b/>
          <w:sz w:val="24"/>
          <w:szCs w:val="24"/>
          <w:lang w:val="sr-Cyrl-CS"/>
        </w:rPr>
        <w:t>.</w:t>
      </w:r>
      <w:r w:rsidRPr="00C10C83">
        <w:rPr>
          <w:bCs/>
          <w:sz w:val="24"/>
          <w:szCs w:val="24"/>
          <w:lang w:val="sr-Cyrl-CS"/>
        </w:rPr>
        <w:tab/>
      </w:r>
      <w:r w:rsidRPr="00C10C83">
        <w:rPr>
          <w:bCs/>
          <w:sz w:val="24"/>
          <w:szCs w:val="24"/>
          <w:lang w:val="sr-Cyrl-CS"/>
        </w:rPr>
        <w:tab/>
      </w:r>
      <w:r w:rsidRPr="00C10C83">
        <w:rPr>
          <w:bCs/>
          <w:sz w:val="24"/>
          <w:szCs w:val="24"/>
          <w:lang w:val="sr-Cyrl-CS"/>
        </w:rPr>
        <w:tab/>
      </w:r>
    </w:p>
    <w:p w:rsidR="006E567C" w:rsidRPr="00C10C83" w:rsidRDefault="006E567C" w:rsidP="006E567C">
      <w:pPr>
        <w:jc w:val="both"/>
        <w:rPr>
          <w:sz w:val="24"/>
          <w:szCs w:val="24"/>
          <w:lang w:val="sr-Cyrl-CS"/>
        </w:rPr>
      </w:pPr>
      <w:r w:rsidRPr="00C10C83">
        <w:rPr>
          <w:sz w:val="24"/>
          <w:szCs w:val="24"/>
          <w:lang w:val="sr-Cyrl-BA"/>
        </w:rPr>
        <w:t>Уговорне стране сагласно потврђују да је уз Понуду Извршиоца дост</w:t>
      </w:r>
      <w:r w:rsidR="00484733">
        <w:rPr>
          <w:sz w:val="24"/>
          <w:szCs w:val="24"/>
          <w:lang w:val="sr-Cyrl-BA"/>
        </w:rPr>
        <w:t>ављен доказ о поседовању важеће лиценце</w:t>
      </w:r>
      <w:r w:rsidRPr="00C10C83">
        <w:rPr>
          <w:sz w:val="24"/>
          <w:szCs w:val="24"/>
          <w:lang w:val="sr-Cyrl-BA"/>
        </w:rPr>
        <w:t xml:space="preserve"> </w:t>
      </w:r>
      <w:r w:rsidRPr="00C10C83">
        <w:rPr>
          <w:sz w:val="24"/>
          <w:szCs w:val="24"/>
          <w:lang w:val="sr-Cyrl-CS"/>
        </w:rPr>
        <w:t>у складу са предметом јавне набавке.</w:t>
      </w:r>
    </w:p>
    <w:p w:rsidR="006E567C" w:rsidRDefault="006E567C" w:rsidP="006E567C">
      <w:pPr>
        <w:rPr>
          <w:sz w:val="24"/>
          <w:szCs w:val="24"/>
          <w:lang w:val="sr-Cyrl-CS"/>
        </w:rPr>
      </w:pPr>
    </w:p>
    <w:p w:rsidR="006E567C" w:rsidRPr="009B18BE" w:rsidRDefault="006E567C" w:rsidP="006E567C">
      <w:pPr>
        <w:jc w:val="center"/>
        <w:rPr>
          <w:b/>
          <w:bCs/>
          <w:sz w:val="24"/>
          <w:szCs w:val="24"/>
          <w:lang w:val="sr-Cyrl-CS"/>
        </w:rPr>
      </w:pPr>
      <w:r w:rsidRPr="009B18BE">
        <w:rPr>
          <w:b/>
          <w:bCs/>
          <w:sz w:val="24"/>
          <w:szCs w:val="24"/>
        </w:rPr>
        <w:t xml:space="preserve">Члан </w:t>
      </w:r>
      <w:r>
        <w:rPr>
          <w:b/>
          <w:bCs/>
          <w:sz w:val="24"/>
          <w:szCs w:val="24"/>
          <w:lang w:val="sr-Cyrl-CS"/>
        </w:rPr>
        <w:t>8</w:t>
      </w:r>
      <w:r w:rsidRPr="009B18BE">
        <w:rPr>
          <w:b/>
          <w:bCs/>
          <w:sz w:val="24"/>
          <w:szCs w:val="24"/>
        </w:rPr>
        <w:t>.</w:t>
      </w:r>
    </w:p>
    <w:p w:rsidR="006E567C" w:rsidRPr="009B18BE" w:rsidRDefault="006E567C" w:rsidP="006E567C">
      <w:pPr>
        <w:jc w:val="both"/>
        <w:rPr>
          <w:bCs/>
          <w:sz w:val="24"/>
          <w:szCs w:val="24"/>
          <w:lang w:val="sr-Cyrl-CS"/>
        </w:rPr>
      </w:pPr>
      <w:r w:rsidRPr="009B18BE">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вредности понуде од  __________.године, која треба да садржи клаузулу „без протеста“  роком доспећа</w:t>
      </w:r>
      <w:r>
        <w:rPr>
          <w:bCs/>
          <w:sz w:val="24"/>
          <w:szCs w:val="24"/>
          <w:lang w:val="sr-Cyrl-CS"/>
        </w:rPr>
        <w:t xml:space="preserve"> „по виђењу“ и роком важења 10 </w:t>
      </w:r>
      <w:r w:rsidRPr="009B18BE">
        <w:rPr>
          <w:bCs/>
          <w:sz w:val="24"/>
          <w:szCs w:val="24"/>
          <w:lang w:val="sr-Cyrl-CS"/>
        </w:rPr>
        <w:t>дана након извршења посла.</w:t>
      </w:r>
    </w:p>
    <w:p w:rsidR="006E567C" w:rsidRPr="009B18BE" w:rsidRDefault="006E567C" w:rsidP="006E567C">
      <w:pPr>
        <w:autoSpaceDE w:val="0"/>
        <w:autoSpaceDN w:val="0"/>
        <w:adjustRightInd w:val="0"/>
        <w:jc w:val="both"/>
        <w:rPr>
          <w:iCs/>
          <w:sz w:val="24"/>
          <w:szCs w:val="24"/>
        </w:rPr>
      </w:pPr>
    </w:p>
    <w:p w:rsidR="006E567C" w:rsidRPr="009B18BE" w:rsidRDefault="006E567C" w:rsidP="006E567C">
      <w:pPr>
        <w:jc w:val="both"/>
        <w:rPr>
          <w:sz w:val="24"/>
          <w:szCs w:val="24"/>
          <w:lang w:val="sr-Cyrl-CS"/>
        </w:rPr>
      </w:pPr>
      <w:r w:rsidRPr="009B18BE">
        <w:rPr>
          <w:bCs/>
          <w:sz w:val="24"/>
          <w:szCs w:val="24"/>
          <w:lang w:val="sr-Cyrl-CS"/>
        </w:rPr>
        <w:t xml:space="preserve">Уколико Извршилац посла не </w:t>
      </w:r>
      <w:r w:rsidRPr="009B18BE">
        <w:rPr>
          <w:sz w:val="24"/>
          <w:szCs w:val="24"/>
          <w:lang w:val="sr-Cyrl-CS"/>
        </w:rPr>
        <w:t>обезбеди тачан квалитет наведених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 Наручилац ће активирати меницу. Уколико Извршилац не испоштује понуђени рок из своје прихваћене понуде а дат на име израде пројекта, Наручилац ће активирати меницу.</w:t>
      </w:r>
    </w:p>
    <w:p w:rsidR="006E567C" w:rsidRPr="009B18BE"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lastRenderedPageBreak/>
        <w:t xml:space="preserve">Члан </w:t>
      </w:r>
      <w:r>
        <w:rPr>
          <w:b/>
          <w:bCs/>
          <w:sz w:val="24"/>
          <w:szCs w:val="24"/>
          <w:lang w:val="sr-Cyrl-CS"/>
        </w:rPr>
        <w:t>9</w:t>
      </w:r>
      <w:r w:rsidRPr="00C10C83">
        <w:rPr>
          <w:b/>
          <w:bCs/>
          <w:sz w:val="24"/>
          <w:szCs w:val="24"/>
        </w:rPr>
        <w:t>.</w:t>
      </w:r>
    </w:p>
    <w:p w:rsidR="006E567C" w:rsidRPr="00C10C83" w:rsidRDefault="006E567C" w:rsidP="006E567C">
      <w:pPr>
        <w:jc w:val="both"/>
        <w:rPr>
          <w:sz w:val="24"/>
          <w:szCs w:val="24"/>
        </w:rPr>
      </w:pPr>
      <w:r w:rsidRPr="00C10C83">
        <w:rPr>
          <w:sz w:val="24"/>
          <w:szCs w:val="24"/>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6E567C" w:rsidRDefault="006E567C" w:rsidP="006E567C">
      <w:pPr>
        <w:jc w:val="both"/>
        <w:rPr>
          <w:sz w:val="24"/>
          <w:szCs w:val="24"/>
        </w:rPr>
      </w:pPr>
      <w:r w:rsidRPr="00C10C83">
        <w:rPr>
          <w:sz w:val="24"/>
          <w:szCs w:val="24"/>
        </w:rPr>
        <w:t xml:space="preserve">Отказни рок износи 30 (тридесет) дана и почиње да тече од дана пријема писаног обавештења о раскиду уговора. </w:t>
      </w:r>
    </w:p>
    <w:p w:rsidR="00EB50B4" w:rsidRPr="00EB50B4" w:rsidRDefault="00EB50B4" w:rsidP="006E567C">
      <w:pPr>
        <w:jc w:val="both"/>
        <w:rPr>
          <w:sz w:val="24"/>
          <w:szCs w:val="24"/>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10</w:t>
      </w:r>
      <w:r w:rsidRPr="00C10C83">
        <w:rPr>
          <w:b/>
          <w:bCs/>
          <w:sz w:val="24"/>
          <w:szCs w:val="24"/>
        </w:rPr>
        <w:t>.</w:t>
      </w:r>
    </w:p>
    <w:p w:rsidR="006E567C" w:rsidRPr="00C10C83" w:rsidRDefault="006E567C" w:rsidP="006E567C">
      <w:pPr>
        <w:jc w:val="both"/>
        <w:rPr>
          <w:sz w:val="24"/>
          <w:szCs w:val="24"/>
          <w:lang w:val="sr-Cyrl-CS"/>
        </w:rPr>
      </w:pPr>
      <w:r w:rsidRPr="00C10C83">
        <w:rPr>
          <w:sz w:val="24"/>
          <w:szCs w:val="24"/>
        </w:rPr>
        <w:t xml:space="preserve">За све што није регулисано овим уговором, примењиваће се одредбе Закона о облигационим односима </w:t>
      </w:r>
      <w:r w:rsidRPr="00C10C83">
        <w:rPr>
          <w:sz w:val="24"/>
          <w:szCs w:val="24"/>
          <w:lang w:val="sr-Cyrl-CS"/>
        </w:rPr>
        <w:t>и законски прописи који се односе на предмет овог уговора.</w:t>
      </w:r>
    </w:p>
    <w:p w:rsidR="006E567C" w:rsidRDefault="006E567C" w:rsidP="006E567C">
      <w:pPr>
        <w:jc w:val="both"/>
        <w:rPr>
          <w:sz w:val="24"/>
          <w:szCs w:val="24"/>
          <w:lang w:val="sr-Cyrl-CS"/>
        </w:rPr>
      </w:pPr>
    </w:p>
    <w:p w:rsidR="00EB50B4" w:rsidRPr="00C10C83" w:rsidRDefault="00EB50B4" w:rsidP="006E567C">
      <w:pPr>
        <w:jc w:val="both"/>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11</w:t>
      </w:r>
      <w:r w:rsidRPr="00C10C83">
        <w:rPr>
          <w:b/>
          <w:bCs/>
          <w:sz w:val="24"/>
          <w:szCs w:val="24"/>
        </w:rPr>
        <w:t>.</w:t>
      </w:r>
    </w:p>
    <w:p w:rsidR="006E567C" w:rsidRPr="00C10C83" w:rsidRDefault="006E567C" w:rsidP="006E567C">
      <w:pPr>
        <w:jc w:val="both"/>
        <w:rPr>
          <w:sz w:val="24"/>
          <w:szCs w:val="24"/>
        </w:rPr>
      </w:pPr>
      <w:r w:rsidRPr="00C10C83">
        <w:rPr>
          <w:sz w:val="24"/>
          <w:szCs w:val="24"/>
        </w:rPr>
        <w:t>Сва спорна питања у тумачењу и примени овог уговора, уговорне стране ће решавати споразумно.</w:t>
      </w:r>
    </w:p>
    <w:p w:rsidR="006E567C" w:rsidRDefault="006E567C" w:rsidP="006E567C">
      <w:pPr>
        <w:jc w:val="both"/>
        <w:rPr>
          <w:b/>
          <w:bCs/>
          <w:sz w:val="24"/>
          <w:szCs w:val="24"/>
          <w:lang w:val="sr-Cyrl-CS"/>
        </w:rPr>
      </w:pPr>
      <w:r w:rsidRPr="00C10C83">
        <w:rPr>
          <w:sz w:val="24"/>
          <w:szCs w:val="24"/>
        </w:rPr>
        <w:t>У случају спора уговорне стране уговарају надлежност Привредног суда у Ужицу.</w:t>
      </w:r>
      <w:r w:rsidRPr="00C10C83">
        <w:rPr>
          <w:sz w:val="24"/>
          <w:szCs w:val="24"/>
        </w:rPr>
        <w:br/>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p>
    <w:p w:rsidR="00EB50B4" w:rsidRPr="00C10C83" w:rsidRDefault="00EB50B4" w:rsidP="006E567C">
      <w:pPr>
        <w:jc w:val="both"/>
        <w:rPr>
          <w:sz w:val="24"/>
          <w:szCs w:val="24"/>
          <w:lang w:val="sr-Cyrl-CS"/>
        </w:rPr>
      </w:pPr>
    </w:p>
    <w:p w:rsidR="006E567C" w:rsidRPr="00C10C83" w:rsidRDefault="006E567C" w:rsidP="006E567C">
      <w:pPr>
        <w:jc w:val="center"/>
        <w:rPr>
          <w:sz w:val="24"/>
          <w:szCs w:val="24"/>
        </w:rPr>
      </w:pPr>
      <w:r w:rsidRPr="00C10C83">
        <w:rPr>
          <w:b/>
          <w:bCs/>
          <w:sz w:val="24"/>
          <w:szCs w:val="24"/>
          <w:lang w:val="sr-Cyrl-CS"/>
        </w:rPr>
        <w:t xml:space="preserve"> </w:t>
      </w:r>
      <w:r w:rsidRPr="00C10C83">
        <w:rPr>
          <w:b/>
          <w:bCs/>
          <w:sz w:val="24"/>
          <w:szCs w:val="24"/>
        </w:rPr>
        <w:t>Члан 1</w:t>
      </w:r>
      <w:r>
        <w:rPr>
          <w:b/>
          <w:bCs/>
          <w:sz w:val="24"/>
          <w:szCs w:val="24"/>
          <w:lang w:val="sr-Cyrl-CS"/>
        </w:rPr>
        <w:t>2</w:t>
      </w:r>
      <w:r w:rsidRPr="00C10C83">
        <w:rPr>
          <w:b/>
          <w:bCs/>
          <w:sz w:val="24"/>
          <w:szCs w:val="24"/>
        </w:rPr>
        <w:t>.</w:t>
      </w:r>
    </w:p>
    <w:p w:rsidR="006E567C" w:rsidRPr="00C10C83" w:rsidRDefault="006E567C" w:rsidP="006E567C">
      <w:pPr>
        <w:jc w:val="both"/>
        <w:rPr>
          <w:sz w:val="24"/>
          <w:szCs w:val="24"/>
          <w:lang w:val="sr-Cyrl-CS"/>
        </w:rPr>
      </w:pPr>
      <w:r w:rsidRPr="00C10C83">
        <w:rPr>
          <w:sz w:val="24"/>
          <w:szCs w:val="24"/>
        </w:rPr>
        <w:t>Овај уговор је сачињен у 4 (четири) истоветна примерка, од којих свака страна задржава по 2 (два) примерка</w:t>
      </w:r>
      <w:r w:rsidRPr="00C10C83">
        <w:rPr>
          <w:sz w:val="24"/>
          <w:szCs w:val="24"/>
          <w:lang w:val="sr-Cyrl-CS"/>
        </w:rPr>
        <w:t>.</w:t>
      </w:r>
    </w:p>
    <w:p w:rsidR="006E567C" w:rsidRPr="00C10C83" w:rsidRDefault="006E567C" w:rsidP="006E567C">
      <w:pPr>
        <w:jc w:val="both"/>
        <w:rPr>
          <w:sz w:val="24"/>
          <w:szCs w:val="24"/>
          <w:lang w:val="sr-Cyrl-CS"/>
        </w:rPr>
      </w:pPr>
    </w:p>
    <w:p w:rsidR="006E567C" w:rsidRDefault="006E567C" w:rsidP="006E567C">
      <w:pPr>
        <w:jc w:val="both"/>
        <w:rPr>
          <w:sz w:val="24"/>
          <w:szCs w:val="24"/>
          <w:lang w:val="sr-Cyrl-CS"/>
        </w:rPr>
      </w:pPr>
    </w:p>
    <w:p w:rsidR="00EB50B4" w:rsidRPr="00C10C83" w:rsidRDefault="00EB50B4" w:rsidP="006E567C">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6E567C" w:rsidRPr="00C10C83" w:rsidTr="00FB76BD">
        <w:trPr>
          <w:trHeight w:val="1312"/>
        </w:trPr>
        <w:tc>
          <w:tcPr>
            <w:tcW w:w="3240" w:type="dxa"/>
            <w:shd w:val="clear" w:color="auto" w:fill="auto"/>
            <w:vAlign w:val="center"/>
          </w:tcPr>
          <w:p w:rsidR="006E567C" w:rsidRPr="00C10C83" w:rsidRDefault="006E567C" w:rsidP="00FB76BD">
            <w:pPr>
              <w:jc w:val="both"/>
              <w:rPr>
                <w:sz w:val="24"/>
                <w:szCs w:val="24"/>
                <w:lang w:val="sr-Cyrl-CS" w:eastAsia="en-US"/>
              </w:rPr>
            </w:pPr>
            <w:r w:rsidRPr="00C10C83">
              <w:rPr>
                <w:bCs/>
                <w:sz w:val="24"/>
                <w:szCs w:val="24"/>
                <w:lang w:val="sr-Cyrl-CS"/>
              </w:rPr>
              <w:t xml:space="preserve">ЗА </w:t>
            </w:r>
            <w:r w:rsidRPr="00C10C83">
              <w:rPr>
                <w:bCs/>
                <w:sz w:val="24"/>
                <w:szCs w:val="24"/>
              </w:rPr>
              <w:t>ИСПОРУЧИ</w:t>
            </w:r>
            <w:r w:rsidRPr="00C10C83">
              <w:rPr>
                <w:bCs/>
                <w:sz w:val="24"/>
                <w:szCs w:val="24"/>
                <w:lang w:val="sr-Cyrl-CS"/>
              </w:rPr>
              <w:t>ОЦА</w:t>
            </w:r>
            <w:r w:rsidRPr="00C10C83">
              <w:rPr>
                <w:b/>
                <w:bCs/>
                <w:sz w:val="24"/>
                <w:szCs w:val="24"/>
                <w:lang w:val="sr-Cyrl-CS"/>
              </w:rPr>
              <w:t xml:space="preserve"> ,</w:t>
            </w:r>
          </w:p>
          <w:p w:rsidR="006E567C" w:rsidRPr="00C10C83" w:rsidRDefault="006E567C" w:rsidP="00FB76BD">
            <w:pPr>
              <w:pStyle w:val="text"/>
              <w:snapToGrid w:val="0"/>
              <w:spacing w:before="0" w:after="0"/>
              <w:rPr>
                <w:rFonts w:ascii="Times New Roman" w:hAnsi="Times New Roman" w:cs="Times New Roman"/>
                <w:b/>
                <w:bCs/>
                <w:sz w:val="24"/>
                <w:szCs w:val="24"/>
              </w:rPr>
            </w:pPr>
          </w:p>
          <w:p w:rsidR="006E567C" w:rsidRPr="00C10C83" w:rsidRDefault="006E567C" w:rsidP="00FB76BD">
            <w:pPr>
              <w:pStyle w:val="text"/>
              <w:snapToGrid w:val="0"/>
              <w:spacing w:before="0" w:after="0"/>
              <w:jc w:val="center"/>
              <w:rPr>
                <w:rFonts w:ascii="Times New Roman" w:hAnsi="Times New Roman" w:cs="Times New Roman"/>
                <w:sz w:val="24"/>
                <w:szCs w:val="24"/>
              </w:rPr>
            </w:pPr>
          </w:p>
          <w:p w:rsidR="006E567C" w:rsidRPr="00C10C83" w:rsidRDefault="006E567C" w:rsidP="00FB76BD">
            <w:pPr>
              <w:pStyle w:val="text"/>
              <w:spacing w:before="0" w:after="0"/>
              <w:rPr>
                <w:rFonts w:ascii="Times New Roman" w:hAnsi="Times New Roman" w:cs="Times New Roman"/>
                <w:b/>
                <w:bCs/>
                <w:sz w:val="24"/>
                <w:szCs w:val="24"/>
              </w:rPr>
            </w:pPr>
            <w:r w:rsidRPr="00C10C83">
              <w:rPr>
                <w:rFonts w:ascii="Times New Roman" w:hAnsi="Times New Roman" w:cs="Times New Roman"/>
                <w:b/>
                <w:bCs/>
                <w:sz w:val="24"/>
                <w:szCs w:val="24"/>
                <w:lang w:val="sr-Cyrl-CS"/>
              </w:rPr>
              <w:t>____________________</w:t>
            </w:r>
          </w:p>
        </w:tc>
        <w:tc>
          <w:tcPr>
            <w:tcW w:w="1994" w:type="dxa"/>
            <w:shd w:val="clear" w:color="auto" w:fill="auto"/>
            <w:vAlign w:val="center"/>
          </w:tcPr>
          <w:p w:rsidR="006E567C" w:rsidRPr="00C10C83" w:rsidRDefault="006E567C" w:rsidP="00FB76BD">
            <w:pPr>
              <w:pStyle w:val="text"/>
              <w:snapToGrid w:val="0"/>
              <w:spacing w:before="0" w:after="0"/>
              <w:jc w:val="center"/>
              <w:rPr>
                <w:rFonts w:ascii="Times New Roman" w:hAnsi="Times New Roman" w:cs="Times New Roman"/>
                <w:b/>
                <w:bCs/>
                <w:sz w:val="24"/>
                <w:szCs w:val="24"/>
              </w:rPr>
            </w:pPr>
          </w:p>
        </w:tc>
        <w:tc>
          <w:tcPr>
            <w:tcW w:w="3240" w:type="dxa"/>
            <w:shd w:val="clear" w:color="auto" w:fill="auto"/>
            <w:vAlign w:val="center"/>
          </w:tcPr>
          <w:p w:rsidR="006E567C" w:rsidRPr="00C10C83" w:rsidRDefault="006E567C" w:rsidP="00FB76BD">
            <w:pPr>
              <w:jc w:val="both"/>
              <w:rPr>
                <w:b/>
                <w:sz w:val="24"/>
                <w:szCs w:val="24"/>
                <w:lang w:val="sr-Cyrl-CS" w:eastAsia="en-US"/>
              </w:rPr>
            </w:pPr>
            <w:r w:rsidRPr="00C10C83">
              <w:rPr>
                <w:sz w:val="24"/>
                <w:szCs w:val="24"/>
                <w:lang w:val="sr-Cyrl-CS" w:eastAsia="en-US"/>
              </w:rPr>
              <w:t xml:space="preserve">         </w:t>
            </w:r>
            <w:r w:rsidR="00C851AD">
              <w:rPr>
                <w:sz w:val="24"/>
                <w:szCs w:val="24"/>
                <w:lang w:val="sr-Cyrl-CS" w:eastAsia="en-US"/>
              </w:rPr>
              <w:t xml:space="preserve">  </w:t>
            </w:r>
            <w:r w:rsidRPr="00C10C83">
              <w:rPr>
                <w:sz w:val="24"/>
                <w:szCs w:val="24"/>
                <w:lang w:val="sr-Cyrl-CS" w:eastAsia="en-US"/>
              </w:rPr>
              <w:t>За Наручиоца</w:t>
            </w:r>
            <w:r w:rsidRPr="00C10C83">
              <w:rPr>
                <w:b/>
                <w:sz w:val="24"/>
                <w:szCs w:val="24"/>
                <w:lang w:val="sr-Cyrl-CS" w:eastAsia="en-US"/>
              </w:rPr>
              <w:t xml:space="preserve">,                                                                                           </w:t>
            </w:r>
          </w:p>
          <w:p w:rsidR="006E567C" w:rsidRPr="00C10C83" w:rsidRDefault="00EB50B4" w:rsidP="00FB76BD">
            <w:pPr>
              <w:suppressAutoHyphens w:val="0"/>
              <w:jc w:val="both"/>
              <w:rPr>
                <w:sz w:val="24"/>
                <w:szCs w:val="24"/>
                <w:lang w:val="sr-Cyrl-CS" w:eastAsia="en-US"/>
              </w:rPr>
            </w:pPr>
            <w:r>
              <w:rPr>
                <w:sz w:val="24"/>
                <w:szCs w:val="24"/>
                <w:lang w:val="sr-Cyrl-CS" w:eastAsia="en-US"/>
              </w:rPr>
              <w:t>Начелник О</w:t>
            </w:r>
            <w:r w:rsidR="006E567C" w:rsidRPr="00C10C83">
              <w:rPr>
                <w:sz w:val="24"/>
                <w:szCs w:val="24"/>
                <w:lang w:val="sr-Cyrl-CS" w:eastAsia="en-US"/>
              </w:rPr>
              <w:t>пштинске управе</w:t>
            </w:r>
          </w:p>
          <w:p w:rsidR="006E567C" w:rsidRPr="00C10C83" w:rsidRDefault="006E567C" w:rsidP="00FB76BD">
            <w:pPr>
              <w:suppressAutoHyphens w:val="0"/>
              <w:jc w:val="both"/>
              <w:rPr>
                <w:i/>
                <w:sz w:val="24"/>
                <w:szCs w:val="24"/>
                <w:lang w:val="sr-Cyrl-CS" w:eastAsia="en-US"/>
              </w:rPr>
            </w:pPr>
            <w:r w:rsidRPr="00C10C83">
              <w:rPr>
                <w:i/>
                <w:sz w:val="24"/>
                <w:szCs w:val="24"/>
                <w:lang w:val="sr-Cyrl-CS" w:eastAsia="en-US"/>
              </w:rPr>
              <w:t xml:space="preserve">      </w:t>
            </w:r>
            <w:r w:rsidR="00C851AD">
              <w:rPr>
                <w:i/>
                <w:sz w:val="24"/>
                <w:szCs w:val="24"/>
                <w:lang w:val="sr-Cyrl-CS" w:eastAsia="en-US"/>
              </w:rPr>
              <w:t xml:space="preserve">    </w:t>
            </w:r>
            <w:r w:rsidRPr="00C10C83">
              <w:rPr>
                <w:i/>
                <w:sz w:val="24"/>
                <w:szCs w:val="24"/>
                <w:lang w:val="sr-Cyrl-CS" w:eastAsia="en-US"/>
              </w:rPr>
              <w:t>Вељко Радуловић</w:t>
            </w:r>
          </w:p>
          <w:p w:rsidR="006E567C" w:rsidRPr="00C10C83" w:rsidRDefault="006E567C" w:rsidP="00FB76BD">
            <w:pPr>
              <w:suppressAutoHyphens w:val="0"/>
              <w:jc w:val="both"/>
              <w:rPr>
                <w:i/>
                <w:sz w:val="24"/>
                <w:szCs w:val="24"/>
                <w:lang w:val="sr-Cyrl-CS" w:eastAsia="en-US"/>
              </w:rPr>
            </w:pPr>
          </w:p>
          <w:p w:rsidR="006E567C" w:rsidRPr="00C10C83" w:rsidRDefault="006E567C" w:rsidP="00FB76BD">
            <w:pPr>
              <w:pStyle w:val="text"/>
              <w:spacing w:before="0" w:after="0"/>
              <w:rPr>
                <w:rFonts w:ascii="Times New Roman" w:hAnsi="Times New Roman" w:cs="Times New Roman"/>
                <w:sz w:val="24"/>
                <w:szCs w:val="24"/>
              </w:rPr>
            </w:pPr>
            <w:r w:rsidRPr="00C10C83">
              <w:rPr>
                <w:rFonts w:ascii="Times New Roman" w:hAnsi="Times New Roman" w:cs="Times New Roman"/>
                <w:b/>
                <w:bCs/>
                <w:sz w:val="24"/>
                <w:szCs w:val="24"/>
                <w:lang w:val="it-IT"/>
              </w:rPr>
              <w:t>___________</w:t>
            </w:r>
            <w:r w:rsidR="00EB50B4">
              <w:rPr>
                <w:rFonts w:ascii="Times New Roman" w:hAnsi="Times New Roman" w:cs="Times New Roman"/>
                <w:b/>
                <w:bCs/>
                <w:sz w:val="24"/>
                <w:szCs w:val="24"/>
              </w:rPr>
              <w:t>____</w:t>
            </w:r>
            <w:r w:rsidRPr="00C10C83">
              <w:rPr>
                <w:rFonts w:ascii="Times New Roman" w:hAnsi="Times New Roman" w:cs="Times New Roman"/>
                <w:b/>
                <w:bCs/>
                <w:sz w:val="24"/>
                <w:szCs w:val="24"/>
                <w:lang w:val="it-IT"/>
              </w:rPr>
              <w:t>__________</w:t>
            </w:r>
          </w:p>
        </w:tc>
      </w:tr>
    </w:tbl>
    <w:p w:rsidR="006E567C" w:rsidRPr="00C10C83" w:rsidRDefault="006E567C" w:rsidP="006E567C">
      <w:pPr>
        <w:jc w:val="both"/>
        <w:rPr>
          <w:sz w:val="24"/>
          <w:szCs w:val="24"/>
          <w:lang w:val="sr-Cyrl-CS"/>
        </w:rPr>
      </w:pPr>
    </w:p>
    <w:p w:rsidR="006E567C" w:rsidRPr="00913FBF" w:rsidRDefault="006E567C" w:rsidP="006E567C">
      <w:pPr>
        <w:rPr>
          <w:sz w:val="24"/>
          <w:szCs w:val="24"/>
        </w:rPr>
      </w:pPr>
    </w:p>
    <w:p w:rsidR="006E567C" w:rsidRDefault="006E567C"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Pr="00C851AD" w:rsidRDefault="00C851AD" w:rsidP="006E567C">
      <w:pPr>
        <w:pStyle w:val="Header"/>
        <w:pBdr>
          <w:bottom w:val="double" w:sz="1" w:space="1" w:color="800000"/>
        </w:pBdr>
        <w:rPr>
          <w:sz w:val="24"/>
          <w:szCs w:val="24"/>
        </w:rPr>
      </w:pPr>
    </w:p>
    <w:p w:rsidR="00745A40" w:rsidRPr="00F9556B" w:rsidRDefault="00745A40" w:rsidP="000578EE">
      <w:pPr>
        <w:rPr>
          <w:sz w:val="24"/>
          <w:szCs w:val="24"/>
        </w:rPr>
      </w:pPr>
    </w:p>
    <w:sectPr w:rsidR="00745A40" w:rsidRPr="00F9556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F4" w:rsidRDefault="001611F4" w:rsidP="00317842">
      <w:r>
        <w:separator/>
      </w:r>
    </w:p>
  </w:endnote>
  <w:endnote w:type="continuationSeparator" w:id="1">
    <w:p w:rsidR="001611F4" w:rsidRDefault="001611F4"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6F43D9" w:rsidRDefault="006F43D9">
        <w:pPr>
          <w:pStyle w:val="Footer"/>
          <w:jc w:val="center"/>
        </w:pPr>
        <w:fldSimple w:instr=" PAGE   \* MERGEFORMAT ">
          <w:r w:rsidR="009B3A7F">
            <w:rPr>
              <w:noProof/>
            </w:rPr>
            <w:t>40</w:t>
          </w:r>
        </w:fldSimple>
      </w:p>
    </w:sdtContent>
  </w:sdt>
  <w:p w:rsidR="006F43D9" w:rsidRDefault="006F4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F4" w:rsidRDefault="001611F4" w:rsidP="00317842">
      <w:r>
        <w:separator/>
      </w:r>
    </w:p>
  </w:footnote>
  <w:footnote w:type="continuationSeparator" w:id="1">
    <w:p w:rsidR="001611F4" w:rsidRDefault="001611F4"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04BEC"/>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Symbol" w:hAnsi="Symbol" w:cs="Arial"/>
        <w:sz w:val="22"/>
        <w:szCs w:val="22"/>
        <w:lang w:val="sr-Cyrl-CS"/>
      </w:rPr>
    </w:lvl>
  </w:abstractNum>
  <w:abstractNum w:abstractNumId="4">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AE3232C"/>
    <w:multiLevelType w:val="hybridMultilevel"/>
    <w:tmpl w:val="98FC684E"/>
    <w:lvl w:ilvl="0" w:tplc="374E27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4E2C22"/>
    <w:multiLevelType w:val="hybridMultilevel"/>
    <w:tmpl w:val="97AE79B4"/>
    <w:lvl w:ilvl="0" w:tplc="B4C2041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23F06444"/>
    <w:multiLevelType w:val="hybridMultilevel"/>
    <w:tmpl w:val="8346A922"/>
    <w:lvl w:ilvl="0" w:tplc="019ABB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1D7778B"/>
    <w:multiLevelType w:val="hybridMultilevel"/>
    <w:tmpl w:val="D082B6D4"/>
    <w:lvl w:ilvl="0" w:tplc="96FA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040573"/>
    <w:multiLevelType w:val="hybridMultilevel"/>
    <w:tmpl w:val="6AD032D8"/>
    <w:lvl w:ilvl="0" w:tplc="841E1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F2341D"/>
    <w:multiLevelType w:val="hybridMultilevel"/>
    <w:tmpl w:val="75B2C942"/>
    <w:lvl w:ilvl="0" w:tplc="5F48C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4"/>
  </w:num>
  <w:num w:numId="5">
    <w:abstractNumId w:val="1"/>
  </w:num>
  <w:num w:numId="6">
    <w:abstractNumId w:val="17"/>
  </w:num>
  <w:num w:numId="7">
    <w:abstractNumId w:val="14"/>
  </w:num>
  <w:num w:numId="8">
    <w:abstractNumId w:val="11"/>
  </w:num>
  <w:num w:numId="9">
    <w:abstractNumId w:val="16"/>
  </w:num>
  <w:num w:numId="10">
    <w:abstractNumId w:val="5"/>
  </w:num>
  <w:num w:numId="11">
    <w:abstractNumId w:val="10"/>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7"/>
  </w:num>
  <w:num w:numId="14">
    <w:abstractNumId w:val="13"/>
  </w:num>
  <w:num w:numId="15">
    <w:abstractNumId w:val="15"/>
  </w:num>
  <w:num w:numId="16">
    <w:abstractNumId w:val="6"/>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462D9"/>
    <w:rsid w:val="00053CE0"/>
    <w:rsid w:val="000578EE"/>
    <w:rsid w:val="000671CC"/>
    <w:rsid w:val="000728A2"/>
    <w:rsid w:val="00076302"/>
    <w:rsid w:val="00146130"/>
    <w:rsid w:val="001611F4"/>
    <w:rsid w:val="00183A65"/>
    <w:rsid w:val="001B08CC"/>
    <w:rsid w:val="001C43F4"/>
    <w:rsid w:val="001C50D5"/>
    <w:rsid w:val="00212CF7"/>
    <w:rsid w:val="00224957"/>
    <w:rsid w:val="00232B7C"/>
    <w:rsid w:val="002C2F94"/>
    <w:rsid w:val="002E0B32"/>
    <w:rsid w:val="00317842"/>
    <w:rsid w:val="00365C7E"/>
    <w:rsid w:val="00384D64"/>
    <w:rsid w:val="003A2BE8"/>
    <w:rsid w:val="003E03E2"/>
    <w:rsid w:val="00403F96"/>
    <w:rsid w:val="00410C8D"/>
    <w:rsid w:val="00460122"/>
    <w:rsid w:val="00484733"/>
    <w:rsid w:val="004B37BE"/>
    <w:rsid w:val="004D6932"/>
    <w:rsid w:val="00524703"/>
    <w:rsid w:val="005928C7"/>
    <w:rsid w:val="006348A3"/>
    <w:rsid w:val="006808C7"/>
    <w:rsid w:val="0069613C"/>
    <w:rsid w:val="006D09E1"/>
    <w:rsid w:val="006E10C5"/>
    <w:rsid w:val="006E567C"/>
    <w:rsid w:val="006F43D9"/>
    <w:rsid w:val="0074544E"/>
    <w:rsid w:val="00745A40"/>
    <w:rsid w:val="00755ADF"/>
    <w:rsid w:val="00775777"/>
    <w:rsid w:val="007D2226"/>
    <w:rsid w:val="007E2098"/>
    <w:rsid w:val="008011F5"/>
    <w:rsid w:val="008338B3"/>
    <w:rsid w:val="00856603"/>
    <w:rsid w:val="008676B4"/>
    <w:rsid w:val="008717A3"/>
    <w:rsid w:val="008D72D6"/>
    <w:rsid w:val="008D7B4E"/>
    <w:rsid w:val="008F0AD8"/>
    <w:rsid w:val="00954904"/>
    <w:rsid w:val="009A4447"/>
    <w:rsid w:val="009B3A7F"/>
    <w:rsid w:val="009E68C2"/>
    <w:rsid w:val="00A02E0F"/>
    <w:rsid w:val="00A834A0"/>
    <w:rsid w:val="00AB20DB"/>
    <w:rsid w:val="00AB2644"/>
    <w:rsid w:val="00AE60D8"/>
    <w:rsid w:val="00B459A4"/>
    <w:rsid w:val="00B556E2"/>
    <w:rsid w:val="00B676A9"/>
    <w:rsid w:val="00B94D04"/>
    <w:rsid w:val="00BF4FB6"/>
    <w:rsid w:val="00C10E76"/>
    <w:rsid w:val="00C111D1"/>
    <w:rsid w:val="00C354AA"/>
    <w:rsid w:val="00C808D6"/>
    <w:rsid w:val="00C81DC3"/>
    <w:rsid w:val="00C84FFA"/>
    <w:rsid w:val="00C851AD"/>
    <w:rsid w:val="00CA0504"/>
    <w:rsid w:val="00CA6A8E"/>
    <w:rsid w:val="00CF5F41"/>
    <w:rsid w:val="00D03510"/>
    <w:rsid w:val="00D4590A"/>
    <w:rsid w:val="00D65A5E"/>
    <w:rsid w:val="00DA4420"/>
    <w:rsid w:val="00DC7870"/>
    <w:rsid w:val="00DE3BD8"/>
    <w:rsid w:val="00E4641B"/>
    <w:rsid w:val="00EB10DA"/>
    <w:rsid w:val="00EB2E6E"/>
    <w:rsid w:val="00EB50B4"/>
    <w:rsid w:val="00EE2AAB"/>
    <w:rsid w:val="00F427B2"/>
    <w:rsid w:val="00F57AAF"/>
    <w:rsid w:val="00F9556B"/>
    <w:rsid w:val="00FB76BD"/>
    <w:rsid w:val="00FC18C7"/>
    <w:rsid w:val="00FE0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table" w:styleId="TableGrid">
    <w:name w:val="Table Grid"/>
    <w:basedOn w:val="TableNormal"/>
    <w:uiPriority w:val="59"/>
    <w:rsid w:val="001C4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ivugovora">
    <w:name w:val="nazivugovora"/>
    <w:basedOn w:val="Normal"/>
    <w:rsid w:val="006E567C"/>
    <w:pPr>
      <w:spacing w:before="120" w:after="120"/>
    </w:pPr>
    <w:rPr>
      <w:rFonts w:ascii="Verdana" w:hAnsi="Verdana" w:cs="Verdana"/>
      <w:b/>
      <w:bCs/>
      <w:i/>
      <w:iCs/>
      <w:sz w:val="28"/>
      <w:szCs w:val="28"/>
    </w:rPr>
  </w:style>
  <w:style w:type="character" w:customStyle="1" w:styleId="apple-converted-space">
    <w:name w:val="apple-converted-space"/>
    <w:basedOn w:val="DefaultParagraphFont"/>
    <w:rsid w:val="006E56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7703-B8DC-451B-BEEE-711FC0C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42</Pages>
  <Words>12045</Words>
  <Characters>68663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JVN</cp:lastModifiedBy>
  <cp:revision>25</cp:revision>
  <dcterms:created xsi:type="dcterms:W3CDTF">2016-02-17T06:47:00Z</dcterms:created>
  <dcterms:modified xsi:type="dcterms:W3CDTF">2018-02-23T12:45:00Z</dcterms:modified>
</cp:coreProperties>
</file>