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404-</w:t>
      </w:r>
      <w:r w:rsidR="006D720E">
        <w:rPr>
          <w:rFonts w:cs="Tahoma"/>
          <w:b/>
          <w:bCs/>
        </w:rPr>
        <w:t>3</w:t>
      </w:r>
      <w:r w:rsidR="006A57B5">
        <w:rPr>
          <w:rFonts w:cs="Tahoma"/>
          <w:b/>
          <w:bCs/>
        </w:rPr>
        <w:t>4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6D720E">
        <w:rPr>
          <w:rFonts w:cs="Tahoma"/>
          <w:b/>
          <w:bCs/>
        </w:rPr>
        <w:t>8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7C0A20">
        <w:rPr>
          <w:rFonts w:cs="Tahoma"/>
          <w:b/>
          <w:bCs/>
        </w:rPr>
        <w:t>23</w:t>
      </w:r>
      <w:r w:rsidR="006A57B5">
        <w:rPr>
          <w:rFonts w:cs="Tahoma"/>
          <w:b/>
          <w:bCs/>
        </w:rPr>
        <w:t>.07</w:t>
      </w:r>
      <w:r w:rsidR="006D720E">
        <w:rPr>
          <w:rFonts w:cs="Tahoma"/>
          <w:b/>
          <w:bCs/>
        </w:rPr>
        <w:t>.2018</w:t>
      </w:r>
      <w:r w:rsidR="00596DF5" w:rsidRPr="00B4620E">
        <w:rPr>
          <w:rFonts w:cs="Tahoma"/>
          <w:b/>
          <w:bCs/>
          <w:lang w:val="sr-Cyrl-CS"/>
        </w:rPr>
        <w:t>.</w:t>
      </w:r>
      <w:r w:rsidR="00596DF5">
        <w:rPr>
          <w:rFonts w:cs="Tahoma"/>
          <w:b/>
          <w:bCs/>
          <w:lang w:val="sr-Cyrl-CS"/>
        </w:rPr>
        <w:t xml:space="preserve"> </w:t>
      </w:r>
      <w:r>
        <w:rPr>
          <w:rFonts w:cs="Tahoma"/>
          <w:b/>
          <w:bCs/>
          <w:lang w:val="sr-Cyrl-CS"/>
        </w:rPr>
        <w:t xml:space="preserve"> 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037D38" w:rsidRDefault="00037D38" w:rsidP="00037D38"/>
    <w:p w:rsidR="0061189B" w:rsidRDefault="0061189B" w:rsidP="00037D38"/>
    <w:p w:rsidR="0061189B" w:rsidRPr="0061189B" w:rsidRDefault="0061189B" w:rsidP="00037D38"/>
    <w:p w:rsidR="006A57B5" w:rsidRDefault="0061189B" w:rsidP="006A57B5">
      <w:pPr>
        <w:jc w:val="both"/>
        <w:rPr>
          <w:szCs w:val="24"/>
          <w:lang w:val="sr-Cyrl-CS" w:eastAsia="sr-Latn-CS"/>
        </w:rPr>
      </w:pPr>
      <w:r>
        <w:rPr>
          <w:rFonts w:cs="Tahoma"/>
          <w:lang w:val="sr-Cyrl-CS"/>
        </w:rPr>
        <w:t>Измене и допуне конкурсне документације</w:t>
      </w:r>
      <w:r w:rsidR="00D666D5">
        <w:rPr>
          <w:rFonts w:cs="Tahoma"/>
        </w:rPr>
        <w:t xml:space="preserve"> - </w:t>
      </w:r>
      <w:r w:rsidR="006A57B5">
        <w:rPr>
          <w:szCs w:val="24"/>
          <w:lang w:val="sr-Cyrl-CS" w:eastAsia="sr-Latn-CS"/>
        </w:rPr>
        <w:t>Организација фестивала народне музике, ЈНМВ 16/18;</w:t>
      </w:r>
    </w:p>
    <w:p w:rsidR="006A57B5" w:rsidRDefault="006A57B5" w:rsidP="006A57B5">
      <w:pPr>
        <w:jc w:val="both"/>
        <w:rPr>
          <w:rFonts w:cs="Tahoma"/>
          <w:b/>
          <w:bCs/>
          <w:lang w:val="sr-Cyrl-CS"/>
        </w:rPr>
      </w:pPr>
    </w:p>
    <w:p w:rsidR="00B60B6C" w:rsidRDefault="0061189B">
      <w:r>
        <w:t>Мења се конкурсна документација у делу техничке спецификације, на страни 4,</w:t>
      </w:r>
      <w:r w:rsidR="007C0A20">
        <w:t>затим образац понуде образац бр.3 на страни 24</w:t>
      </w:r>
      <w:r>
        <w:t xml:space="preserve"> </w:t>
      </w:r>
      <w:r w:rsidR="009132CA">
        <w:t xml:space="preserve">и образац бр.4 на страни 25. </w:t>
      </w:r>
      <w:r>
        <w:t>Након измена наведени обрасци гласе:</w:t>
      </w:r>
    </w:p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9132CA" w:rsidRPr="009132CA" w:rsidRDefault="009132CA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Default="0061189B"/>
    <w:p w:rsidR="0061189B" w:rsidRPr="004F22FD" w:rsidRDefault="0061189B" w:rsidP="0061189B">
      <w:pPr>
        <w:jc w:val="center"/>
        <w:rPr>
          <w:b/>
          <w:szCs w:val="24"/>
          <w:lang w:val="sr-Cyrl-CS"/>
        </w:rPr>
      </w:pPr>
      <w:r w:rsidRPr="004F22FD">
        <w:rPr>
          <w:b/>
          <w:szCs w:val="24"/>
          <w:lang w:val="sr-Cyrl-CS"/>
        </w:rPr>
        <w:t xml:space="preserve">   3. ВРСТА, ТЕХНИЧКЕ КАРАКТЕРИСТИКЕ (СПЕЦИФИКАЦИЈЕ) И ДРУГИ ЗАХТЕВИ</w:t>
      </w:r>
    </w:p>
    <w:p w:rsidR="0061189B" w:rsidRPr="004F22FD" w:rsidRDefault="0061189B" w:rsidP="0061189B">
      <w:pPr>
        <w:jc w:val="center"/>
        <w:rPr>
          <w:szCs w:val="24"/>
          <w:lang w:val="sr-Cyrl-CS"/>
        </w:rPr>
      </w:pPr>
      <w:r w:rsidRPr="004F22FD">
        <w:rPr>
          <w:b/>
          <w:szCs w:val="24"/>
          <w:lang w:val="sr-Cyrl-CS"/>
        </w:rPr>
        <w:t xml:space="preserve">ЗА НАБАВКА ПРЕДМЕТНИХ УСЛУГА </w:t>
      </w:r>
    </w:p>
    <w:p w:rsidR="0061189B" w:rsidRPr="004F22FD" w:rsidRDefault="0061189B" w:rsidP="0061189B">
      <w:pPr>
        <w:jc w:val="center"/>
        <w:rPr>
          <w:szCs w:val="24"/>
          <w:lang w:val="sr-Cyrl-CS"/>
        </w:rPr>
      </w:pPr>
      <w:r w:rsidRPr="004F22FD">
        <w:rPr>
          <w:szCs w:val="24"/>
          <w:lang w:val="sr-Cyrl-CS"/>
        </w:rPr>
        <w:t xml:space="preserve">(закључење Уговора о </w:t>
      </w:r>
      <w:r>
        <w:rPr>
          <w:szCs w:val="24"/>
          <w:lang w:val="sr-Cyrl-CS"/>
        </w:rPr>
        <w:t>организацији фестивала народне музике</w:t>
      </w:r>
      <w:r w:rsidRPr="004F22FD">
        <w:rPr>
          <w:szCs w:val="24"/>
          <w:lang w:val="sr-Cyrl-CS"/>
        </w:rPr>
        <w:t>)</w:t>
      </w:r>
    </w:p>
    <w:p w:rsidR="0061189B" w:rsidRPr="004F22FD" w:rsidRDefault="0061189B" w:rsidP="0061189B">
      <w:pPr>
        <w:jc w:val="center"/>
        <w:rPr>
          <w:szCs w:val="24"/>
          <w:lang w:val="sr-Cyrl-CS"/>
        </w:rPr>
      </w:pPr>
    </w:p>
    <w:p w:rsidR="0061189B" w:rsidRDefault="0061189B" w:rsidP="0061189B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F22FD">
        <w:rPr>
          <w:szCs w:val="24"/>
          <w:lang w:val="sr-Cyrl-CS"/>
        </w:rPr>
        <w:tab/>
      </w:r>
    </w:p>
    <w:p w:rsidR="0061189B" w:rsidRPr="00FC4A3D" w:rsidRDefault="0061189B" w:rsidP="0061189B">
      <w:pPr>
        <w:rPr>
          <w:rFonts w:ascii="Tahoma" w:hAnsi="Tahoma" w:cs="Tahoma"/>
        </w:rPr>
      </w:pPr>
    </w:p>
    <w:p w:rsidR="0061189B" w:rsidRPr="00D95675" w:rsidRDefault="0061189B" w:rsidP="0061189B">
      <w:pPr>
        <w:pStyle w:val="ListParagraph"/>
        <w:ind w:left="0" w:firstLine="720"/>
        <w:rPr>
          <w:szCs w:val="24"/>
        </w:rPr>
      </w:pPr>
      <w:r w:rsidRPr="00D95675">
        <w:rPr>
          <w:szCs w:val="24"/>
        </w:rPr>
        <w:t xml:space="preserve">Од понуђача се </w:t>
      </w:r>
      <w:r w:rsidRPr="00D95675">
        <w:rPr>
          <w:szCs w:val="24"/>
          <w:lang w:val="sr-Cyrl-CS"/>
        </w:rPr>
        <w:t xml:space="preserve">очекује да организује комплетан фестивал  на Краљевом Тргу на Златибору </w:t>
      </w:r>
      <w:r w:rsidRPr="00D95675">
        <w:rPr>
          <w:szCs w:val="24"/>
        </w:rPr>
        <w:t>01</w:t>
      </w:r>
      <w:r w:rsidRPr="00D95675">
        <w:rPr>
          <w:szCs w:val="24"/>
          <w:lang w:val="sr-Cyrl-CS"/>
        </w:rPr>
        <w:t>.08.201</w:t>
      </w:r>
      <w:r w:rsidRPr="00D95675">
        <w:rPr>
          <w:szCs w:val="24"/>
        </w:rPr>
        <w:t>8</w:t>
      </w:r>
      <w:r w:rsidRPr="00D95675">
        <w:rPr>
          <w:szCs w:val="24"/>
          <w:lang w:val="sr-Cyrl-CS"/>
        </w:rPr>
        <w:t xml:space="preserve">.године. </w:t>
      </w:r>
      <w:r w:rsidRPr="00D95675">
        <w:rPr>
          <w:color w:val="222222"/>
          <w:szCs w:val="24"/>
          <w:shd w:val="clear" w:color="auto" w:fill="FFFFFF"/>
        </w:rPr>
        <w:t>Извођење нових композиција народне музике компноване у изворном духу. Извођење уживо, директан пренос на телевизији која покрива целу територију Републике Срб</w:t>
      </w:r>
      <w:r>
        <w:rPr>
          <w:color w:val="222222"/>
          <w:szCs w:val="24"/>
          <w:shd w:val="clear" w:color="auto" w:fill="FFFFFF"/>
        </w:rPr>
        <w:t>ије у кабловскм системима. Учешћ</w:t>
      </w:r>
      <w:r w:rsidRPr="00D95675">
        <w:rPr>
          <w:color w:val="222222"/>
          <w:szCs w:val="24"/>
          <w:shd w:val="clear" w:color="auto" w:fill="FFFFFF"/>
        </w:rPr>
        <w:t xml:space="preserve">е 18 вокалних солиста + оркестар. </w:t>
      </w:r>
      <w:r w:rsidRPr="00D95675">
        <w:rPr>
          <w:szCs w:val="24"/>
          <w:lang w:val="sr-Cyrl-CS"/>
        </w:rPr>
        <w:t xml:space="preserve">Потребно је да Понуђач буде извршни продуцент фестивала </w:t>
      </w:r>
      <w:r>
        <w:rPr>
          <w:szCs w:val="24"/>
          <w:lang w:val="sr-Cyrl-CS"/>
        </w:rPr>
        <w:t xml:space="preserve"> на Краљевом Тргу на Златибору. </w:t>
      </w:r>
      <w:r w:rsidRPr="00D95675">
        <w:rPr>
          <w:szCs w:val="24"/>
          <w:lang w:val="sr-Cyrl-CS"/>
        </w:rPr>
        <w:t>Да својом техничком опремом обезбеди адекватно озвучење, расвету, алуминијумску конструкцију – наткри</w:t>
      </w:r>
      <w:r>
        <w:rPr>
          <w:szCs w:val="24"/>
          <w:lang w:val="sr-Cyrl-CS"/>
        </w:rPr>
        <w:t>вену позорницу, адекватну бину</w:t>
      </w:r>
      <w:r w:rsidRPr="00D95675">
        <w:rPr>
          <w:szCs w:val="24"/>
          <w:lang w:val="sr-Cyrl-CS"/>
        </w:rPr>
        <w:t>, све треба да буде на највишем професионалном нивоу. Уколико је потребно, Понуђач мора ангажовати и друге потребне сараднике ради испуњења техничких захтева. Трајање фестивала односно наступ певача је у трајању од 120 минута,  у складу са договором са Наручиоцем.</w:t>
      </w:r>
    </w:p>
    <w:p w:rsidR="0061189B" w:rsidRDefault="0061189B"/>
    <w:p w:rsidR="009132CA" w:rsidRPr="009132CA" w:rsidRDefault="009132CA" w:rsidP="009132CA">
      <w:pPr>
        <w:rPr>
          <w:szCs w:val="24"/>
        </w:rPr>
      </w:pPr>
      <w:r>
        <w:rPr>
          <w:szCs w:val="24"/>
        </w:rPr>
        <w:t>T</w:t>
      </w:r>
      <w:r w:rsidRPr="009132CA">
        <w:rPr>
          <w:szCs w:val="24"/>
        </w:rPr>
        <w:t>акмичарски део:</w:t>
      </w:r>
    </w:p>
    <w:p w:rsidR="009132CA" w:rsidRPr="009132CA" w:rsidRDefault="009132CA" w:rsidP="009132CA">
      <w:pPr>
        <w:rPr>
          <w:szCs w:val="24"/>
        </w:rPr>
      </w:pP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1.</w:t>
      </w:r>
      <w:r>
        <w:rPr>
          <w:szCs w:val="24"/>
        </w:rPr>
        <w:t xml:space="preserve"> </w:t>
      </w:r>
      <w:r w:rsidRPr="009132CA">
        <w:rPr>
          <w:szCs w:val="24"/>
        </w:rPr>
        <w:t>Деливоје Илић Босанац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2.</w:t>
      </w:r>
      <w:r>
        <w:rPr>
          <w:szCs w:val="24"/>
        </w:rPr>
        <w:t xml:space="preserve"> </w:t>
      </w:r>
      <w:r w:rsidRPr="009132CA">
        <w:rPr>
          <w:szCs w:val="24"/>
        </w:rPr>
        <w:t>Љубинко Пурић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3.</w:t>
      </w:r>
      <w:r>
        <w:rPr>
          <w:szCs w:val="24"/>
        </w:rPr>
        <w:t xml:space="preserve"> </w:t>
      </w:r>
      <w:r w:rsidRPr="009132CA">
        <w:rPr>
          <w:szCs w:val="24"/>
        </w:rPr>
        <w:t>Мића Чолић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4.</w:t>
      </w:r>
      <w:r>
        <w:rPr>
          <w:szCs w:val="24"/>
        </w:rPr>
        <w:t xml:space="preserve"> </w:t>
      </w:r>
      <w:r w:rsidRPr="009132CA">
        <w:rPr>
          <w:szCs w:val="24"/>
        </w:rPr>
        <w:t>Миљана Милановић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5.</w:t>
      </w:r>
      <w:r>
        <w:rPr>
          <w:szCs w:val="24"/>
        </w:rPr>
        <w:t xml:space="preserve"> </w:t>
      </w:r>
      <w:r w:rsidRPr="009132CA">
        <w:rPr>
          <w:szCs w:val="24"/>
        </w:rPr>
        <w:t>Денис Марковић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6.</w:t>
      </w:r>
      <w:r>
        <w:rPr>
          <w:szCs w:val="24"/>
        </w:rPr>
        <w:t xml:space="preserve"> </w:t>
      </w:r>
      <w:r w:rsidRPr="009132CA">
        <w:rPr>
          <w:szCs w:val="24"/>
        </w:rPr>
        <w:t>Радивоје Бишевац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7.</w:t>
      </w:r>
      <w:r>
        <w:rPr>
          <w:szCs w:val="24"/>
        </w:rPr>
        <w:t xml:space="preserve"> </w:t>
      </w:r>
      <w:r w:rsidRPr="009132CA">
        <w:rPr>
          <w:szCs w:val="24"/>
        </w:rPr>
        <w:t>Блажа Петров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8.</w:t>
      </w:r>
      <w:r>
        <w:rPr>
          <w:szCs w:val="24"/>
        </w:rPr>
        <w:t xml:space="preserve"> </w:t>
      </w:r>
      <w:r w:rsidRPr="009132CA">
        <w:rPr>
          <w:szCs w:val="24"/>
        </w:rPr>
        <w:t>Милош Срећковић Среле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9.</w:t>
      </w:r>
      <w:r>
        <w:rPr>
          <w:szCs w:val="24"/>
        </w:rPr>
        <w:t xml:space="preserve"> </w:t>
      </w:r>
      <w:r w:rsidRPr="009132CA">
        <w:rPr>
          <w:szCs w:val="24"/>
        </w:rPr>
        <w:t>Маја Лазовић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10.Фахрудин Факс Ваљевац</w:t>
      </w:r>
    </w:p>
    <w:p w:rsidR="009132CA" w:rsidRPr="009132CA" w:rsidRDefault="009132CA" w:rsidP="009132CA">
      <w:pPr>
        <w:rPr>
          <w:szCs w:val="24"/>
        </w:rPr>
      </w:pPr>
    </w:p>
    <w:p w:rsidR="009132CA" w:rsidRPr="009132CA" w:rsidRDefault="009132CA" w:rsidP="009132CA">
      <w:pPr>
        <w:rPr>
          <w:szCs w:val="24"/>
        </w:rPr>
      </w:pPr>
      <w:r>
        <w:rPr>
          <w:szCs w:val="24"/>
        </w:rPr>
        <w:t>Р</w:t>
      </w:r>
      <w:r w:rsidRPr="009132CA">
        <w:rPr>
          <w:szCs w:val="24"/>
        </w:rPr>
        <w:t>е</w:t>
      </w:r>
      <w:r>
        <w:rPr>
          <w:szCs w:val="24"/>
        </w:rPr>
        <w:t>вијални д</w:t>
      </w:r>
      <w:r w:rsidRPr="009132CA">
        <w:rPr>
          <w:szCs w:val="24"/>
        </w:rPr>
        <w:t>ео:</w:t>
      </w:r>
    </w:p>
    <w:p w:rsidR="009132CA" w:rsidRPr="009132CA" w:rsidRDefault="009132CA" w:rsidP="009132CA">
      <w:pPr>
        <w:rPr>
          <w:szCs w:val="24"/>
        </w:rPr>
      </w:pP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1.</w:t>
      </w:r>
      <w:r>
        <w:rPr>
          <w:szCs w:val="24"/>
        </w:rPr>
        <w:t xml:space="preserve"> </w:t>
      </w:r>
      <w:r w:rsidRPr="009132CA">
        <w:rPr>
          <w:szCs w:val="24"/>
        </w:rPr>
        <w:t>Новица Неговановић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2. Зоран Јовановић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3. Драган Пантић Смедеревац</w:t>
      </w:r>
    </w:p>
    <w:p w:rsidR="0061189B" w:rsidRPr="009132CA" w:rsidRDefault="009132CA" w:rsidP="009132CA">
      <w:pPr>
        <w:rPr>
          <w:szCs w:val="24"/>
        </w:rPr>
      </w:pPr>
      <w:r w:rsidRPr="009132CA">
        <w:rPr>
          <w:szCs w:val="24"/>
        </w:rPr>
        <w:t>4.</w:t>
      </w:r>
      <w:r>
        <w:rPr>
          <w:szCs w:val="24"/>
        </w:rPr>
        <w:t xml:space="preserve"> </w:t>
      </w:r>
      <w:r w:rsidRPr="009132CA">
        <w:rPr>
          <w:szCs w:val="24"/>
        </w:rPr>
        <w:t>Ранко Стојанић Шоро</w:t>
      </w:r>
    </w:p>
    <w:p w:rsidR="0061189B" w:rsidRPr="009132CA" w:rsidRDefault="0061189B">
      <w:pPr>
        <w:rPr>
          <w:szCs w:val="24"/>
        </w:rPr>
      </w:pPr>
    </w:p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61189B" w:rsidRDefault="0061189B" w:rsidP="0061189B"/>
    <w:p w:rsidR="0061189B" w:rsidRPr="009132CA" w:rsidRDefault="0061189B" w:rsidP="0061189B">
      <w:pPr>
        <w:tabs>
          <w:tab w:val="left" w:pos="2460"/>
        </w:tabs>
        <w:jc w:val="both"/>
      </w:pPr>
    </w:p>
    <w:p w:rsidR="0061189B" w:rsidRPr="009132CA" w:rsidRDefault="0061189B" w:rsidP="0061189B">
      <w:pPr>
        <w:jc w:val="right"/>
        <w:rPr>
          <w:b/>
          <w:szCs w:val="24"/>
        </w:rPr>
      </w:pPr>
      <w:r w:rsidRPr="009132CA">
        <w:rPr>
          <w:b/>
          <w:szCs w:val="24"/>
          <w:lang w:val="sr-Cyrl-CS"/>
        </w:rPr>
        <w:t xml:space="preserve">                      </w:t>
      </w:r>
      <w:r w:rsidRPr="009132CA">
        <w:rPr>
          <w:b/>
          <w:szCs w:val="24"/>
        </w:rPr>
        <w:t xml:space="preserve">        </w:t>
      </w:r>
      <w:r w:rsidRPr="009132CA">
        <w:rPr>
          <w:b/>
          <w:szCs w:val="24"/>
          <w:lang w:val="sr-Cyrl-CS"/>
        </w:rPr>
        <w:t>ОБРАЗАЦ БРОЈ 3</w:t>
      </w:r>
      <w:r w:rsidRPr="009132CA">
        <w:rPr>
          <w:b/>
          <w:szCs w:val="24"/>
        </w:rPr>
        <w:t>.</w:t>
      </w:r>
    </w:p>
    <w:p w:rsidR="0061189B" w:rsidRPr="009132CA" w:rsidRDefault="0061189B" w:rsidP="0061189B">
      <w:pPr>
        <w:jc w:val="center"/>
        <w:rPr>
          <w:b/>
          <w:szCs w:val="24"/>
          <w:lang w:val="sr-Cyrl-CS"/>
        </w:rPr>
      </w:pPr>
      <w:r w:rsidRPr="009132CA">
        <w:rPr>
          <w:b/>
          <w:szCs w:val="24"/>
          <w:lang w:val="sr-Cyrl-CS"/>
        </w:rPr>
        <w:t>ОБРАЗАЦ ПОНУДЕ</w:t>
      </w:r>
    </w:p>
    <w:p w:rsidR="0061189B" w:rsidRPr="009132CA" w:rsidRDefault="0061189B" w:rsidP="0061189B">
      <w:pPr>
        <w:jc w:val="center"/>
        <w:rPr>
          <w:szCs w:val="24"/>
          <w:lang w:val="sr-Cyrl-CS"/>
        </w:rPr>
      </w:pPr>
      <w:r w:rsidRPr="009132CA">
        <w:rPr>
          <w:szCs w:val="24"/>
          <w:lang w:val="sr-Cyrl-CS"/>
        </w:rPr>
        <w:t xml:space="preserve">У поступку ЈНМВ 16/18 </w:t>
      </w:r>
      <w:r w:rsidRPr="009132CA">
        <w:rPr>
          <w:szCs w:val="24"/>
          <w:lang w:val="sr-Cyrl-CS" w:eastAsia="sr-Latn-CS"/>
        </w:rPr>
        <w:t>Организација фестивала народне музике</w:t>
      </w:r>
    </w:p>
    <w:p w:rsidR="0061189B" w:rsidRPr="009132CA" w:rsidRDefault="0061189B" w:rsidP="0061189B">
      <w:pPr>
        <w:ind w:left="720"/>
        <w:jc w:val="both"/>
        <w:rPr>
          <w:b/>
          <w:szCs w:val="24"/>
          <w:lang w:val="sr-Cyrl-CS"/>
        </w:rPr>
      </w:pPr>
      <w:r w:rsidRPr="009132CA">
        <w:rPr>
          <w:b/>
          <w:szCs w:val="24"/>
          <w:lang w:val="sr-Cyrl-CS"/>
        </w:rPr>
        <w:t xml:space="preserve">Цена </w:t>
      </w:r>
    </w:p>
    <w:p w:rsidR="0061189B" w:rsidRPr="009132CA" w:rsidRDefault="0061189B" w:rsidP="0061189B">
      <w:pPr>
        <w:jc w:val="both"/>
        <w:rPr>
          <w:b/>
          <w:bCs/>
          <w:szCs w:val="24"/>
          <w:lang w:val="sr-Cyrl-CS"/>
        </w:rPr>
      </w:pPr>
    </w:p>
    <w:p w:rsidR="0061189B" w:rsidRPr="009132CA" w:rsidRDefault="0061189B" w:rsidP="0061189B">
      <w:pPr>
        <w:jc w:val="both"/>
        <w:rPr>
          <w:b/>
          <w:bCs/>
          <w:szCs w:val="24"/>
          <w:lang w:val="sr-Cyrl-CS"/>
        </w:rPr>
      </w:pPr>
    </w:p>
    <w:tbl>
      <w:tblPr>
        <w:tblW w:w="96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320"/>
        <w:gridCol w:w="2568"/>
      </w:tblGrid>
      <w:tr w:rsidR="0061189B" w:rsidRPr="009132CA" w:rsidTr="009A7D5B">
        <w:tc>
          <w:tcPr>
            <w:tcW w:w="810" w:type="dxa"/>
          </w:tcPr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  <w:r w:rsidRPr="009132CA"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  <w:t>Ред. Бр.</w:t>
            </w:r>
          </w:p>
        </w:tc>
        <w:tc>
          <w:tcPr>
            <w:tcW w:w="6320" w:type="dxa"/>
          </w:tcPr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  <w:r w:rsidRPr="009132CA"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  <w:t>Опис позиције</w:t>
            </w:r>
          </w:p>
        </w:tc>
        <w:tc>
          <w:tcPr>
            <w:tcW w:w="2568" w:type="dxa"/>
          </w:tcPr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  <w:r w:rsidRPr="009132CA"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  <w:t>Цена без ПДВ-а</w:t>
            </w:r>
          </w:p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</w:p>
        </w:tc>
      </w:tr>
      <w:tr w:rsidR="0061189B" w:rsidRPr="009132CA" w:rsidTr="009A7D5B">
        <w:tc>
          <w:tcPr>
            <w:tcW w:w="810" w:type="dxa"/>
          </w:tcPr>
          <w:p w:rsidR="0061189B" w:rsidRPr="009132CA" w:rsidRDefault="0061189B" w:rsidP="009A7D5B">
            <w:pPr>
              <w:rPr>
                <w:rFonts w:eastAsia="Calibri"/>
                <w:bCs/>
                <w:noProof/>
                <w:color w:val="000000"/>
                <w:szCs w:val="24"/>
                <w:lang w:val="sr-Cyrl-CS" w:eastAsia="sr-Latn-CS"/>
              </w:rPr>
            </w:pPr>
            <w:r w:rsidRPr="009132CA">
              <w:rPr>
                <w:rFonts w:eastAsia="Calibri"/>
                <w:bCs/>
                <w:noProof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6320" w:type="dxa"/>
          </w:tcPr>
          <w:p w:rsidR="009132CA" w:rsidRDefault="0061189B" w:rsidP="009A7D5B">
            <w:pPr>
              <w:rPr>
                <w:rFonts w:eastAsia="Calibri"/>
                <w:bCs/>
                <w:noProof/>
                <w:szCs w:val="24"/>
                <w:lang w:val="sr-Cyrl-CS" w:eastAsia="sr-Latn-CS"/>
              </w:rPr>
            </w:pPr>
            <w:r w:rsidRPr="009132CA">
              <w:rPr>
                <w:rFonts w:eastAsia="Calibri"/>
                <w:bCs/>
                <w:noProof/>
                <w:szCs w:val="24"/>
                <w:lang w:val="sr-Cyrl-CS" w:eastAsia="sr-Latn-CS"/>
              </w:rPr>
              <w:t>Организација фестивала народне музике на Краљевом Тргу на Златибору, дана 01.08.2018. године, у трајању до 120 минута. Потребно је организовати наступ са комплетним програмом  као и техничко – тонском организацијом.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9132CA">
              <w:rPr>
                <w:szCs w:val="24"/>
              </w:rPr>
              <w:t>акмичарски део: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Деливоје Илић Босанац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Љубинко Пурић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Мића Чолић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Миљана Милановић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Денис Марковић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Радивоје Бишевац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7.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Блажа Петров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Милош Срећковић Среле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9.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Маја Лазовић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10.Фахрудин Факс Ваљевац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9132CA">
              <w:rPr>
                <w:szCs w:val="24"/>
              </w:rPr>
              <w:t>е</w:t>
            </w:r>
            <w:r>
              <w:rPr>
                <w:szCs w:val="24"/>
              </w:rPr>
              <w:t>вијални д</w:t>
            </w:r>
            <w:r w:rsidRPr="009132CA">
              <w:rPr>
                <w:szCs w:val="24"/>
              </w:rPr>
              <w:t>ео: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Новица Неговановић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2. Зоран Јовановић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3. Драган Пантић Смедеревац</w:t>
            </w:r>
          </w:p>
          <w:p w:rsidR="009132CA" w:rsidRPr="009132CA" w:rsidRDefault="009132CA" w:rsidP="009132CA">
            <w:pPr>
              <w:rPr>
                <w:szCs w:val="24"/>
              </w:rPr>
            </w:pPr>
            <w:r w:rsidRPr="009132CA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Pr="009132CA">
              <w:rPr>
                <w:szCs w:val="24"/>
              </w:rPr>
              <w:t>Ранко Стојанић Шоро</w:t>
            </w:r>
          </w:p>
          <w:p w:rsidR="009132CA" w:rsidRPr="009132CA" w:rsidRDefault="009132CA" w:rsidP="009A7D5B">
            <w:pPr>
              <w:rPr>
                <w:rFonts w:eastAsia="Calibri"/>
                <w:bCs/>
                <w:noProof/>
                <w:szCs w:val="24"/>
                <w:lang w:val="sr-Cyrl-CS" w:eastAsia="sr-Latn-CS"/>
              </w:rPr>
            </w:pPr>
          </w:p>
        </w:tc>
        <w:tc>
          <w:tcPr>
            <w:tcW w:w="2568" w:type="dxa"/>
          </w:tcPr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</w:p>
        </w:tc>
      </w:tr>
      <w:tr w:rsidR="0061189B" w:rsidRPr="009132CA" w:rsidTr="009A7D5B">
        <w:tc>
          <w:tcPr>
            <w:tcW w:w="810" w:type="dxa"/>
          </w:tcPr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6320" w:type="dxa"/>
          </w:tcPr>
          <w:p w:rsidR="0061189B" w:rsidRPr="009132CA" w:rsidRDefault="0061189B" w:rsidP="009A7D5B">
            <w:pPr>
              <w:rPr>
                <w:rFonts w:eastAsia="Calibri"/>
                <w:bCs/>
                <w:noProof/>
                <w:color w:val="000000"/>
                <w:szCs w:val="24"/>
                <w:lang w:val="sr-Cyrl-CS" w:eastAsia="sr-Latn-CS"/>
              </w:rPr>
            </w:pPr>
            <w:r w:rsidRPr="009132CA">
              <w:rPr>
                <w:rFonts w:eastAsia="Calibri"/>
                <w:noProof/>
                <w:color w:val="000000"/>
                <w:szCs w:val="24"/>
                <w:lang w:val="sr-Cyrl-CS" w:eastAsia="sr-Latn-CS"/>
              </w:rPr>
              <w:t>УКУПНО без ПДВ-а</w:t>
            </w:r>
          </w:p>
        </w:tc>
        <w:tc>
          <w:tcPr>
            <w:tcW w:w="2568" w:type="dxa"/>
          </w:tcPr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</w:p>
          <w:p w:rsidR="0061189B" w:rsidRPr="009132CA" w:rsidRDefault="0061189B" w:rsidP="009A7D5B">
            <w:pPr>
              <w:rPr>
                <w:rFonts w:eastAsia="Calibri"/>
                <w:b/>
                <w:bCs/>
                <w:noProof/>
                <w:color w:val="000000"/>
                <w:szCs w:val="24"/>
                <w:lang w:val="sr-Cyrl-CS" w:eastAsia="sr-Latn-CS"/>
              </w:rPr>
            </w:pPr>
          </w:p>
        </w:tc>
      </w:tr>
    </w:tbl>
    <w:p w:rsidR="0061189B" w:rsidRPr="009132CA" w:rsidRDefault="0061189B" w:rsidP="0061189B">
      <w:pPr>
        <w:jc w:val="both"/>
        <w:rPr>
          <w:b/>
          <w:bCs/>
          <w:szCs w:val="24"/>
        </w:rPr>
      </w:pPr>
    </w:p>
    <w:p w:rsidR="0061189B" w:rsidRPr="009132CA" w:rsidRDefault="0061189B" w:rsidP="0061189B">
      <w:pPr>
        <w:jc w:val="both"/>
        <w:rPr>
          <w:b/>
          <w:bCs/>
          <w:szCs w:val="24"/>
        </w:rPr>
      </w:pPr>
    </w:p>
    <w:p w:rsidR="0061189B" w:rsidRPr="0061189B" w:rsidRDefault="0061189B" w:rsidP="0061189B">
      <w:pPr>
        <w:jc w:val="both"/>
        <w:rPr>
          <w:b/>
          <w:bCs/>
          <w:szCs w:val="24"/>
        </w:rPr>
      </w:pP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b/>
          <w:szCs w:val="24"/>
          <w:lang w:val="sr-Cyrl-CS"/>
        </w:rPr>
        <w:t>Комерцијални услови: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</w:p>
    <w:p w:rsidR="0061189B" w:rsidRPr="00DE4ADB" w:rsidRDefault="0061189B" w:rsidP="0061189B">
      <w:pPr>
        <w:widowControl/>
        <w:numPr>
          <w:ilvl w:val="0"/>
          <w:numId w:val="3"/>
        </w:num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Начин плаћања</w:t>
      </w:r>
      <w:r w:rsidRPr="004838D3">
        <w:rPr>
          <w:szCs w:val="24"/>
          <w:lang w:val="sr-Cyrl-CS"/>
        </w:rPr>
        <w:t>:</w:t>
      </w:r>
      <w:r w:rsidRPr="004838D3">
        <w:rPr>
          <w:szCs w:val="24"/>
        </w:rPr>
        <w:t xml:space="preserve"> </w:t>
      </w:r>
      <w:r w:rsidRPr="00DE4ADB">
        <w:rPr>
          <w:szCs w:val="24"/>
        </w:rPr>
        <w:t>100% авансно.</w:t>
      </w:r>
    </w:p>
    <w:p w:rsidR="0061189B" w:rsidRPr="004F22FD" w:rsidRDefault="0061189B" w:rsidP="0061189B">
      <w:pPr>
        <w:widowControl/>
        <w:numPr>
          <w:ilvl w:val="0"/>
          <w:numId w:val="3"/>
        </w:num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Рок важења понуде ___________</w:t>
      </w:r>
      <w:r>
        <w:rPr>
          <w:szCs w:val="24"/>
          <w:lang w:val="sr-Cyrl-CS"/>
        </w:rPr>
        <w:t xml:space="preserve"> </w:t>
      </w:r>
      <w:r w:rsidRPr="004F22FD">
        <w:rPr>
          <w:szCs w:val="24"/>
          <w:lang w:val="sr-Cyrl-CS"/>
        </w:rPr>
        <w:t>дана од дана отварања понуда (не може бити краћи од 30 дана од дана отварања понуда).</w:t>
      </w:r>
    </w:p>
    <w:p w:rsidR="0061189B" w:rsidRPr="004F22FD" w:rsidRDefault="0061189B" w:rsidP="0061189B">
      <w:pPr>
        <w:jc w:val="both"/>
        <w:rPr>
          <w:b/>
          <w:bCs/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b/>
          <w:bCs/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b/>
          <w:bCs/>
          <w:szCs w:val="24"/>
          <w:lang w:val="sr-Cyrl-CS"/>
        </w:rPr>
      </w:pPr>
      <w:r w:rsidRPr="004F22FD">
        <w:rPr>
          <w:b/>
          <w:bCs/>
          <w:szCs w:val="24"/>
          <w:lang w:val="sr-Cyrl-CS"/>
        </w:rPr>
        <w:t>3.1 Структура цене:</w:t>
      </w:r>
    </w:p>
    <w:p w:rsidR="0061189B" w:rsidRPr="004F22FD" w:rsidRDefault="0061189B" w:rsidP="0061189B">
      <w:pPr>
        <w:jc w:val="both"/>
        <w:rPr>
          <w:b/>
          <w:bCs/>
          <w:szCs w:val="24"/>
          <w:lang w:val="sr-Cyrl-CS"/>
        </w:rPr>
      </w:pPr>
    </w:p>
    <w:p w:rsidR="0061189B" w:rsidRPr="004F22FD" w:rsidRDefault="0061189B" w:rsidP="0061189B">
      <w:pPr>
        <w:suppressAutoHyphens w:val="0"/>
        <w:jc w:val="both"/>
        <w:rPr>
          <w:bCs/>
          <w:szCs w:val="24"/>
          <w:lang w:val="sr-Cyrl-CS"/>
        </w:rPr>
      </w:pPr>
      <w:r w:rsidRPr="004F22FD">
        <w:rPr>
          <w:b/>
          <w:bCs/>
          <w:szCs w:val="24"/>
          <w:lang w:val="sr-Cyrl-CS"/>
        </w:rPr>
        <w:t>Рекапитулација. Укупан износ</w:t>
      </w:r>
      <w:r w:rsidRPr="004F22FD">
        <w:rPr>
          <w:bCs/>
          <w:szCs w:val="24"/>
          <w:lang w:val="sr-Cyrl-CS"/>
        </w:rPr>
        <w:t xml:space="preserve"> (без ПДВ-а) је  ____________________________ динара,  </w:t>
      </w:r>
    </w:p>
    <w:p w:rsidR="0061189B" w:rsidRPr="004F22FD" w:rsidRDefault="0061189B" w:rsidP="0061189B">
      <w:pPr>
        <w:suppressAutoHyphens w:val="0"/>
        <w:jc w:val="both"/>
        <w:rPr>
          <w:bCs/>
          <w:szCs w:val="24"/>
          <w:lang w:val="sr-Cyrl-CS"/>
        </w:rPr>
      </w:pPr>
      <w:r w:rsidRPr="004F22FD">
        <w:rPr>
          <w:bCs/>
          <w:szCs w:val="24"/>
          <w:lang w:val="sr-Cyrl-CS"/>
        </w:rPr>
        <w:t xml:space="preserve">и словима : ____________________________________________________________динара, без ПДВ-а, ПДВ  по стопи од </w:t>
      </w:r>
      <w:r w:rsidRPr="004F22FD">
        <w:rPr>
          <w:bCs/>
          <w:szCs w:val="24"/>
        </w:rPr>
        <w:t>_____</w:t>
      </w:r>
      <w:r w:rsidRPr="004F22FD">
        <w:rPr>
          <w:bCs/>
          <w:szCs w:val="24"/>
          <w:lang w:val="sr-Cyrl-CS"/>
        </w:rPr>
        <w:t>% износи    ______________________ динара ,</w:t>
      </w:r>
    </w:p>
    <w:p w:rsidR="0061189B" w:rsidRPr="004F22FD" w:rsidRDefault="0061189B" w:rsidP="0061189B">
      <w:pPr>
        <w:suppressAutoHyphens w:val="0"/>
        <w:jc w:val="both"/>
        <w:rPr>
          <w:bCs/>
          <w:szCs w:val="24"/>
          <w:lang w:val="sr-Cyrl-CS"/>
        </w:rPr>
      </w:pPr>
      <w:r w:rsidRPr="004F22FD">
        <w:rPr>
          <w:bCs/>
          <w:szCs w:val="24"/>
          <w:lang w:val="sr-Cyrl-CS"/>
        </w:rPr>
        <w:lastRenderedPageBreak/>
        <w:t>што укупно, са ПДВ-ом,  износи _________________________ динара.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________________________________________________________________________________________________________________________________________________________________.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</w:p>
    <w:p w:rsidR="0061189B" w:rsidRDefault="0061189B" w:rsidP="0061189B">
      <w:pPr>
        <w:jc w:val="both"/>
        <w:rPr>
          <w:szCs w:val="24"/>
          <w:lang w:val="sr-Cyrl-CS"/>
        </w:rPr>
      </w:pPr>
    </w:p>
    <w:p w:rsidR="009132CA" w:rsidRDefault="009132CA" w:rsidP="0061189B">
      <w:pPr>
        <w:jc w:val="both"/>
        <w:rPr>
          <w:szCs w:val="24"/>
          <w:lang w:val="sr-Cyrl-CS"/>
        </w:rPr>
      </w:pPr>
    </w:p>
    <w:p w:rsidR="009132CA" w:rsidRDefault="009132CA" w:rsidP="0061189B">
      <w:pPr>
        <w:jc w:val="both"/>
        <w:rPr>
          <w:szCs w:val="24"/>
          <w:lang w:val="sr-Cyrl-CS"/>
        </w:rPr>
      </w:pPr>
    </w:p>
    <w:p w:rsidR="009132CA" w:rsidRDefault="009132CA" w:rsidP="0061189B">
      <w:pPr>
        <w:jc w:val="both"/>
        <w:rPr>
          <w:szCs w:val="24"/>
          <w:lang w:val="sr-Cyrl-CS"/>
        </w:rPr>
      </w:pPr>
    </w:p>
    <w:p w:rsidR="009132CA" w:rsidRPr="004F22FD" w:rsidRDefault="009132CA" w:rsidP="0061189B">
      <w:pPr>
        <w:jc w:val="both"/>
        <w:rPr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Датум: ____________________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Место:______________________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   Потпис овлашћеног лица понуђача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  _______________________________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           М.П</w:t>
      </w:r>
      <w:r>
        <w:rPr>
          <w:szCs w:val="24"/>
          <w:lang w:val="sr-Cyrl-CS"/>
        </w:rPr>
        <w:t>.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</w:p>
    <w:p w:rsidR="0061189B" w:rsidRPr="009132CA" w:rsidRDefault="0061189B" w:rsidP="0061189B">
      <w:pPr>
        <w:tabs>
          <w:tab w:val="left" w:pos="2460"/>
        </w:tabs>
      </w:pPr>
    </w:p>
    <w:p w:rsidR="0061189B" w:rsidRDefault="0061189B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Default="009132CA" w:rsidP="0061189B">
      <w:pPr>
        <w:tabs>
          <w:tab w:val="left" w:pos="2460"/>
        </w:tabs>
      </w:pPr>
    </w:p>
    <w:p w:rsidR="009132CA" w:rsidRPr="009132CA" w:rsidRDefault="009132CA" w:rsidP="0061189B">
      <w:pPr>
        <w:tabs>
          <w:tab w:val="left" w:pos="2460"/>
        </w:tabs>
      </w:pPr>
    </w:p>
    <w:p w:rsidR="0061189B" w:rsidRDefault="0061189B" w:rsidP="0061189B">
      <w:pPr>
        <w:tabs>
          <w:tab w:val="left" w:pos="2460"/>
        </w:tabs>
      </w:pPr>
    </w:p>
    <w:p w:rsidR="0061189B" w:rsidRPr="004F22FD" w:rsidRDefault="0061189B" w:rsidP="0061189B">
      <w:pPr>
        <w:jc w:val="right"/>
        <w:rPr>
          <w:b/>
          <w:szCs w:val="24"/>
          <w:lang w:val="sr-Cyrl-CS"/>
        </w:rPr>
      </w:pPr>
      <w:r>
        <w:rPr>
          <w:szCs w:val="24"/>
        </w:rPr>
        <w:t xml:space="preserve">               </w:t>
      </w:r>
      <w:r w:rsidRPr="004F22FD">
        <w:rPr>
          <w:szCs w:val="24"/>
          <w:lang w:val="sr-Cyrl-CS"/>
        </w:rPr>
        <w:t xml:space="preserve">        </w:t>
      </w:r>
      <w:r w:rsidRPr="004F22FD">
        <w:rPr>
          <w:b/>
          <w:szCs w:val="24"/>
          <w:lang w:val="sr-Cyrl-CS"/>
        </w:rPr>
        <w:t>ОБРАЗАЦ БРО</w:t>
      </w:r>
      <w:r>
        <w:rPr>
          <w:b/>
          <w:szCs w:val="24"/>
          <w:lang w:val="sr-Cyrl-CS"/>
        </w:rPr>
        <w:t>Ј 4</w:t>
      </w:r>
      <w:r w:rsidRPr="004F22FD">
        <w:rPr>
          <w:b/>
          <w:szCs w:val="24"/>
          <w:lang w:val="sr-Cyrl-CS"/>
        </w:rPr>
        <w:t>.</w:t>
      </w:r>
    </w:p>
    <w:p w:rsidR="0061189B" w:rsidRPr="004F22FD" w:rsidRDefault="0061189B" w:rsidP="0061189B">
      <w:pPr>
        <w:jc w:val="both"/>
        <w:rPr>
          <w:b/>
          <w:szCs w:val="24"/>
          <w:lang w:val="sr-Cyrl-CS"/>
        </w:rPr>
      </w:pPr>
      <w:r w:rsidRPr="004F22FD">
        <w:rPr>
          <w:b/>
          <w:szCs w:val="24"/>
          <w:lang w:val="sr-Cyrl-CS"/>
        </w:rPr>
        <w:t xml:space="preserve">                                                        ТЕХНИЧКЕ КАРАКТЕРИСТИКЕ</w:t>
      </w:r>
    </w:p>
    <w:p w:rsidR="0061189B" w:rsidRPr="004F22FD" w:rsidRDefault="0061189B" w:rsidP="0061189B">
      <w:pPr>
        <w:jc w:val="both"/>
        <w:rPr>
          <w:b/>
          <w:szCs w:val="24"/>
          <w:lang w:val="sr-Cyrl-CS"/>
        </w:rPr>
      </w:pPr>
    </w:p>
    <w:p w:rsidR="0061189B" w:rsidRPr="00DE4ADB" w:rsidRDefault="0061189B" w:rsidP="0061189B">
      <w:pPr>
        <w:pStyle w:val="ListParagraph"/>
        <w:ind w:left="0" w:firstLine="720"/>
        <w:rPr>
          <w:szCs w:val="24"/>
        </w:rPr>
      </w:pPr>
      <w:r w:rsidRPr="00D95675">
        <w:rPr>
          <w:szCs w:val="24"/>
        </w:rPr>
        <w:t xml:space="preserve">Од понуђача се </w:t>
      </w:r>
      <w:r w:rsidRPr="00D95675">
        <w:rPr>
          <w:szCs w:val="24"/>
          <w:lang w:val="sr-Cyrl-CS"/>
        </w:rPr>
        <w:t xml:space="preserve">очекује да организује комплетан фестивал  на Краљевом Тргу на Златибору </w:t>
      </w:r>
      <w:r w:rsidRPr="00D95675">
        <w:rPr>
          <w:szCs w:val="24"/>
        </w:rPr>
        <w:t>01</w:t>
      </w:r>
      <w:r w:rsidRPr="00D95675">
        <w:rPr>
          <w:szCs w:val="24"/>
          <w:lang w:val="sr-Cyrl-CS"/>
        </w:rPr>
        <w:t>.08.201</w:t>
      </w:r>
      <w:r w:rsidRPr="00D95675">
        <w:rPr>
          <w:szCs w:val="24"/>
        </w:rPr>
        <w:t>8</w:t>
      </w:r>
      <w:r w:rsidRPr="00D95675">
        <w:rPr>
          <w:szCs w:val="24"/>
          <w:lang w:val="sr-Cyrl-CS"/>
        </w:rPr>
        <w:t xml:space="preserve">.године. </w:t>
      </w:r>
      <w:r w:rsidRPr="00D95675">
        <w:rPr>
          <w:color w:val="222222"/>
          <w:szCs w:val="24"/>
          <w:shd w:val="clear" w:color="auto" w:fill="FFFFFF"/>
        </w:rPr>
        <w:t>Извођење нових композиција народне музике компноване у изворном духу. Извођење уживо, директан пренос на телевизији која покрива целу територију Републике Ср</w:t>
      </w:r>
      <w:r>
        <w:rPr>
          <w:color w:val="222222"/>
          <w:szCs w:val="24"/>
          <w:shd w:val="clear" w:color="auto" w:fill="FFFFFF"/>
        </w:rPr>
        <w:t>бије у кабловскм системима. Учешће</w:t>
      </w:r>
      <w:r w:rsidRPr="00D95675">
        <w:rPr>
          <w:color w:val="222222"/>
          <w:szCs w:val="24"/>
          <w:shd w:val="clear" w:color="auto" w:fill="FFFFFF"/>
        </w:rPr>
        <w:t xml:space="preserve"> 18 вокалних солиста + оркестар. </w:t>
      </w:r>
      <w:r w:rsidRPr="00D95675">
        <w:rPr>
          <w:szCs w:val="24"/>
          <w:lang w:val="sr-Cyrl-CS"/>
        </w:rPr>
        <w:t>Потребно је да Понуђач буде извршни продуцент фестивала  на Краљевом Тргу на Златибору</w:t>
      </w:r>
      <w:r>
        <w:rPr>
          <w:szCs w:val="24"/>
          <w:lang w:val="sr-Cyrl-CS"/>
        </w:rPr>
        <w:t xml:space="preserve">. </w:t>
      </w:r>
      <w:r w:rsidRPr="00D95675">
        <w:rPr>
          <w:szCs w:val="24"/>
          <w:lang w:val="sr-Cyrl-CS"/>
        </w:rPr>
        <w:t>Да својом техничком опремом обезбеди адекватно озвучење, расвету, алуминијумску конструкцију – наткривену позорницу, адекватну бину и, све треба да буде на највишем професионалном нивоу. Уколико је потребно, Понуђач мора ангажовати и друге потребне сараднике ради испуњења техничких захтева. Трајање фестивала односно наступ певача је у трајању од 120 минута,  у складу са договором са Наручиоцем.</w:t>
      </w:r>
    </w:p>
    <w:p w:rsidR="0061189B" w:rsidRPr="004838D3" w:rsidRDefault="0061189B" w:rsidP="0061189B">
      <w:pPr>
        <w:widowControl/>
        <w:numPr>
          <w:ilvl w:val="0"/>
          <w:numId w:val="3"/>
        </w:numPr>
        <w:jc w:val="both"/>
        <w:rPr>
          <w:szCs w:val="24"/>
          <w:lang w:val="sr-Cyrl-CS"/>
        </w:rPr>
      </w:pPr>
      <w:r w:rsidRPr="004838D3">
        <w:rPr>
          <w:szCs w:val="24"/>
          <w:lang w:val="sr-Cyrl-CS"/>
        </w:rPr>
        <w:t>Трошкови наступа, превоза и смештаја  свих наведених учесника урачунати су у понуђену цену.</w:t>
      </w:r>
    </w:p>
    <w:p w:rsidR="0061189B" w:rsidRDefault="0061189B" w:rsidP="0061189B">
      <w:pPr>
        <w:jc w:val="both"/>
        <w:rPr>
          <w:szCs w:val="24"/>
          <w:lang w:val="sr-Cyrl-CS"/>
        </w:rPr>
      </w:pPr>
    </w:p>
    <w:p w:rsidR="009132CA" w:rsidRPr="009132CA" w:rsidRDefault="009132CA" w:rsidP="009132CA">
      <w:pPr>
        <w:rPr>
          <w:szCs w:val="24"/>
        </w:rPr>
      </w:pPr>
      <w:r>
        <w:rPr>
          <w:szCs w:val="24"/>
        </w:rPr>
        <w:t>T</w:t>
      </w:r>
      <w:r w:rsidRPr="009132CA">
        <w:rPr>
          <w:szCs w:val="24"/>
        </w:rPr>
        <w:t>акмичарски део:</w:t>
      </w:r>
    </w:p>
    <w:p w:rsidR="009132CA" w:rsidRPr="009132CA" w:rsidRDefault="009132CA" w:rsidP="009132CA">
      <w:pPr>
        <w:rPr>
          <w:szCs w:val="24"/>
        </w:rPr>
      </w:pP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1.</w:t>
      </w:r>
      <w:r>
        <w:rPr>
          <w:szCs w:val="24"/>
        </w:rPr>
        <w:t xml:space="preserve"> </w:t>
      </w:r>
      <w:r w:rsidRPr="009132CA">
        <w:rPr>
          <w:szCs w:val="24"/>
        </w:rPr>
        <w:t>Деливоје Илић Босанац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2.</w:t>
      </w:r>
      <w:r>
        <w:rPr>
          <w:szCs w:val="24"/>
        </w:rPr>
        <w:t xml:space="preserve"> </w:t>
      </w:r>
      <w:r w:rsidRPr="009132CA">
        <w:rPr>
          <w:szCs w:val="24"/>
        </w:rPr>
        <w:t>Љубинко Пурић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3.</w:t>
      </w:r>
      <w:r>
        <w:rPr>
          <w:szCs w:val="24"/>
        </w:rPr>
        <w:t xml:space="preserve"> </w:t>
      </w:r>
      <w:r w:rsidRPr="009132CA">
        <w:rPr>
          <w:szCs w:val="24"/>
        </w:rPr>
        <w:t>Мића Чолић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4.</w:t>
      </w:r>
      <w:r>
        <w:rPr>
          <w:szCs w:val="24"/>
        </w:rPr>
        <w:t xml:space="preserve"> </w:t>
      </w:r>
      <w:r w:rsidRPr="009132CA">
        <w:rPr>
          <w:szCs w:val="24"/>
        </w:rPr>
        <w:t>Миљана Милановић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5.</w:t>
      </w:r>
      <w:r>
        <w:rPr>
          <w:szCs w:val="24"/>
        </w:rPr>
        <w:t xml:space="preserve"> </w:t>
      </w:r>
      <w:r w:rsidRPr="009132CA">
        <w:rPr>
          <w:szCs w:val="24"/>
        </w:rPr>
        <w:t>Денис Марковић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6.</w:t>
      </w:r>
      <w:r>
        <w:rPr>
          <w:szCs w:val="24"/>
        </w:rPr>
        <w:t xml:space="preserve"> </w:t>
      </w:r>
      <w:r w:rsidRPr="009132CA">
        <w:rPr>
          <w:szCs w:val="24"/>
        </w:rPr>
        <w:t>Радивоје Бишевац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7.</w:t>
      </w:r>
      <w:r>
        <w:rPr>
          <w:szCs w:val="24"/>
        </w:rPr>
        <w:t xml:space="preserve"> </w:t>
      </w:r>
      <w:r w:rsidRPr="009132CA">
        <w:rPr>
          <w:szCs w:val="24"/>
        </w:rPr>
        <w:t>Блажа Петров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8.</w:t>
      </w:r>
      <w:r>
        <w:rPr>
          <w:szCs w:val="24"/>
        </w:rPr>
        <w:t xml:space="preserve"> </w:t>
      </w:r>
      <w:r w:rsidRPr="009132CA">
        <w:rPr>
          <w:szCs w:val="24"/>
        </w:rPr>
        <w:t>Милош Срећковић Среле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9.</w:t>
      </w:r>
      <w:r>
        <w:rPr>
          <w:szCs w:val="24"/>
        </w:rPr>
        <w:t xml:space="preserve"> </w:t>
      </w:r>
      <w:r w:rsidRPr="009132CA">
        <w:rPr>
          <w:szCs w:val="24"/>
        </w:rPr>
        <w:t>Маја Лазовић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10.Фахрудин Факс Ваљевац</w:t>
      </w:r>
    </w:p>
    <w:p w:rsidR="009132CA" w:rsidRPr="009132CA" w:rsidRDefault="009132CA" w:rsidP="009132CA">
      <w:pPr>
        <w:rPr>
          <w:szCs w:val="24"/>
        </w:rPr>
      </w:pPr>
    </w:p>
    <w:p w:rsidR="009132CA" w:rsidRPr="009132CA" w:rsidRDefault="009132CA" w:rsidP="009132CA">
      <w:pPr>
        <w:rPr>
          <w:szCs w:val="24"/>
        </w:rPr>
      </w:pPr>
      <w:r>
        <w:rPr>
          <w:szCs w:val="24"/>
        </w:rPr>
        <w:t>Р</w:t>
      </w:r>
      <w:r w:rsidRPr="009132CA">
        <w:rPr>
          <w:szCs w:val="24"/>
        </w:rPr>
        <w:t>е</w:t>
      </w:r>
      <w:r>
        <w:rPr>
          <w:szCs w:val="24"/>
        </w:rPr>
        <w:t>вијални д</w:t>
      </w:r>
      <w:r w:rsidRPr="009132CA">
        <w:rPr>
          <w:szCs w:val="24"/>
        </w:rPr>
        <w:t>ео:</w:t>
      </w:r>
    </w:p>
    <w:p w:rsidR="009132CA" w:rsidRPr="009132CA" w:rsidRDefault="009132CA" w:rsidP="009132CA">
      <w:pPr>
        <w:rPr>
          <w:szCs w:val="24"/>
        </w:rPr>
      </w:pP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1.</w:t>
      </w:r>
      <w:r>
        <w:rPr>
          <w:szCs w:val="24"/>
        </w:rPr>
        <w:t xml:space="preserve"> </w:t>
      </w:r>
      <w:r w:rsidRPr="009132CA">
        <w:rPr>
          <w:szCs w:val="24"/>
        </w:rPr>
        <w:t>Новица Неговановић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2. Зоран Јовановић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3. Драган Пантић Смедеревац</w:t>
      </w:r>
    </w:p>
    <w:p w:rsidR="009132CA" w:rsidRPr="009132CA" w:rsidRDefault="009132CA" w:rsidP="009132CA">
      <w:pPr>
        <w:rPr>
          <w:szCs w:val="24"/>
        </w:rPr>
      </w:pPr>
      <w:r w:rsidRPr="009132CA">
        <w:rPr>
          <w:szCs w:val="24"/>
        </w:rPr>
        <w:t>4.</w:t>
      </w:r>
      <w:r>
        <w:rPr>
          <w:szCs w:val="24"/>
        </w:rPr>
        <w:t xml:space="preserve"> </w:t>
      </w:r>
      <w:r w:rsidRPr="009132CA">
        <w:rPr>
          <w:szCs w:val="24"/>
        </w:rPr>
        <w:t>Ранко Стојанић Шоро</w:t>
      </w:r>
    </w:p>
    <w:p w:rsidR="009132CA" w:rsidRPr="009132CA" w:rsidRDefault="009132CA" w:rsidP="009132CA">
      <w:pPr>
        <w:rPr>
          <w:szCs w:val="24"/>
        </w:rPr>
      </w:pPr>
    </w:p>
    <w:p w:rsidR="0061189B" w:rsidRDefault="0061189B" w:rsidP="0061189B">
      <w:pPr>
        <w:jc w:val="both"/>
        <w:rPr>
          <w:szCs w:val="24"/>
          <w:lang w:val="sr-Cyrl-CS"/>
        </w:rPr>
      </w:pPr>
    </w:p>
    <w:p w:rsidR="0061189B" w:rsidRDefault="0061189B" w:rsidP="0061189B">
      <w:pPr>
        <w:jc w:val="both"/>
        <w:rPr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szCs w:val="24"/>
          <w:lang w:val="sr-Cyrl-CS"/>
        </w:rPr>
      </w:pP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Датум: _____________________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>Место:______________________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М.П.</w:t>
      </w:r>
    </w:p>
    <w:p w:rsidR="0061189B" w:rsidRPr="004F22FD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            Потпис овлашћеног лица понуђача</w:t>
      </w:r>
    </w:p>
    <w:p w:rsidR="0061189B" w:rsidRDefault="0061189B" w:rsidP="0061189B">
      <w:pPr>
        <w:jc w:val="both"/>
        <w:rPr>
          <w:szCs w:val="24"/>
          <w:lang w:val="sr-Cyrl-CS"/>
        </w:rPr>
      </w:pP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</w:r>
      <w:r w:rsidRPr="004F22FD">
        <w:rPr>
          <w:szCs w:val="24"/>
          <w:lang w:val="sr-Cyrl-CS"/>
        </w:rPr>
        <w:tab/>
        <w:t xml:space="preserve">      ____________________________</w:t>
      </w:r>
    </w:p>
    <w:p w:rsidR="0061189B" w:rsidRDefault="0061189B" w:rsidP="0061189B">
      <w:pPr>
        <w:jc w:val="both"/>
        <w:rPr>
          <w:szCs w:val="24"/>
          <w:lang w:val="sr-Cyrl-CS"/>
        </w:rPr>
      </w:pPr>
    </w:p>
    <w:p w:rsidR="0061189B" w:rsidRDefault="0061189B" w:rsidP="0061189B">
      <w:pPr>
        <w:jc w:val="both"/>
        <w:rPr>
          <w:szCs w:val="24"/>
          <w:lang w:val="sr-Cyrl-CS"/>
        </w:rPr>
      </w:pPr>
    </w:p>
    <w:p w:rsidR="0061189B" w:rsidRDefault="0061189B" w:rsidP="0061189B">
      <w:pPr>
        <w:tabs>
          <w:tab w:val="left" w:pos="2460"/>
        </w:tabs>
      </w:pPr>
    </w:p>
    <w:p w:rsidR="0061189B" w:rsidRDefault="0061189B" w:rsidP="0061189B">
      <w:pPr>
        <w:tabs>
          <w:tab w:val="left" w:pos="2460"/>
        </w:tabs>
      </w:pPr>
    </w:p>
    <w:p w:rsidR="0061189B" w:rsidRDefault="0061189B" w:rsidP="0061189B">
      <w:pPr>
        <w:tabs>
          <w:tab w:val="left" w:pos="2460"/>
        </w:tabs>
      </w:pPr>
    </w:p>
    <w:p w:rsidR="0061189B" w:rsidRDefault="0061189B" w:rsidP="0061189B">
      <w:pPr>
        <w:tabs>
          <w:tab w:val="left" w:pos="2460"/>
        </w:tabs>
      </w:pPr>
    </w:p>
    <w:p w:rsidR="0061189B" w:rsidRDefault="0061189B" w:rsidP="0061189B">
      <w:pPr>
        <w:pStyle w:val="ListParagraph"/>
        <w:widowControl/>
        <w:numPr>
          <w:ilvl w:val="0"/>
          <w:numId w:val="4"/>
        </w:numPr>
        <w:jc w:val="both"/>
        <w:rPr>
          <w:szCs w:val="24"/>
          <w:lang w:val="sr-Cyrl-CS"/>
        </w:rPr>
      </w:pPr>
      <w:r>
        <w:t xml:space="preserve">Мења се конкурсна документација у делу додатни услови, тачка 1 </w:t>
      </w:r>
      <w:r w:rsidRPr="000E1E8B">
        <w:rPr>
          <w:szCs w:val="24"/>
          <w:lang w:val="sr-Cyrl-CS"/>
        </w:rPr>
        <w:t xml:space="preserve">Да поседује сву неопходну тонско - техничку опрему, што доказје изјавом потписаном под пуном </w:t>
      </w:r>
      <w:r w:rsidR="009479C7">
        <w:rPr>
          <w:szCs w:val="24"/>
          <w:lang/>
        </w:rPr>
        <w:t xml:space="preserve">кривичном </w:t>
      </w:r>
      <w:r w:rsidRPr="000E1E8B">
        <w:rPr>
          <w:szCs w:val="24"/>
          <w:lang w:val="sr-Cyrl-CS"/>
        </w:rPr>
        <w:t>и материја</w:t>
      </w:r>
      <w:r w:rsidR="00B56BDB">
        <w:rPr>
          <w:szCs w:val="24"/>
          <w:lang w:val="sr-Cyrl-CS"/>
        </w:rPr>
        <w:t>лном одговорношћу, Образац бр.4, тако што се брише реченица образац број 4 а додаје реченица Образац бр.8, тако да се доказивање испуњености додатног услова из тачке 1 доказује достављањем обрасца бр.8.</w:t>
      </w:r>
    </w:p>
    <w:p w:rsidR="00B56BDB" w:rsidRPr="000E1E8B" w:rsidRDefault="00B56BDB" w:rsidP="00B56BDB">
      <w:pPr>
        <w:pStyle w:val="ListParagraph"/>
        <w:widowControl/>
        <w:ind w:left="862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У наставку достављамо образац бр.8.</w:t>
      </w:r>
    </w:p>
    <w:p w:rsidR="00B56BDB" w:rsidRDefault="00B56BDB" w:rsidP="0061189B">
      <w:pPr>
        <w:tabs>
          <w:tab w:val="left" w:pos="2460"/>
        </w:tabs>
      </w:pPr>
    </w:p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Pr="00B56BDB" w:rsidRDefault="00B56BDB" w:rsidP="00B56BDB"/>
    <w:p w:rsidR="00B56BDB" w:rsidRDefault="00B56BDB" w:rsidP="00B56BDB"/>
    <w:p w:rsidR="00B56BDB" w:rsidRPr="00B56BDB" w:rsidRDefault="00B56BDB" w:rsidP="00B56BDB"/>
    <w:p w:rsidR="00B56BDB" w:rsidRDefault="00B56BDB" w:rsidP="00B56BDB"/>
    <w:p w:rsidR="0061189B" w:rsidRDefault="00B56BDB" w:rsidP="00B56BDB">
      <w:pPr>
        <w:tabs>
          <w:tab w:val="left" w:pos="3120"/>
        </w:tabs>
      </w:pPr>
      <w:r>
        <w:tab/>
      </w:r>
    </w:p>
    <w:p w:rsidR="00B56BDB" w:rsidRDefault="00B56BDB" w:rsidP="00B56BDB">
      <w:pPr>
        <w:tabs>
          <w:tab w:val="left" w:pos="3120"/>
        </w:tabs>
      </w:pPr>
    </w:p>
    <w:p w:rsidR="00B56BDB" w:rsidRDefault="00B56BDB" w:rsidP="00B56BDB">
      <w:pPr>
        <w:tabs>
          <w:tab w:val="left" w:pos="3120"/>
        </w:tabs>
      </w:pPr>
    </w:p>
    <w:p w:rsidR="00B56BDB" w:rsidRDefault="00B56BDB" w:rsidP="00B56BDB">
      <w:pPr>
        <w:tabs>
          <w:tab w:val="left" w:pos="3120"/>
        </w:tabs>
      </w:pPr>
    </w:p>
    <w:p w:rsidR="00B56BDB" w:rsidRDefault="00B56BDB" w:rsidP="00B56BDB">
      <w:pPr>
        <w:tabs>
          <w:tab w:val="left" w:pos="3120"/>
        </w:tabs>
      </w:pPr>
    </w:p>
    <w:p w:rsidR="00B56BDB" w:rsidRDefault="00B56BDB" w:rsidP="00B56BDB">
      <w:pPr>
        <w:tabs>
          <w:tab w:val="left" w:pos="3120"/>
        </w:tabs>
      </w:pPr>
    </w:p>
    <w:p w:rsidR="00B56BDB" w:rsidRPr="009132CA" w:rsidRDefault="00B56BDB" w:rsidP="00B56BDB">
      <w:pPr>
        <w:tabs>
          <w:tab w:val="left" w:pos="3120"/>
        </w:tabs>
      </w:pPr>
    </w:p>
    <w:p w:rsidR="00B56BDB" w:rsidRDefault="00B56BDB" w:rsidP="00B56BDB">
      <w:pPr>
        <w:tabs>
          <w:tab w:val="left" w:pos="3120"/>
        </w:tabs>
      </w:pPr>
    </w:p>
    <w:p w:rsidR="00B56BDB" w:rsidRDefault="00B56BDB" w:rsidP="00B56BDB">
      <w:pPr>
        <w:tabs>
          <w:tab w:val="left" w:pos="3120"/>
        </w:tabs>
      </w:pPr>
    </w:p>
    <w:p w:rsidR="00B56BDB" w:rsidRPr="009132CA" w:rsidRDefault="00B56BDB" w:rsidP="009132CA">
      <w:pPr>
        <w:tabs>
          <w:tab w:val="left" w:pos="3120"/>
        </w:tabs>
        <w:jc w:val="right"/>
        <w:rPr>
          <w:b/>
        </w:rPr>
      </w:pPr>
      <w:r w:rsidRPr="009132CA">
        <w:rPr>
          <w:b/>
        </w:rPr>
        <w:t>ОБРАЗАЦ БРОЈ 8</w:t>
      </w:r>
      <w:r w:rsidR="009132CA">
        <w:rPr>
          <w:b/>
        </w:rPr>
        <w:t>.</w:t>
      </w:r>
    </w:p>
    <w:p w:rsidR="00B56BDB" w:rsidRDefault="00B56BDB" w:rsidP="00B56BDB">
      <w:pPr>
        <w:tabs>
          <w:tab w:val="left" w:pos="3120"/>
        </w:tabs>
      </w:pPr>
    </w:p>
    <w:p w:rsidR="00B56BDB" w:rsidRDefault="00B56BDB" w:rsidP="00B56BDB">
      <w:pPr>
        <w:tabs>
          <w:tab w:val="left" w:pos="3120"/>
        </w:tabs>
      </w:pPr>
      <w:r>
        <w:t>ИЗЈАВА О ИСПУЊЕНОСТИ ДОДАТНОГ УСЛОВА ИЗ ТАЧКЕ 1</w:t>
      </w:r>
    </w:p>
    <w:p w:rsidR="00B56BDB" w:rsidRDefault="00B56BDB" w:rsidP="00B56BDB">
      <w:pPr>
        <w:tabs>
          <w:tab w:val="left" w:pos="3120"/>
        </w:tabs>
      </w:pPr>
    </w:p>
    <w:p w:rsidR="00B56BDB" w:rsidRDefault="00B56BDB" w:rsidP="00B56BDB">
      <w:pPr>
        <w:jc w:val="both"/>
        <w:rPr>
          <w:szCs w:val="24"/>
          <w:lang w:val="sr-Cyrl-CS"/>
        </w:rPr>
      </w:pPr>
      <w:r w:rsidRPr="00633343">
        <w:rPr>
          <w:szCs w:val="24"/>
          <w:lang w:val="sr-Cyrl-CS"/>
        </w:rPr>
        <w:t xml:space="preserve">Под пуном моралном, материјалном и кривичном одговорношћу ПОТВРЂУЈЕМ да предузеће/ предузетник______________________________________________испуњава </w:t>
      </w:r>
      <w:r>
        <w:rPr>
          <w:szCs w:val="24"/>
          <w:lang w:val="sr-Cyrl-CS"/>
        </w:rPr>
        <w:t xml:space="preserve">додатни услов из тачке 1 </w:t>
      </w:r>
      <w:r w:rsidRPr="00633343">
        <w:rPr>
          <w:szCs w:val="24"/>
          <w:lang w:val="sr-Cyrl-CS"/>
        </w:rPr>
        <w:t xml:space="preserve"> ради учешћа у поступку </w:t>
      </w:r>
      <w:r>
        <w:rPr>
          <w:szCs w:val="24"/>
          <w:lang w:val="sr-Cyrl-CS"/>
        </w:rPr>
        <w:t xml:space="preserve">ЈНМВ 16/18 </w:t>
      </w:r>
      <w:r w:rsidRPr="00633343">
        <w:rPr>
          <w:szCs w:val="24"/>
          <w:lang w:val="sr-Cyrl-CS"/>
        </w:rPr>
        <w:t xml:space="preserve">Услуге </w:t>
      </w:r>
      <w:r>
        <w:rPr>
          <w:szCs w:val="24"/>
        </w:rPr>
        <w:t>оганизације фестивала народне музике</w:t>
      </w:r>
      <w:r w:rsidRPr="00633343">
        <w:rPr>
          <w:szCs w:val="24"/>
          <w:lang w:val="sr-Cyrl-CS"/>
        </w:rPr>
        <w:t xml:space="preserve"> на Златибору, и  то:</w:t>
      </w:r>
    </w:p>
    <w:p w:rsidR="00B56BDB" w:rsidRPr="00633343" w:rsidRDefault="009132CA" w:rsidP="00B56BDB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д</w:t>
      </w:r>
      <w:r w:rsidR="00B56BDB">
        <w:rPr>
          <w:szCs w:val="24"/>
          <w:lang w:val="sr-Cyrl-CS"/>
        </w:rPr>
        <w:t xml:space="preserve">а </w:t>
      </w:r>
      <w:r w:rsidR="00FD4898">
        <w:rPr>
          <w:szCs w:val="24"/>
          <w:lang w:val="sr-Cyrl-CS"/>
        </w:rPr>
        <w:t xml:space="preserve">поседујем </w:t>
      </w:r>
      <w:r w:rsidR="00FD4898" w:rsidRPr="000E1E8B">
        <w:rPr>
          <w:szCs w:val="24"/>
          <w:lang w:val="sr-Cyrl-CS"/>
        </w:rPr>
        <w:t>сву неопходну тонско - техничку опрему</w:t>
      </w:r>
      <w:r w:rsidR="00FD4898">
        <w:rPr>
          <w:szCs w:val="24"/>
          <w:lang w:val="sr-Cyrl-CS"/>
        </w:rPr>
        <w:t xml:space="preserve"> за реализацију наведене јавне набавке.</w:t>
      </w:r>
    </w:p>
    <w:p w:rsidR="00B56BDB" w:rsidRPr="00633343" w:rsidRDefault="00B56BDB" w:rsidP="00B56BDB">
      <w:pPr>
        <w:jc w:val="both"/>
        <w:rPr>
          <w:szCs w:val="24"/>
          <w:lang w:val="sr-Cyrl-CS"/>
        </w:rPr>
      </w:pPr>
    </w:p>
    <w:p w:rsidR="00B56BDB" w:rsidRPr="00633343" w:rsidRDefault="00B56BDB" w:rsidP="00B56BDB">
      <w:pPr>
        <w:suppressAutoHyphens w:val="0"/>
        <w:spacing w:after="200" w:line="276" w:lineRule="auto"/>
        <w:ind w:left="644"/>
        <w:jc w:val="both"/>
        <w:rPr>
          <w:rFonts w:eastAsia="Calibri"/>
          <w:szCs w:val="24"/>
          <w:lang w:val="sr-Cyrl-CS"/>
        </w:rPr>
      </w:pPr>
    </w:p>
    <w:p w:rsidR="00B56BDB" w:rsidRDefault="00B56BDB" w:rsidP="00B56BDB">
      <w:pPr>
        <w:suppressAutoHyphens w:val="0"/>
        <w:spacing w:after="200" w:line="276" w:lineRule="auto"/>
        <w:jc w:val="both"/>
        <w:rPr>
          <w:rFonts w:eastAsia="Calibri"/>
          <w:szCs w:val="24"/>
          <w:lang w:val="sr-Cyrl-CS"/>
        </w:rPr>
      </w:pPr>
    </w:p>
    <w:p w:rsidR="00B56BDB" w:rsidRPr="00633343" w:rsidRDefault="00B56BDB" w:rsidP="00B56BDB">
      <w:pPr>
        <w:suppressAutoHyphens w:val="0"/>
        <w:spacing w:after="200" w:line="276" w:lineRule="auto"/>
        <w:jc w:val="both"/>
        <w:rPr>
          <w:rFonts w:eastAsia="Calibri"/>
          <w:szCs w:val="24"/>
          <w:lang w:val="sr-Cyrl-CS"/>
        </w:rPr>
      </w:pPr>
    </w:p>
    <w:p w:rsidR="00B56BDB" w:rsidRPr="00633343" w:rsidRDefault="00B56BDB" w:rsidP="00B56BDB">
      <w:pPr>
        <w:suppressAutoHyphens w:val="0"/>
        <w:spacing w:after="200" w:line="276" w:lineRule="auto"/>
        <w:jc w:val="both"/>
        <w:rPr>
          <w:szCs w:val="24"/>
          <w:lang w:val="sr-Cyrl-CS"/>
        </w:rPr>
      </w:pPr>
      <w:r w:rsidRPr="00633343">
        <w:rPr>
          <w:rFonts w:eastAsia="Calibri"/>
          <w:szCs w:val="24"/>
          <w:lang w:val="sr-Cyrl-CS"/>
        </w:rPr>
        <w:t xml:space="preserve">  Датум:                                М.П.          Понуђач (учесник заједничке понуде/подизвођач) </w:t>
      </w:r>
    </w:p>
    <w:p w:rsidR="00B56BDB" w:rsidRPr="00633343" w:rsidRDefault="00B56BDB" w:rsidP="00B56BDB">
      <w:pPr>
        <w:jc w:val="both"/>
        <w:rPr>
          <w:szCs w:val="24"/>
          <w:lang w:val="sr-Cyrl-CS"/>
        </w:rPr>
      </w:pP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  <w:r w:rsidRPr="00633343">
        <w:rPr>
          <w:szCs w:val="24"/>
          <w:lang w:val="sr-Cyrl-CS"/>
        </w:rPr>
        <w:tab/>
      </w:r>
    </w:p>
    <w:p w:rsidR="00B56BDB" w:rsidRPr="00633343" w:rsidRDefault="00B56BDB" w:rsidP="00B56BDB">
      <w:pPr>
        <w:jc w:val="both"/>
        <w:rPr>
          <w:szCs w:val="24"/>
          <w:lang w:val="sr-Cyrl-CS"/>
        </w:rPr>
      </w:pPr>
      <w:r w:rsidRPr="00633343">
        <w:rPr>
          <w:szCs w:val="24"/>
          <w:lang w:val="sr-Cyrl-CS"/>
        </w:rPr>
        <w:t>_____________</w:t>
      </w:r>
      <w:r w:rsidRPr="00633343">
        <w:rPr>
          <w:szCs w:val="24"/>
          <w:lang w:val="sr-Cyrl-CS"/>
        </w:rPr>
        <w:tab/>
        <w:t xml:space="preserve">                                 ________________________________</w:t>
      </w:r>
    </w:p>
    <w:p w:rsidR="00B56BDB" w:rsidRPr="00633343" w:rsidRDefault="00B56BDB" w:rsidP="00B56BDB">
      <w:pPr>
        <w:jc w:val="both"/>
        <w:rPr>
          <w:szCs w:val="24"/>
          <w:lang w:val="sr-Cyrl-CS"/>
        </w:rPr>
      </w:pPr>
    </w:p>
    <w:p w:rsidR="00B56BDB" w:rsidRPr="00B56BDB" w:rsidRDefault="00B56BDB" w:rsidP="00B56BDB">
      <w:pPr>
        <w:tabs>
          <w:tab w:val="left" w:pos="3120"/>
        </w:tabs>
      </w:pPr>
    </w:p>
    <w:sectPr w:rsidR="00B56BDB" w:rsidRPr="00B56BDB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43" w:rsidRDefault="001E5443" w:rsidP="00CA2D4B">
      <w:r>
        <w:separator/>
      </w:r>
    </w:p>
  </w:endnote>
  <w:endnote w:type="continuationSeparator" w:id="1">
    <w:p w:rsidR="001E5443" w:rsidRDefault="001E5443" w:rsidP="00CA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529"/>
      <w:docPartObj>
        <w:docPartGallery w:val="Page Numbers (Bottom of Page)"/>
        <w:docPartUnique/>
      </w:docPartObj>
    </w:sdtPr>
    <w:sdtContent>
      <w:p w:rsidR="00CA2D4B" w:rsidRDefault="001A1379">
        <w:pPr>
          <w:pStyle w:val="Footer"/>
          <w:jc w:val="center"/>
        </w:pPr>
        <w:fldSimple w:instr=" PAGE   \* MERGEFORMAT ">
          <w:r w:rsidR="009479C7">
            <w:rPr>
              <w:noProof/>
            </w:rPr>
            <w:t>5</w:t>
          </w:r>
        </w:fldSimple>
      </w:p>
    </w:sdtContent>
  </w:sdt>
  <w:p w:rsidR="00CA2D4B" w:rsidRDefault="00CA2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43" w:rsidRDefault="001E5443" w:rsidP="00CA2D4B">
      <w:r>
        <w:separator/>
      </w:r>
    </w:p>
  </w:footnote>
  <w:footnote w:type="continuationSeparator" w:id="1">
    <w:p w:rsidR="001E5443" w:rsidRDefault="001E5443" w:rsidP="00CA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2">
    <w:nsid w:val="357803D4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E7E1E76"/>
    <w:multiLevelType w:val="hybridMultilevel"/>
    <w:tmpl w:val="18168036"/>
    <w:lvl w:ilvl="0" w:tplc="C0E6B10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17FFA"/>
    <w:rsid w:val="00037D38"/>
    <w:rsid w:val="0009106E"/>
    <w:rsid w:val="000D33D3"/>
    <w:rsid w:val="000F392D"/>
    <w:rsid w:val="00156567"/>
    <w:rsid w:val="001700D6"/>
    <w:rsid w:val="001A1379"/>
    <w:rsid w:val="001A3BEC"/>
    <w:rsid w:val="001E5443"/>
    <w:rsid w:val="00203023"/>
    <w:rsid w:val="002C431B"/>
    <w:rsid w:val="002F27DE"/>
    <w:rsid w:val="002F42CD"/>
    <w:rsid w:val="002F5AFA"/>
    <w:rsid w:val="00335990"/>
    <w:rsid w:val="00350D46"/>
    <w:rsid w:val="003D0B5E"/>
    <w:rsid w:val="003E19E5"/>
    <w:rsid w:val="00455526"/>
    <w:rsid w:val="004940D8"/>
    <w:rsid w:val="004F59F4"/>
    <w:rsid w:val="004F5EA9"/>
    <w:rsid w:val="0051701F"/>
    <w:rsid w:val="00531F54"/>
    <w:rsid w:val="00533B2E"/>
    <w:rsid w:val="005810D1"/>
    <w:rsid w:val="00596DF5"/>
    <w:rsid w:val="005B33F8"/>
    <w:rsid w:val="005C7B7D"/>
    <w:rsid w:val="005D3C0F"/>
    <w:rsid w:val="005D712C"/>
    <w:rsid w:val="00603E9A"/>
    <w:rsid w:val="0061189B"/>
    <w:rsid w:val="00622ED8"/>
    <w:rsid w:val="00624B07"/>
    <w:rsid w:val="006A57B5"/>
    <w:rsid w:val="006C221A"/>
    <w:rsid w:val="006D720E"/>
    <w:rsid w:val="006D7364"/>
    <w:rsid w:val="006E5D56"/>
    <w:rsid w:val="006F26E1"/>
    <w:rsid w:val="0071469E"/>
    <w:rsid w:val="00750F0B"/>
    <w:rsid w:val="00752A89"/>
    <w:rsid w:val="00756638"/>
    <w:rsid w:val="00797D92"/>
    <w:rsid w:val="007A6844"/>
    <w:rsid w:val="007C0A20"/>
    <w:rsid w:val="00897F80"/>
    <w:rsid w:val="008B0E8A"/>
    <w:rsid w:val="008E2143"/>
    <w:rsid w:val="009132CA"/>
    <w:rsid w:val="009479C7"/>
    <w:rsid w:val="00952590"/>
    <w:rsid w:val="00967467"/>
    <w:rsid w:val="00987D84"/>
    <w:rsid w:val="009C1E53"/>
    <w:rsid w:val="00A1280B"/>
    <w:rsid w:val="00A61751"/>
    <w:rsid w:val="00A62187"/>
    <w:rsid w:val="00A8410B"/>
    <w:rsid w:val="00AD7DF1"/>
    <w:rsid w:val="00B4620E"/>
    <w:rsid w:val="00B56BDB"/>
    <w:rsid w:val="00B60B6C"/>
    <w:rsid w:val="00B66BC4"/>
    <w:rsid w:val="00B92EE7"/>
    <w:rsid w:val="00BC3C27"/>
    <w:rsid w:val="00BF5E34"/>
    <w:rsid w:val="00C000E8"/>
    <w:rsid w:val="00C20DC9"/>
    <w:rsid w:val="00C21D8E"/>
    <w:rsid w:val="00C54AB4"/>
    <w:rsid w:val="00C82F9A"/>
    <w:rsid w:val="00CA0544"/>
    <w:rsid w:val="00CA2D4B"/>
    <w:rsid w:val="00CE34C9"/>
    <w:rsid w:val="00CF6CBF"/>
    <w:rsid w:val="00D524ED"/>
    <w:rsid w:val="00D60DC1"/>
    <w:rsid w:val="00D666D5"/>
    <w:rsid w:val="00D826C1"/>
    <w:rsid w:val="00DA0182"/>
    <w:rsid w:val="00DA3D7D"/>
    <w:rsid w:val="00DA72F1"/>
    <w:rsid w:val="00DD3DFE"/>
    <w:rsid w:val="00E0591B"/>
    <w:rsid w:val="00E5681A"/>
    <w:rsid w:val="00E809E7"/>
    <w:rsid w:val="00EB6EA4"/>
    <w:rsid w:val="00ED7418"/>
    <w:rsid w:val="00EE5654"/>
    <w:rsid w:val="00F22B01"/>
    <w:rsid w:val="00F514E3"/>
    <w:rsid w:val="00F66174"/>
    <w:rsid w:val="00FD4898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D4B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4B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4</cp:revision>
  <cp:lastPrinted>2018-07-17T11:43:00Z</cp:lastPrinted>
  <dcterms:created xsi:type="dcterms:W3CDTF">2018-07-23T09:57:00Z</dcterms:created>
  <dcterms:modified xsi:type="dcterms:W3CDTF">2018-07-23T10:08:00Z</dcterms:modified>
</cp:coreProperties>
</file>