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C677D5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423961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Општина Чајетина</w:t>
            </w:r>
            <w:r w:rsidR="00446BFE">
              <w:rPr>
                <w:lang w:val="sr-Cyrl-CS"/>
              </w:rPr>
              <w:t>, општинска управа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А.Карађорђевића бр.28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Чајетина</w:t>
            </w:r>
          </w:p>
        </w:tc>
      </w:tr>
      <w:tr w:rsidR="003F4FE8" w:rsidRPr="00C677D5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sr-Latn-CS"/>
              </w:rPr>
            </w:pPr>
          </w:p>
          <w:p w:rsidR="003F4FE8" w:rsidRPr="00E326DD" w:rsidRDefault="003F4FE8" w:rsidP="00954AA0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 xml:space="preserve">Број </w:t>
            </w:r>
            <w:r w:rsidR="00954AA0">
              <w:rPr>
                <w:lang w:val="sr-Cyrl-CS"/>
              </w:rPr>
              <w:t>одлуке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3F4FE8" w:rsidP="00B3685E">
            <w:pPr>
              <w:rPr>
                <w:lang w:val="sr-Cyrl-CS"/>
              </w:rPr>
            </w:pPr>
            <w:r>
              <w:rPr>
                <w:lang w:val="sr-Cyrl-CS"/>
              </w:rPr>
              <w:t>404-</w:t>
            </w:r>
            <w:r w:rsidR="00D84979">
              <w:t>172</w:t>
            </w:r>
            <w:r>
              <w:rPr>
                <w:lang w:val="sr-Cyrl-CS"/>
              </w:rPr>
              <w:t>-</w:t>
            </w:r>
            <w:r w:rsidR="00B3685E">
              <w:rPr>
                <w:lang w:val="sr-Cyrl-CS"/>
              </w:rPr>
              <w:t>6</w:t>
            </w:r>
            <w:r w:rsidR="008D29FB">
              <w:rPr>
                <w:lang w:val="sr-Cyrl-CS"/>
              </w:rPr>
              <w:t>/1</w:t>
            </w:r>
            <w:r w:rsidR="007F0519">
              <w:t>6</w:t>
            </w:r>
            <w:r>
              <w:rPr>
                <w:lang w:val="sr-Cyrl-CS"/>
              </w:rPr>
              <w:t>-02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D84979" w:rsidP="00124D64">
            <w:pPr>
              <w:rPr>
                <w:lang w:val="sr-Cyrl-CS"/>
              </w:rPr>
            </w:pPr>
            <w:r>
              <w:t>21.09</w:t>
            </w:r>
            <w:r w:rsidR="00AB0172">
              <w:t>.</w:t>
            </w:r>
            <w:r w:rsidR="008D29FB">
              <w:rPr>
                <w:lang w:val="sr-Cyrl-CS"/>
              </w:rPr>
              <w:t>201</w:t>
            </w:r>
            <w:r w:rsidR="007F0519">
              <w:t>6</w:t>
            </w:r>
            <w:r w:rsidR="003F4FE8" w:rsidRPr="00E326DD">
              <w:rPr>
                <w:lang w:val="sr-Cyrl-CS"/>
              </w:rPr>
              <w:t>.</w:t>
            </w:r>
            <w:r w:rsidR="008038B9">
              <w:t xml:space="preserve"> </w:t>
            </w:r>
            <w:r w:rsidR="003F4FE8" w:rsidRPr="00E326DD">
              <w:rPr>
                <w:lang w:val="sr-Cyrl-CS"/>
              </w:rPr>
              <w:t>године</w:t>
            </w:r>
          </w:p>
        </w:tc>
      </w:tr>
    </w:tbl>
    <w:p w:rsidR="003F4FE8" w:rsidRPr="00821D46" w:rsidRDefault="003F4FE8" w:rsidP="003F4FE8">
      <w:pPr>
        <w:rPr>
          <w:lang w:val="sr-Cyrl-CS"/>
        </w:rPr>
      </w:pPr>
    </w:p>
    <w:p w:rsidR="003F4FE8" w:rsidRPr="007F0519" w:rsidRDefault="003F4FE8" w:rsidP="003F4FE8">
      <w:pPr>
        <w:jc w:val="both"/>
        <w:rPr>
          <w:lang w:val="sr-Cyrl-CS"/>
        </w:rPr>
      </w:pPr>
      <w:r>
        <w:rPr>
          <w:lang w:val="sr-Cyrl-CS"/>
        </w:rPr>
        <w:t>На основу члана 108. Закона о јавним набавкама (''Сл</w:t>
      </w:r>
      <w:r w:rsidRPr="00F67242">
        <w:rPr>
          <w:lang w:val="ru-RU"/>
        </w:rPr>
        <w:t>.</w:t>
      </w:r>
      <w:r>
        <w:rPr>
          <w:lang w:val="sr-Cyrl-CS"/>
        </w:rPr>
        <w:t xml:space="preserve"> гласник РС''</w:t>
      </w:r>
      <w:r w:rsidRPr="00F67242">
        <w:rPr>
          <w:lang w:val="ru-RU"/>
        </w:rPr>
        <w:t xml:space="preserve"> </w:t>
      </w:r>
      <w:r>
        <w:rPr>
          <w:lang w:val="sr-Cyrl-CS"/>
        </w:rPr>
        <w:t>бр.</w:t>
      </w:r>
      <w:r w:rsidRPr="00373E22">
        <w:rPr>
          <w:lang w:val="ru-RU"/>
        </w:rPr>
        <w:t xml:space="preserve"> </w:t>
      </w:r>
      <w:r>
        <w:rPr>
          <w:lang w:val="sr-Cyrl-CS"/>
        </w:rPr>
        <w:t>124/12</w:t>
      </w:r>
      <w:r w:rsidR="007F0519">
        <w:t>,14/15,68/15</w:t>
      </w:r>
      <w:r>
        <w:rPr>
          <w:lang w:val="sr-Cyrl-CS"/>
        </w:rPr>
        <w:t xml:space="preserve">), одговорно лице </w:t>
      </w:r>
      <w:r w:rsidR="00D84979">
        <w:t>O</w:t>
      </w:r>
      <w:r w:rsidR="00446BFE">
        <w:rPr>
          <w:lang w:val="sr-Cyrl-CS"/>
        </w:rPr>
        <w:t xml:space="preserve">пштинске управе Чајетина </w:t>
      </w:r>
      <w:r>
        <w:rPr>
          <w:lang w:val="sr-Cyrl-CS"/>
        </w:rPr>
        <w:t xml:space="preserve"> доноси: </w:t>
      </w:r>
    </w:p>
    <w:p w:rsidR="003F4FE8" w:rsidRPr="00F67242" w:rsidRDefault="003F4FE8" w:rsidP="003F4FE8">
      <w:pPr>
        <w:jc w:val="center"/>
        <w:rPr>
          <w:lang w:val="ru-RU"/>
        </w:rPr>
      </w:pPr>
    </w:p>
    <w:p w:rsidR="003F4FE8" w:rsidRPr="00E17EAB" w:rsidRDefault="003F4FE8" w:rsidP="003F4FE8">
      <w:pPr>
        <w:jc w:val="center"/>
        <w:rPr>
          <w:b/>
          <w:lang w:val="sr-Cyrl-CS"/>
        </w:rPr>
      </w:pPr>
      <w:r w:rsidRPr="00E17EAB">
        <w:rPr>
          <w:b/>
          <w:lang w:val="sr-Cyrl-CS"/>
        </w:rPr>
        <w:t>О Д Л У К</w:t>
      </w:r>
      <w:r w:rsidRPr="000C1D7A">
        <w:rPr>
          <w:b/>
          <w:lang w:val="ru-RU"/>
        </w:rPr>
        <w:t xml:space="preserve"> </w:t>
      </w:r>
      <w:r w:rsidRPr="00E17EAB">
        <w:rPr>
          <w:b/>
          <w:lang w:val="sr-Cyrl-CS"/>
        </w:rPr>
        <w:t>У</w:t>
      </w:r>
      <w:r>
        <w:rPr>
          <w:b/>
          <w:lang w:val="sr-Cyrl-CS"/>
        </w:rPr>
        <w:t xml:space="preserve"> О ДОДЕЛИ УГОВОРА</w:t>
      </w:r>
    </w:p>
    <w:p w:rsidR="00FE634F" w:rsidRPr="00D84979" w:rsidRDefault="003F4FE8" w:rsidP="00D84979">
      <w:pPr>
        <w:jc w:val="center"/>
      </w:pPr>
      <w:r>
        <w:rPr>
          <w:b/>
          <w:lang w:val="sr-Cyrl-CS"/>
        </w:rPr>
        <w:t xml:space="preserve"> </w:t>
      </w:r>
      <w:r w:rsidRPr="00FE634F">
        <w:rPr>
          <w:lang w:val="sr-Cyrl-CS"/>
        </w:rPr>
        <w:t xml:space="preserve">у </w:t>
      </w:r>
      <w:r w:rsidR="00FE634F" w:rsidRPr="00FE634F">
        <w:t xml:space="preserve">отвореном </w:t>
      </w:r>
      <w:r w:rsidRPr="00FE634F">
        <w:rPr>
          <w:lang w:val="sr-Cyrl-CS"/>
        </w:rPr>
        <w:t xml:space="preserve">поступку јавне набавке </w:t>
      </w:r>
      <w:r w:rsidR="00FE634F" w:rsidRPr="00FE634F">
        <w:rPr>
          <w:lang w:val="sr-Cyrl-CS"/>
        </w:rPr>
        <w:t>ЈНВ</w:t>
      </w:r>
      <w:r w:rsidRPr="00FE634F">
        <w:rPr>
          <w:lang w:val="sr-Latn-CS"/>
        </w:rPr>
        <w:t>В</w:t>
      </w:r>
      <w:r w:rsidR="00D84979">
        <w:rPr>
          <w:lang w:val="sr-Cyrl-CS"/>
        </w:rPr>
        <w:t>-</w:t>
      </w:r>
      <w:r w:rsidR="00D84979">
        <w:t>р</w:t>
      </w:r>
      <w:r w:rsidRPr="00FE634F">
        <w:rPr>
          <w:lang w:val="sr-Cyrl-CS"/>
        </w:rPr>
        <w:t xml:space="preserve"> </w:t>
      </w:r>
      <w:r w:rsidR="00D84979">
        <w:t>14</w:t>
      </w:r>
      <w:r w:rsidRPr="00FE634F">
        <w:rPr>
          <w:lang w:val="sr-Cyrl-CS"/>
        </w:rPr>
        <w:t>/1</w:t>
      </w:r>
      <w:r w:rsidR="007F0519" w:rsidRPr="00FE634F">
        <w:t>6</w:t>
      </w:r>
      <w:r w:rsidRPr="00FE634F">
        <w:rPr>
          <w:lang w:val="sr-Cyrl-CS"/>
        </w:rPr>
        <w:t xml:space="preserve"> –</w:t>
      </w:r>
      <w:r w:rsidRPr="00FE634F">
        <w:rPr>
          <w:lang w:val="sr-Latn-CS"/>
        </w:rPr>
        <w:t xml:space="preserve"> </w:t>
      </w:r>
      <w:r w:rsidR="00D84979">
        <w:t>Ревитализација атарских путева</w:t>
      </w:r>
    </w:p>
    <w:p w:rsidR="00A55A8E" w:rsidRDefault="00FE634F" w:rsidP="00FE634F">
      <w:pPr>
        <w:jc w:val="both"/>
      </w:pPr>
      <w:r>
        <w:rPr>
          <w:lang w:val="sr-Cyrl-CS"/>
        </w:rPr>
        <w:t xml:space="preserve">            </w:t>
      </w:r>
      <w:r w:rsidR="00111631">
        <w:t xml:space="preserve">            </w:t>
      </w:r>
      <w:r>
        <w:rPr>
          <w:lang w:val="sr-Cyrl-CS"/>
        </w:rPr>
        <w:t xml:space="preserve"> </w:t>
      </w:r>
      <w:r w:rsidRPr="00917625">
        <w:rPr>
          <w:lang w:val="sr-Cyrl-CS"/>
        </w:rPr>
        <w:t xml:space="preserve"> </w:t>
      </w:r>
      <w:r w:rsidR="00111631">
        <w:t xml:space="preserve">    </w:t>
      </w:r>
      <w:r w:rsidR="00111631" w:rsidRPr="00111631">
        <w:rPr>
          <w:lang w:val="sr-Cyrl-CS"/>
        </w:rPr>
        <w:t>45233142 - Радови на поправљању путева</w:t>
      </w:r>
    </w:p>
    <w:p w:rsidR="00111631" w:rsidRPr="00111631" w:rsidRDefault="00111631" w:rsidP="00FE634F">
      <w:pPr>
        <w:jc w:val="both"/>
      </w:pPr>
    </w:p>
    <w:p w:rsidR="00A55A8E" w:rsidRDefault="008D29FB" w:rsidP="00A55A8E">
      <w:pPr>
        <w:rPr>
          <w:lang w:val="sr-Cyrl-CS"/>
        </w:rPr>
      </w:pPr>
      <w:r>
        <w:rPr>
          <w:b/>
          <w:lang w:val="sr-Cyrl-CS"/>
        </w:rPr>
        <w:t xml:space="preserve">УГОВОР СЕ ДОДЕЉУЈЕ </w:t>
      </w:r>
      <w:r w:rsidR="003F4FE8" w:rsidRPr="004968C3">
        <w:rPr>
          <w:lang w:val="sr-Cyrl-CS"/>
        </w:rPr>
        <w:t xml:space="preserve"> </w:t>
      </w:r>
      <w:r>
        <w:rPr>
          <w:lang w:val="sr-Cyrl-CS"/>
        </w:rPr>
        <w:t>понуђачу</w:t>
      </w:r>
      <w:r w:rsidR="006F2E17">
        <w:rPr>
          <w:b/>
        </w:rPr>
        <w:t>:</w:t>
      </w:r>
      <w:r w:rsidR="007F0519">
        <w:rPr>
          <w:rFonts w:cs="Tahoma"/>
          <w:lang w:val="sr-Cyrl-CS"/>
        </w:rPr>
        <w:t xml:space="preserve"> </w:t>
      </w:r>
      <w:r w:rsidR="00D84979">
        <w:rPr>
          <w:rFonts w:cs="Tahoma"/>
          <w:lang w:val="sr-Cyrl-CS"/>
        </w:rPr>
        <w:t>„Транскоп</w:t>
      </w:r>
      <w:r w:rsidR="007F0519">
        <w:rPr>
          <w:rFonts w:cs="Tahoma"/>
          <w:lang w:val="sr-Cyrl-CS"/>
        </w:rPr>
        <w:t>“</w:t>
      </w:r>
      <w:r w:rsidR="00D84979">
        <w:rPr>
          <w:rFonts w:cs="Tahoma"/>
          <w:lang w:val="sr-Cyrl-CS"/>
        </w:rPr>
        <w:t>д.о.о, Бранешци бб, 31310 Чајетина</w:t>
      </w:r>
      <w:r w:rsidR="008038B9">
        <w:rPr>
          <w:rFonts w:cs="Tahoma"/>
        </w:rPr>
        <w:t xml:space="preserve">, </w:t>
      </w:r>
      <w:r w:rsidR="00954AA0" w:rsidRPr="00AE2B46">
        <w:rPr>
          <w:rFonts w:cs="Tahoma"/>
        </w:rPr>
        <w:t xml:space="preserve">понуда </w:t>
      </w:r>
      <w:r w:rsidR="001B7A1E">
        <w:rPr>
          <w:rFonts w:cs="Tahoma"/>
        </w:rPr>
        <w:t xml:space="preserve">број </w:t>
      </w:r>
      <w:r w:rsidR="00D84979">
        <w:rPr>
          <w:rFonts w:cs="Tahoma"/>
        </w:rPr>
        <w:t xml:space="preserve">1337 </w:t>
      </w:r>
      <w:r w:rsidR="00A06222" w:rsidRPr="00AE2B46">
        <w:rPr>
          <w:color w:val="000000" w:themeColor="text1"/>
          <w:lang w:val="sr-Cyrl-CS"/>
        </w:rPr>
        <w:t xml:space="preserve">од </w:t>
      </w:r>
      <w:r w:rsidR="003F4FE8" w:rsidRPr="00AE2B46">
        <w:rPr>
          <w:color w:val="000000" w:themeColor="text1"/>
          <w:lang w:val="sr-Cyrl-CS"/>
        </w:rPr>
        <w:t xml:space="preserve"> </w:t>
      </w:r>
      <w:r w:rsidR="00D84979">
        <w:rPr>
          <w:color w:val="000000" w:themeColor="text1"/>
          <w:lang w:val="sr-Cyrl-CS"/>
        </w:rPr>
        <w:t>20.09</w:t>
      </w:r>
      <w:r w:rsidR="007F0519" w:rsidRPr="00AE2B46">
        <w:rPr>
          <w:color w:val="000000" w:themeColor="text1"/>
          <w:lang w:val="sr-Cyrl-CS"/>
        </w:rPr>
        <w:t>.2016</w:t>
      </w:r>
      <w:r w:rsidR="003F4FE8" w:rsidRPr="00AE2B46">
        <w:rPr>
          <w:color w:val="000000" w:themeColor="text1"/>
          <w:lang w:val="sr-Cyrl-CS"/>
        </w:rPr>
        <w:t>. године,</w:t>
      </w:r>
      <w:r w:rsidR="003F4FE8" w:rsidRPr="00AE2B46">
        <w:rPr>
          <w:lang w:val="sr-Cyrl-CS"/>
        </w:rPr>
        <w:t xml:space="preserve"> заведена код Наручиоца под бројем</w:t>
      </w:r>
      <w:r w:rsidR="003F4FE8" w:rsidRPr="004968C3">
        <w:rPr>
          <w:lang w:val="sr-Cyrl-CS"/>
        </w:rPr>
        <w:t xml:space="preserve"> </w:t>
      </w:r>
      <w:r w:rsidR="00D84979">
        <w:rPr>
          <w:lang w:val="sr-Cyrl-CS"/>
        </w:rPr>
        <w:t>404-172</w:t>
      </w:r>
      <w:r w:rsidR="007F0519">
        <w:rPr>
          <w:lang w:val="sr-Cyrl-CS"/>
        </w:rPr>
        <w:t>/16</w:t>
      </w:r>
      <w:r w:rsidR="003F4FE8">
        <w:rPr>
          <w:lang w:val="sr-Cyrl-CS"/>
        </w:rPr>
        <w:t>-02-</w:t>
      </w:r>
      <w:r w:rsidR="00D84979">
        <w:rPr>
          <w:lang w:val="sr-Cyrl-CS"/>
        </w:rPr>
        <w:t>4</w:t>
      </w:r>
      <w:r w:rsidR="003F4FE8" w:rsidRPr="004968C3">
        <w:rPr>
          <w:lang w:val="sr-Cyrl-CS"/>
        </w:rPr>
        <w:t xml:space="preserve"> дана </w:t>
      </w:r>
      <w:r w:rsidR="00D84979">
        <w:rPr>
          <w:lang w:val="sr-Cyrl-CS"/>
        </w:rPr>
        <w:t>20.09</w:t>
      </w:r>
      <w:r w:rsidR="003F4FE8" w:rsidRPr="004968C3">
        <w:rPr>
          <w:lang w:val="sr-Cyrl-CS"/>
        </w:rPr>
        <w:t>.201</w:t>
      </w:r>
      <w:r w:rsidR="007F0519">
        <w:rPr>
          <w:lang w:val="sr-Cyrl-CS"/>
        </w:rPr>
        <w:t>6</w:t>
      </w:r>
      <w:r w:rsidR="003F4FE8" w:rsidRPr="004968C3">
        <w:rPr>
          <w:lang w:val="sr-Cyrl-CS"/>
        </w:rPr>
        <w:t>. године</w:t>
      </w:r>
      <w:r w:rsidR="00A55A8E">
        <w:rPr>
          <w:lang w:val="sr-Cyrl-CS"/>
        </w:rPr>
        <w:t>.</w:t>
      </w:r>
    </w:p>
    <w:p w:rsidR="003F4FE8" w:rsidRDefault="00A43858" w:rsidP="005F08C1">
      <w:pPr>
        <w:rPr>
          <w:lang w:val="sr-Cyrl-CS"/>
        </w:rPr>
      </w:pPr>
      <w:r>
        <w:rPr>
          <w:lang w:val="sr-Cyrl-CS"/>
        </w:rPr>
        <w:t xml:space="preserve">             Вредност уговора је </w:t>
      </w:r>
      <w:r w:rsidR="00D84979">
        <w:rPr>
          <w:lang w:val="sr-Cyrl-CS"/>
        </w:rPr>
        <w:t>5.516.200</w:t>
      </w:r>
      <w:r w:rsidR="00423961">
        <w:rPr>
          <w:lang w:val="sr-Cyrl-CS"/>
        </w:rPr>
        <w:t>,00 рсд без ПДВ-а.</w:t>
      </w:r>
    </w:p>
    <w:p w:rsidR="00423961" w:rsidRPr="005F08C1" w:rsidRDefault="00423961" w:rsidP="005F08C1"/>
    <w:p w:rsidR="003F4FE8" w:rsidRPr="00821D46" w:rsidRDefault="003F4FE8" w:rsidP="003F4FE8">
      <w:pPr>
        <w:jc w:val="center"/>
        <w:rPr>
          <w:b/>
          <w:lang w:val="ru-RU"/>
        </w:rPr>
      </w:pPr>
      <w:r w:rsidRPr="0032491F">
        <w:rPr>
          <w:b/>
          <w:lang w:val="sr-Cyrl-CS"/>
        </w:rPr>
        <w:t>О б р а з л о ж е њ е</w:t>
      </w:r>
      <w:r>
        <w:rPr>
          <w:b/>
          <w:sz w:val="32"/>
          <w:szCs w:val="32"/>
          <w:lang w:val="sr-Cyrl-CS"/>
        </w:rPr>
        <w:tab/>
      </w:r>
    </w:p>
    <w:p w:rsidR="003F4FE8" w:rsidRDefault="00423961" w:rsidP="003F4FE8">
      <w:pPr>
        <w:jc w:val="both"/>
        <w:rPr>
          <w:lang w:val="sr-Cyrl-CS"/>
        </w:rPr>
      </w:pPr>
      <w:r>
        <w:rPr>
          <w:b/>
        </w:rPr>
        <w:t xml:space="preserve">            </w:t>
      </w:r>
      <w:r w:rsidR="00CB72EF">
        <w:rPr>
          <w:lang w:val="sr-Cyrl-CS"/>
        </w:rPr>
        <w:t xml:space="preserve">Наручилац је дана </w:t>
      </w:r>
      <w:r w:rsidR="00D84979">
        <w:rPr>
          <w:lang w:val="sr-Cyrl-CS"/>
        </w:rPr>
        <w:t>17.08</w:t>
      </w:r>
      <w:r w:rsidR="003F4FE8">
        <w:rPr>
          <w:lang w:val="sr-Cyrl-CS"/>
        </w:rPr>
        <w:t>.201</w:t>
      </w:r>
      <w:r w:rsidR="007F0519">
        <w:rPr>
          <w:lang w:val="sr-Cyrl-CS"/>
        </w:rPr>
        <w:t>6</w:t>
      </w:r>
      <w:r w:rsidR="00CB72EF">
        <w:rPr>
          <w:lang w:val="sr-Cyrl-CS"/>
        </w:rPr>
        <w:t>. године донео одлуку бр. 404-</w:t>
      </w:r>
      <w:r w:rsidR="00066C60">
        <w:t>1</w:t>
      </w:r>
      <w:r w:rsidR="00D84979">
        <w:rPr>
          <w:lang w:val="sr-Cyrl-CS"/>
        </w:rPr>
        <w:t>72</w:t>
      </w:r>
      <w:r w:rsidR="000A3BE9">
        <w:rPr>
          <w:lang w:val="sr-Cyrl-CS"/>
        </w:rPr>
        <w:t>/1</w:t>
      </w:r>
      <w:r w:rsidR="000A3BE9">
        <w:t>6</w:t>
      </w:r>
      <w:r w:rsidR="008D29FB">
        <w:rPr>
          <w:lang w:val="sr-Cyrl-CS"/>
        </w:rPr>
        <w:t>-02</w:t>
      </w:r>
      <w:r w:rsidR="003F4FE8">
        <w:rPr>
          <w:lang w:val="sr-Cyrl-CS"/>
        </w:rPr>
        <w:t xml:space="preserve"> о покретању </w:t>
      </w:r>
      <w:r w:rsidR="00FE634F">
        <w:rPr>
          <w:lang w:val="sr-Cyrl-CS"/>
        </w:rPr>
        <w:t xml:space="preserve">отвореног </w:t>
      </w:r>
      <w:r w:rsidR="003F4FE8">
        <w:rPr>
          <w:lang w:val="sr-Cyrl-CS"/>
        </w:rPr>
        <w:t>поступка  јавне н</w:t>
      </w:r>
      <w:r>
        <w:rPr>
          <w:lang w:val="sr-Cyrl-CS"/>
        </w:rPr>
        <w:t xml:space="preserve">абавке </w:t>
      </w:r>
      <w:r w:rsidR="00FE634F">
        <w:rPr>
          <w:lang w:val="sr-Cyrl-CS"/>
        </w:rPr>
        <w:t>бр. ЈНВ</w:t>
      </w:r>
      <w:r>
        <w:rPr>
          <w:lang w:val="sr-Cyrl-CS"/>
        </w:rPr>
        <w:t>В-р</w:t>
      </w:r>
      <w:r w:rsidR="00CB72EF">
        <w:rPr>
          <w:lang w:val="sr-Cyrl-CS"/>
        </w:rPr>
        <w:t xml:space="preserve"> </w:t>
      </w:r>
      <w:r w:rsidR="000546D0">
        <w:rPr>
          <w:lang w:val="sr-Cyrl-CS"/>
        </w:rPr>
        <w:t>1</w:t>
      </w:r>
      <w:r w:rsidR="00D84979">
        <w:rPr>
          <w:lang w:val="sr-Cyrl-CS"/>
        </w:rPr>
        <w:t>4</w:t>
      </w:r>
      <w:r w:rsidR="007F0519">
        <w:rPr>
          <w:lang w:val="sr-Cyrl-CS"/>
        </w:rPr>
        <w:t>/16</w:t>
      </w:r>
      <w:r w:rsidR="003F4FE8">
        <w:rPr>
          <w:lang w:val="sr-Cyrl-CS"/>
        </w:rPr>
        <w:t xml:space="preserve">, за набавку </w:t>
      </w:r>
      <w:r w:rsidR="00E043C4">
        <w:rPr>
          <w:lang w:val="sr-Cyrl-CS"/>
        </w:rPr>
        <w:t xml:space="preserve"> </w:t>
      </w:r>
      <w:r>
        <w:rPr>
          <w:lang w:val="sr-Cyrl-CS"/>
        </w:rPr>
        <w:t xml:space="preserve">радова на </w:t>
      </w:r>
      <w:r w:rsidR="00D84979">
        <w:rPr>
          <w:lang w:val="sr-Cyrl-CS"/>
        </w:rPr>
        <w:t>ревитализацији атарских путева</w:t>
      </w:r>
      <w:r w:rsidR="003F4FE8">
        <w:rPr>
          <w:lang w:val="sr-Cyrl-CS"/>
        </w:rPr>
        <w:t>, према техничким карактеристикама одређеним у конкурсној документацији. Наведену ја</w:t>
      </w:r>
      <w:r w:rsidR="00FE634F">
        <w:rPr>
          <w:lang w:val="sr-Cyrl-CS"/>
        </w:rPr>
        <w:t>вну набавку Наручилац је</w:t>
      </w:r>
      <w:r w:rsidR="00CB72EF">
        <w:rPr>
          <w:lang w:val="sr-Cyrl-CS"/>
        </w:rPr>
        <w:t xml:space="preserve"> дана</w:t>
      </w:r>
      <w:r w:rsidR="00B43992">
        <w:rPr>
          <w:lang w:val="sr-Cyrl-CS"/>
        </w:rPr>
        <w:t xml:space="preserve"> </w:t>
      </w:r>
      <w:r w:rsidR="00D84979">
        <w:rPr>
          <w:lang w:val="sr-Cyrl-CS"/>
        </w:rPr>
        <w:t>17.08</w:t>
      </w:r>
      <w:r w:rsidR="00954AA0" w:rsidRPr="00CF56DD">
        <w:rPr>
          <w:lang w:val="sr-Cyrl-CS"/>
        </w:rPr>
        <w:t>.201</w:t>
      </w:r>
      <w:r w:rsidR="00CF56DD" w:rsidRPr="00CF56DD">
        <w:rPr>
          <w:lang w:val="sr-Cyrl-CS"/>
        </w:rPr>
        <w:t>6</w:t>
      </w:r>
      <w:r w:rsidR="003F4FE8" w:rsidRPr="00CF56DD">
        <w:rPr>
          <w:lang w:val="sr-Cyrl-CS"/>
        </w:rPr>
        <w:t>.</w:t>
      </w:r>
      <w:r w:rsidR="003F4FE8" w:rsidRPr="00954AA0">
        <w:rPr>
          <w:lang w:val="sr-Cyrl-CS"/>
        </w:rPr>
        <w:t xml:space="preserve"> године</w:t>
      </w:r>
      <w:r w:rsidR="003F4FE8">
        <w:rPr>
          <w:lang w:val="sr-Cyrl-CS"/>
        </w:rPr>
        <w:t xml:space="preserve"> објавио на </w:t>
      </w:r>
      <w:r w:rsidR="00954AA0">
        <w:rPr>
          <w:lang w:val="sr-Cyrl-CS"/>
        </w:rPr>
        <w:t>Порталу Управе за јавне набавке и на интернет адреси наручиоца.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Р</w:t>
      </w:r>
      <w:r w:rsidR="00CB72EF">
        <w:rPr>
          <w:lang w:val="sr-Cyrl-CS"/>
        </w:rPr>
        <w:t xml:space="preserve">ок за достављање понуда био је </w:t>
      </w:r>
      <w:r w:rsidR="00D84979">
        <w:rPr>
          <w:lang w:val="sr-Cyrl-CS"/>
        </w:rPr>
        <w:t>20.09</w:t>
      </w:r>
      <w:r w:rsidR="007F0519">
        <w:rPr>
          <w:lang w:val="sr-Cyrl-CS"/>
        </w:rPr>
        <w:t>.2016</w:t>
      </w:r>
      <w:r>
        <w:rPr>
          <w:lang w:val="sr-Cyrl-CS"/>
        </w:rPr>
        <w:t>. године до 12,00 часова.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До истека рока за подношење пону</w:t>
      </w:r>
      <w:r w:rsidR="00423961">
        <w:rPr>
          <w:lang w:val="sr-Cyrl-CS"/>
        </w:rPr>
        <w:t>да</w:t>
      </w:r>
      <w:r w:rsidR="000546D0">
        <w:rPr>
          <w:lang w:val="sr-Cyrl-CS"/>
        </w:rPr>
        <w:t xml:space="preserve"> на адресу Наручиоца приспеле су </w:t>
      </w:r>
      <w:r w:rsidR="00D84979">
        <w:rPr>
          <w:lang w:val="sr-Cyrl-CS"/>
        </w:rPr>
        <w:t>четири</w:t>
      </w:r>
      <w:r w:rsidR="000546D0">
        <w:rPr>
          <w:lang w:val="sr-Cyrl-CS"/>
        </w:rPr>
        <w:t xml:space="preserve"> понуде</w:t>
      </w:r>
      <w:r w:rsidR="00423961">
        <w:rPr>
          <w:lang w:val="sr-Cyrl-CS"/>
        </w:rPr>
        <w:t xml:space="preserve"> и то понуде</w:t>
      </w:r>
      <w:r>
        <w:rPr>
          <w:lang w:val="sr-Cyrl-CS"/>
        </w:rPr>
        <w:t xml:space="preserve"> 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656"/>
        <w:gridCol w:w="420"/>
        <w:gridCol w:w="3720"/>
      </w:tblGrid>
      <w:tr w:rsidR="003F4FE8" w:rsidRPr="00E326DD" w:rsidTr="004C146B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Назив/име понуђача</w:t>
            </w:r>
          </w:p>
        </w:tc>
      </w:tr>
      <w:tr w:rsidR="003F4FE8" w:rsidRPr="00E326DD" w:rsidTr="004C146B">
        <w:trPr>
          <w:trHeight w:val="402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E326DD" w:rsidRDefault="003F4FE8" w:rsidP="004C146B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Благовремене понуде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Неблаговремене понуде</w:t>
            </w:r>
          </w:p>
        </w:tc>
      </w:tr>
      <w:tr w:rsidR="003F4FE8" w:rsidRPr="00E326DD" w:rsidTr="004C146B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E326DD" w:rsidRDefault="003F4FE8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FB" w:rsidRPr="00D84979" w:rsidRDefault="00D84979" w:rsidP="00D84979">
            <w:pPr>
              <w:rPr>
                <w:rFonts w:cs="Tahoma"/>
              </w:rPr>
            </w:pPr>
            <w:r>
              <w:rPr>
                <w:rFonts w:cs="Tahoma"/>
              </w:rPr>
              <w:t>404-172</w:t>
            </w:r>
            <w:r w:rsidR="004A44A3">
              <w:rPr>
                <w:rFonts w:cs="Tahoma"/>
              </w:rPr>
              <w:t xml:space="preserve">/16-02-1 </w:t>
            </w:r>
            <w:r>
              <w:rPr>
                <w:rFonts w:cs="Tahoma"/>
              </w:rPr>
              <w:t>ГР „Телекоп“ Ужице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spacing w:before="120" w:after="100" w:afterAutospacing="1"/>
              <w:jc w:val="both"/>
            </w:pPr>
            <w: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spacing w:before="120" w:after="100" w:afterAutospacing="1"/>
              <w:jc w:val="both"/>
            </w:pPr>
          </w:p>
        </w:tc>
      </w:tr>
      <w:tr w:rsidR="00423961" w:rsidRPr="00E326DD" w:rsidTr="004C146B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61" w:rsidRPr="00E326DD" w:rsidRDefault="00423961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61" w:rsidRDefault="00D84979" w:rsidP="00D84979">
            <w:pPr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>404-172</w:t>
            </w:r>
            <w:r w:rsidR="004A44A3">
              <w:rPr>
                <w:rFonts w:cs="Tahoma"/>
                <w:lang w:val="sr-Cyrl-CS"/>
              </w:rPr>
              <w:t xml:space="preserve">/16-02-2 </w:t>
            </w:r>
            <w:r>
              <w:rPr>
                <w:rFonts w:cs="Tahoma"/>
                <w:lang w:val="sr-Cyrl-CS"/>
              </w:rPr>
              <w:t>СЗР „Париз 17“ Златибор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61" w:rsidRDefault="00423961" w:rsidP="004C146B">
            <w:pPr>
              <w:spacing w:before="120" w:after="100" w:afterAutospacing="1"/>
              <w:jc w:val="both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61" w:rsidRPr="00E326DD" w:rsidRDefault="00423961" w:rsidP="004C146B">
            <w:pPr>
              <w:spacing w:before="120" w:after="100" w:afterAutospacing="1"/>
              <w:jc w:val="both"/>
            </w:pPr>
          </w:p>
        </w:tc>
      </w:tr>
      <w:tr w:rsidR="00423961" w:rsidRPr="00E326DD" w:rsidTr="004C146B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61" w:rsidRPr="00E326DD" w:rsidRDefault="00423961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61" w:rsidRDefault="00D84979" w:rsidP="00D84979">
            <w:pPr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>404-172</w:t>
            </w:r>
            <w:r w:rsidR="004A44A3">
              <w:rPr>
                <w:rFonts w:cs="Tahoma"/>
                <w:lang w:val="sr-Cyrl-CS"/>
              </w:rPr>
              <w:t xml:space="preserve">/16-02-3 </w:t>
            </w:r>
            <w:r>
              <w:rPr>
                <w:rFonts w:cs="Tahoma"/>
                <w:lang w:val="sr-Cyrl-CS"/>
              </w:rPr>
              <w:t>СЗР и АП “Жељко Ђурић“ Љубање, Ужице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61" w:rsidRDefault="00423961" w:rsidP="004C146B">
            <w:pPr>
              <w:spacing w:before="120" w:after="100" w:afterAutospacing="1"/>
              <w:jc w:val="both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61" w:rsidRPr="00E326DD" w:rsidRDefault="00423961" w:rsidP="004C146B">
            <w:pPr>
              <w:spacing w:before="120" w:after="100" w:afterAutospacing="1"/>
              <w:jc w:val="both"/>
            </w:pPr>
          </w:p>
        </w:tc>
      </w:tr>
      <w:tr w:rsidR="00D84979" w:rsidRPr="00E326DD" w:rsidTr="004C146B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79" w:rsidRPr="00E326DD" w:rsidRDefault="00D84979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979" w:rsidRDefault="00D84979" w:rsidP="000546D0">
            <w:pPr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>404-172/16-02-4 „Транскоп“ Бранешци, Чајетина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979" w:rsidRDefault="00D84979" w:rsidP="004C146B">
            <w:pPr>
              <w:spacing w:before="120" w:after="100" w:afterAutospacing="1"/>
              <w:jc w:val="both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979" w:rsidRPr="00E326DD" w:rsidRDefault="00D84979" w:rsidP="004C146B">
            <w:pPr>
              <w:spacing w:before="120" w:after="100" w:afterAutospacing="1"/>
              <w:jc w:val="both"/>
            </w:pPr>
          </w:p>
        </w:tc>
      </w:tr>
    </w:tbl>
    <w:p w:rsidR="003F4FE8" w:rsidRDefault="003F4FE8" w:rsidP="003F4FE8">
      <w:pPr>
        <w:jc w:val="both"/>
        <w:rPr>
          <w:lang w:val="sr-Cyrl-CS"/>
        </w:rPr>
      </w:pP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lastRenderedPageBreak/>
        <w:t>Поступак отварања по</w:t>
      </w:r>
      <w:r w:rsidR="00CB72EF">
        <w:rPr>
          <w:lang w:val="sr-Cyrl-CS"/>
        </w:rPr>
        <w:t xml:space="preserve">нуда Комисија је спровела дана </w:t>
      </w:r>
      <w:r w:rsidR="00D84979">
        <w:rPr>
          <w:lang w:val="sr-Cyrl-CS"/>
        </w:rPr>
        <w:t>20.09</w:t>
      </w:r>
      <w:r w:rsidR="007F0519">
        <w:rPr>
          <w:lang w:val="sr-Cyrl-CS"/>
        </w:rPr>
        <w:t>.2016</w:t>
      </w:r>
      <w:r>
        <w:rPr>
          <w:lang w:val="sr-Cyrl-CS"/>
        </w:rPr>
        <w:t xml:space="preserve">. године са почетком у </w:t>
      </w:r>
      <w:r w:rsidR="000546D0">
        <w:rPr>
          <w:lang w:val="sr-Cyrl-CS"/>
        </w:rPr>
        <w:t>12,10</w:t>
      </w:r>
      <w:r>
        <w:rPr>
          <w:lang w:val="sr-Cyrl-CS"/>
        </w:rPr>
        <w:t xml:space="preserve"> часова, о чему је састављен Записник о отварању понуда. 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Записник је у законском року достављен свим понуђачима.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Након спроведеног отварања понуда Комисија за јавне набавке је приступила стручној оцени пону</w:t>
      </w:r>
      <w:r w:rsidR="00CB72EF">
        <w:rPr>
          <w:lang w:val="sr-Cyrl-CS"/>
        </w:rPr>
        <w:t>да и сачинила Извештај бр. 404-</w:t>
      </w:r>
      <w:r w:rsidR="00D84979">
        <w:rPr>
          <w:lang w:val="sr-Cyrl-CS"/>
        </w:rPr>
        <w:t>172</w:t>
      </w:r>
      <w:r w:rsidR="007F0519">
        <w:rPr>
          <w:lang w:val="sr-Cyrl-CS"/>
        </w:rPr>
        <w:t>-5/16</w:t>
      </w:r>
      <w:r w:rsidR="00CB72EF">
        <w:rPr>
          <w:lang w:val="sr-Cyrl-CS"/>
        </w:rPr>
        <w:t xml:space="preserve">-02 од </w:t>
      </w:r>
      <w:r w:rsidR="00170B94">
        <w:rPr>
          <w:lang w:val="sr-Cyrl-CS"/>
        </w:rPr>
        <w:t>21.09</w:t>
      </w:r>
      <w:r w:rsidR="007F0519">
        <w:rPr>
          <w:lang w:val="sr-Cyrl-CS"/>
        </w:rPr>
        <w:t>.2016</w:t>
      </w:r>
      <w:r w:rsidRPr="00954AA0">
        <w:rPr>
          <w:lang w:val="sr-Cyrl-CS"/>
        </w:rPr>
        <w:t>.</w:t>
      </w:r>
      <w:r>
        <w:rPr>
          <w:lang w:val="sr-Cyrl-CS"/>
        </w:rPr>
        <w:t xml:space="preserve"> године .</w:t>
      </w: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 xml:space="preserve">На основу овог Извештаја донета је Одлука о </w:t>
      </w:r>
      <w:r w:rsidR="0075178D">
        <w:rPr>
          <w:lang w:val="sr-Cyrl-CS"/>
        </w:rPr>
        <w:t>додели уговора</w:t>
      </w:r>
      <w:r>
        <w:rPr>
          <w:lang w:val="sr-Cyrl-CS"/>
        </w:rPr>
        <w:t>, те Извештај у целини дајемо у наставку :</w:t>
      </w:r>
    </w:p>
    <w:p w:rsidR="003F4FE8" w:rsidRDefault="003F4FE8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ru-RU"/>
              </w:rPr>
            </w:pPr>
          </w:p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Општина Чајетина</w:t>
            </w:r>
            <w:r w:rsidR="007D56CC">
              <w:rPr>
                <w:lang w:val="sr-Cyrl-CS"/>
              </w:rPr>
              <w:t>, општинска управа;</w:t>
            </w:r>
          </w:p>
        </w:tc>
      </w:tr>
      <w:tr w:rsidR="003F4FE8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А.Карађорђевића бр.28</w:t>
            </w:r>
          </w:p>
        </w:tc>
      </w:tr>
      <w:tr w:rsidR="003F4FE8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4C146B">
            <w:pPr>
              <w:rPr>
                <w:lang w:val="sr-Cyrl-CS"/>
              </w:rPr>
            </w:pPr>
            <w:r>
              <w:rPr>
                <w:lang w:val="sr-Cyrl-CS"/>
              </w:rPr>
              <w:t>Чајетина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sr-Latn-CS"/>
              </w:rPr>
            </w:pPr>
          </w:p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C677D5" w:rsidRDefault="00CB72EF" w:rsidP="00B3685E">
            <w:pPr>
              <w:rPr>
                <w:lang w:val="sr-Cyrl-CS"/>
              </w:rPr>
            </w:pPr>
            <w:r>
              <w:rPr>
                <w:lang w:val="sr-Cyrl-CS"/>
              </w:rPr>
              <w:t>404-</w:t>
            </w:r>
            <w:r w:rsidR="00170B94">
              <w:rPr>
                <w:lang w:val="sr-Cyrl-CS"/>
              </w:rPr>
              <w:t>172</w:t>
            </w:r>
            <w:r w:rsidR="007F0519">
              <w:rPr>
                <w:lang w:val="sr-Cyrl-CS"/>
              </w:rPr>
              <w:t>-5/16</w:t>
            </w:r>
            <w:r w:rsidR="003F4FE8">
              <w:rPr>
                <w:lang w:val="sr-Cyrl-CS"/>
              </w:rPr>
              <w:t>-02</w:t>
            </w:r>
          </w:p>
        </w:tc>
      </w:tr>
      <w:tr w:rsidR="003F4FE8" w:rsidRPr="00E326DD" w:rsidTr="004C146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F94A95" w:rsidP="00124D64">
            <w:pPr>
              <w:rPr>
                <w:lang w:val="sr-Cyrl-CS"/>
              </w:rPr>
            </w:pPr>
            <w:r>
              <w:rPr>
                <w:lang w:val="sr-Cyrl-CS"/>
              </w:rPr>
              <w:t>21.09</w:t>
            </w:r>
            <w:r w:rsidR="007F0519">
              <w:rPr>
                <w:lang w:val="sr-Cyrl-CS"/>
              </w:rPr>
              <w:t>.2016</w:t>
            </w:r>
            <w:r w:rsidR="003F4FE8" w:rsidRPr="00954AA0">
              <w:rPr>
                <w:lang w:val="sr-Cyrl-CS"/>
              </w:rPr>
              <w:t>.</w:t>
            </w:r>
            <w:r w:rsidR="00CB72EF">
              <w:rPr>
                <w:lang w:val="sr-Cyrl-CS"/>
              </w:rPr>
              <w:t xml:space="preserve"> </w:t>
            </w:r>
            <w:r w:rsidR="003F4FE8" w:rsidRPr="00E326DD">
              <w:rPr>
                <w:lang w:val="sr-Cyrl-CS"/>
              </w:rPr>
              <w:t>године</w:t>
            </w:r>
          </w:p>
        </w:tc>
      </w:tr>
    </w:tbl>
    <w:p w:rsidR="003F4FE8" w:rsidRDefault="003F4FE8" w:rsidP="003F4FE8">
      <w:pPr>
        <w:jc w:val="both"/>
        <w:rPr>
          <w:lang w:val="sr-Cyrl-CS"/>
        </w:rPr>
      </w:pPr>
    </w:p>
    <w:p w:rsidR="003F4FE8" w:rsidRDefault="003F4FE8" w:rsidP="003F4FE8">
      <w:pPr>
        <w:jc w:val="both"/>
        <w:rPr>
          <w:lang w:val="sr-Cyrl-CS"/>
        </w:rPr>
      </w:pPr>
      <w:r>
        <w:rPr>
          <w:lang w:val="sr-Cyrl-CS"/>
        </w:rPr>
        <w:t>На основу члана 105. Закона о јавним набавкама („Сл</w:t>
      </w:r>
      <w:r w:rsidRPr="007A1F6F">
        <w:rPr>
          <w:lang w:val="ru-RU"/>
        </w:rPr>
        <w:t>.</w:t>
      </w:r>
      <w:r>
        <w:rPr>
          <w:lang w:val="sr-Cyrl-CS"/>
        </w:rPr>
        <w:t xml:space="preserve"> гласник РС“ број 124/12</w:t>
      </w:r>
      <w:r w:rsidR="007F0519">
        <w:rPr>
          <w:lang w:val="sr-Cyrl-CS"/>
        </w:rPr>
        <w:t>,14/15,68/15</w:t>
      </w:r>
      <w:r>
        <w:rPr>
          <w:lang w:val="sr-Cyrl-CS"/>
        </w:rPr>
        <w:t>) Комисија за јавну набавку наручиоца саставља:</w:t>
      </w:r>
    </w:p>
    <w:p w:rsidR="003F4FE8" w:rsidRPr="00AD47F9" w:rsidRDefault="003F4FE8" w:rsidP="003F4FE8">
      <w:pPr>
        <w:jc w:val="both"/>
        <w:rPr>
          <w:lang w:val="sr-Cyrl-CS"/>
        </w:rPr>
      </w:pPr>
    </w:p>
    <w:p w:rsidR="003F4FE8" w:rsidRDefault="003F4FE8" w:rsidP="003F4FE8">
      <w:pPr>
        <w:jc w:val="center"/>
        <w:rPr>
          <w:b/>
          <w:lang w:val="sr-Latn-CS"/>
        </w:rPr>
      </w:pPr>
      <w:r w:rsidRPr="00E21AF7">
        <w:rPr>
          <w:b/>
          <w:lang w:val="sr-Cyrl-CS"/>
        </w:rPr>
        <w:t>ИЗВЕШТАЈ О СТРУЧНОЈ ОЦЕНИ ПОНУДА</w:t>
      </w:r>
    </w:p>
    <w:p w:rsidR="00F94A95" w:rsidRPr="00D84979" w:rsidRDefault="003F4FE8" w:rsidP="00F94A95">
      <w:pPr>
        <w:jc w:val="center"/>
      </w:pPr>
      <w:r>
        <w:rPr>
          <w:lang w:val="sr-Cyrl-CS"/>
        </w:rPr>
        <w:t>У</w:t>
      </w:r>
      <w:r w:rsidR="00B3685E">
        <w:rPr>
          <w:lang w:val="sr-Cyrl-CS"/>
        </w:rPr>
        <w:t xml:space="preserve"> </w:t>
      </w:r>
      <w:r w:rsidR="00236D3F">
        <w:rPr>
          <w:lang w:val="sr-Cyrl-CS"/>
        </w:rPr>
        <w:t>поступку јавне</w:t>
      </w:r>
      <w:r w:rsidR="00F94A95">
        <w:rPr>
          <w:lang w:val="sr-Cyrl-CS"/>
        </w:rPr>
        <w:t xml:space="preserve"> набавке ЈНВВ-р 14</w:t>
      </w:r>
      <w:r w:rsidR="007F0519">
        <w:rPr>
          <w:lang w:val="sr-Cyrl-CS"/>
        </w:rPr>
        <w:t>/16</w:t>
      </w:r>
      <w:r w:rsidR="00CB72EF">
        <w:rPr>
          <w:lang w:val="sr-Cyrl-CS"/>
        </w:rPr>
        <w:t xml:space="preserve"> </w:t>
      </w:r>
      <w:r w:rsidR="00F94A95">
        <w:t>Ревитализација атарских путева</w:t>
      </w:r>
    </w:p>
    <w:p w:rsidR="000A3BE9" w:rsidRDefault="000A3BE9" w:rsidP="000A3BE9">
      <w:pPr>
        <w:jc w:val="center"/>
      </w:pPr>
    </w:p>
    <w:p w:rsidR="003F4FE8" w:rsidRPr="00271600" w:rsidRDefault="003F4FE8" w:rsidP="000A3BE9">
      <w:pPr>
        <w:jc w:val="center"/>
        <w:rPr>
          <w:b/>
          <w:lang w:val="sr-Cyrl-CS"/>
        </w:rPr>
      </w:pPr>
      <w:r w:rsidRPr="004B5B4D">
        <w:rPr>
          <w:b/>
          <w:lang w:val="sr-Cyrl-CS"/>
        </w:rPr>
        <w:t>Врста предмета јавне набавке: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3"/>
      </w:tblGrid>
      <w:tr w:rsidR="003F4FE8" w:rsidTr="004C146B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Default="00A43CEC" w:rsidP="004C146B">
            <w:r>
              <w:rPr>
                <w:lang w:val="sr-Cyrl-CS"/>
              </w:rPr>
              <w:t>Радови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Х</w:t>
            </w:r>
          </w:p>
        </w:tc>
      </w:tr>
    </w:tbl>
    <w:p w:rsidR="003F4FE8" w:rsidRPr="00477FAF" w:rsidRDefault="003F4FE8" w:rsidP="003F4FE8">
      <w:pPr>
        <w:jc w:val="both"/>
        <w:rPr>
          <w:sz w:val="32"/>
          <w:szCs w:val="32"/>
          <w:lang w:val="sr-Cyrl-CS"/>
        </w:rPr>
      </w:pPr>
    </w:p>
    <w:p w:rsidR="003F4FE8" w:rsidRPr="004B5B4D" w:rsidRDefault="003F4FE8" w:rsidP="003F4FE8">
      <w:pPr>
        <w:numPr>
          <w:ilvl w:val="0"/>
          <w:numId w:val="3"/>
        </w:numPr>
        <w:jc w:val="both"/>
        <w:rPr>
          <w:b/>
          <w:lang w:val="sr-Cyrl-CS"/>
        </w:rPr>
      </w:pPr>
      <w:r w:rsidRPr="004B5B4D">
        <w:rPr>
          <w:b/>
          <w:lang w:val="sr-Cyrl-CS"/>
        </w:rPr>
        <w:t>Подаци о јавној набавци:</w:t>
      </w:r>
    </w:p>
    <w:p w:rsidR="003F4FE8" w:rsidRDefault="003F4FE8" w:rsidP="003F4FE8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3F4FE8" w:rsidTr="004C146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Default="003F4FE8" w:rsidP="004C146B"/>
          <w:p w:rsidR="003F4FE8" w:rsidRDefault="003F4FE8" w:rsidP="004C146B">
            <w:r w:rsidRPr="00E326DD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95" w:rsidRPr="00D84979" w:rsidRDefault="00F94A95" w:rsidP="00F94A95">
            <w:pPr>
              <w:jc w:val="center"/>
            </w:pPr>
            <w:r>
              <w:t>Ревитализација атарских путева</w:t>
            </w:r>
          </w:p>
          <w:p w:rsidR="003F4FE8" w:rsidRPr="00C677D5" w:rsidRDefault="003F4FE8" w:rsidP="00FE634F">
            <w:pPr>
              <w:jc w:val="center"/>
              <w:rPr>
                <w:lang w:val="sr-Cyrl-CS"/>
              </w:rPr>
            </w:pPr>
          </w:p>
        </w:tc>
      </w:tr>
      <w:tr w:rsidR="003F4FE8" w:rsidTr="004C146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sr-Cyrl-CS"/>
              </w:rPr>
            </w:pPr>
          </w:p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F94A95" w:rsidP="00B3685E">
            <w:pPr>
              <w:rPr>
                <w:lang w:val="sr-Cyrl-CS"/>
              </w:rPr>
            </w:pPr>
            <w:r>
              <w:rPr>
                <w:lang w:val="sr-Cyrl-CS"/>
              </w:rPr>
              <w:t>14</w:t>
            </w:r>
            <w:r w:rsidR="00C851E0">
              <w:rPr>
                <w:lang w:val="sr-Cyrl-CS"/>
              </w:rPr>
              <w:t>/</w:t>
            </w:r>
            <w:r w:rsidR="003F4FE8" w:rsidRPr="00E326DD">
              <w:rPr>
                <w:lang w:val="sr-Cyrl-CS"/>
              </w:rPr>
              <w:t>1</w:t>
            </w:r>
            <w:r w:rsidR="007F0519">
              <w:rPr>
                <w:lang w:val="sr-Cyrl-CS"/>
              </w:rPr>
              <w:t>6</w:t>
            </w:r>
          </w:p>
        </w:tc>
      </w:tr>
      <w:tr w:rsidR="003F4FE8" w:rsidRPr="00E326DD" w:rsidTr="004C146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 xml:space="preserve">Процењена вредност јавне набавке </w:t>
            </w:r>
          </w:p>
          <w:p w:rsidR="003F4FE8" w:rsidRPr="00E326DD" w:rsidRDefault="003F4FE8" w:rsidP="004C146B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F94A95" w:rsidP="00A43CEC">
            <w:pPr>
              <w:rPr>
                <w:lang w:val="ru-RU"/>
              </w:rPr>
            </w:pPr>
            <w:r>
              <w:rPr>
                <w:lang w:val="ru-RU"/>
              </w:rPr>
              <w:t>10.111.000</w:t>
            </w:r>
            <w:r w:rsidR="00184284">
              <w:rPr>
                <w:lang w:val="ru-RU"/>
              </w:rPr>
              <w:t>,00 динара</w:t>
            </w:r>
            <w:r w:rsidR="00606687">
              <w:rPr>
                <w:lang w:val="ru-RU"/>
              </w:rPr>
              <w:t xml:space="preserve"> без ПДВ</w:t>
            </w:r>
            <w:r w:rsidR="00184284">
              <w:rPr>
                <w:lang w:val="ru-RU"/>
              </w:rPr>
              <w:t>;</w:t>
            </w:r>
          </w:p>
        </w:tc>
      </w:tr>
      <w:tr w:rsidR="003F4FE8" w:rsidRPr="00E326DD" w:rsidTr="004C146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Вредност уговора о јавној набавци</w:t>
            </w:r>
          </w:p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91179D" w:rsidP="00A43CEC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F94A95">
              <w:rPr>
                <w:lang w:val="ru-RU"/>
              </w:rPr>
              <w:t>5.516.200</w:t>
            </w:r>
            <w:r w:rsidR="000546D0">
              <w:rPr>
                <w:lang w:val="ru-RU"/>
              </w:rPr>
              <w:t>,00</w:t>
            </w:r>
            <w:r w:rsidR="004A44A3">
              <w:rPr>
                <w:lang w:val="ru-RU"/>
              </w:rPr>
              <w:t xml:space="preserve"> </w:t>
            </w:r>
            <w:r w:rsidR="00954AA0">
              <w:rPr>
                <w:lang w:val="ru-RU"/>
              </w:rPr>
              <w:t>динара</w:t>
            </w:r>
            <w:r w:rsidR="00606687">
              <w:rPr>
                <w:lang w:val="ru-RU"/>
              </w:rPr>
              <w:t xml:space="preserve"> без ПДВ </w:t>
            </w:r>
          </w:p>
        </w:tc>
      </w:tr>
      <w:tr w:rsidR="003F4FE8" w:rsidRPr="00E326DD" w:rsidTr="004C146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Вредност уговора о јавној набавци</w:t>
            </w:r>
          </w:p>
          <w:p w:rsidR="003F4FE8" w:rsidRPr="00E326DD" w:rsidRDefault="003F4FE8" w:rsidP="004C146B">
            <w:pPr>
              <w:rPr>
                <w:lang w:val="sr-Cyrl-CS"/>
              </w:rPr>
            </w:pPr>
            <w:r w:rsidRPr="00E326DD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E326DD" w:rsidRDefault="0091179D" w:rsidP="00A43CEC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F94A95">
              <w:rPr>
                <w:lang w:val="ru-RU"/>
              </w:rPr>
              <w:t>6.619.440</w:t>
            </w:r>
            <w:r w:rsidR="0075178D">
              <w:rPr>
                <w:lang w:val="ru-RU"/>
              </w:rPr>
              <w:t>,00</w:t>
            </w:r>
            <w:r w:rsidR="004A44A3">
              <w:rPr>
                <w:lang w:val="ru-RU"/>
              </w:rPr>
              <w:t xml:space="preserve"> </w:t>
            </w:r>
            <w:r w:rsidR="00606687">
              <w:rPr>
                <w:lang w:val="ru-RU"/>
              </w:rPr>
              <w:t xml:space="preserve">динара </w:t>
            </w:r>
            <w:r w:rsidR="00A43CEC">
              <w:rPr>
                <w:lang w:val="ru-RU"/>
              </w:rPr>
              <w:t>са</w:t>
            </w:r>
            <w:r w:rsidR="00606687">
              <w:rPr>
                <w:lang w:val="ru-RU"/>
              </w:rPr>
              <w:t xml:space="preserve"> ПДВ </w:t>
            </w:r>
          </w:p>
        </w:tc>
      </w:tr>
    </w:tbl>
    <w:p w:rsidR="00B43992" w:rsidRDefault="00B43992" w:rsidP="003F4FE8">
      <w:pPr>
        <w:jc w:val="both"/>
        <w:rPr>
          <w:lang w:val="sr-Cyrl-CS"/>
        </w:rPr>
      </w:pPr>
    </w:p>
    <w:p w:rsidR="00682435" w:rsidRDefault="00682435" w:rsidP="003F4FE8">
      <w:pPr>
        <w:jc w:val="both"/>
        <w:rPr>
          <w:lang w:val="sr-Cyrl-CS"/>
        </w:rPr>
      </w:pPr>
    </w:p>
    <w:p w:rsidR="0075178D" w:rsidRDefault="0075178D" w:rsidP="003F4FE8">
      <w:pPr>
        <w:jc w:val="both"/>
        <w:rPr>
          <w:lang w:val="sr-Cyrl-CS"/>
        </w:rPr>
      </w:pPr>
    </w:p>
    <w:p w:rsidR="0075178D" w:rsidRDefault="0075178D" w:rsidP="003F4FE8">
      <w:pPr>
        <w:jc w:val="both"/>
        <w:rPr>
          <w:lang w:val="sr-Cyrl-CS"/>
        </w:rPr>
      </w:pPr>
    </w:p>
    <w:p w:rsidR="0075178D" w:rsidRDefault="0075178D" w:rsidP="003F4FE8">
      <w:pPr>
        <w:jc w:val="both"/>
        <w:rPr>
          <w:lang w:val="sr-Cyrl-CS"/>
        </w:rPr>
      </w:pPr>
    </w:p>
    <w:p w:rsidR="003F4FE8" w:rsidRDefault="003F4FE8" w:rsidP="003F4FE8">
      <w:pPr>
        <w:numPr>
          <w:ilvl w:val="0"/>
          <w:numId w:val="3"/>
        </w:numPr>
        <w:jc w:val="both"/>
        <w:rPr>
          <w:sz w:val="32"/>
          <w:szCs w:val="32"/>
          <w:lang w:val="sr-Cyrl-CS"/>
        </w:rPr>
      </w:pPr>
      <w:r w:rsidRPr="00290EC3">
        <w:rPr>
          <w:b/>
          <w:lang w:val="sr-Cyrl-CS"/>
        </w:rPr>
        <w:t>Укупан број поднетих понуда:</w:t>
      </w:r>
      <w:r w:rsidR="005F01BE">
        <w:rPr>
          <w:sz w:val="32"/>
          <w:szCs w:val="32"/>
          <w:lang w:val="sr-Cyrl-CS"/>
        </w:rPr>
        <w:t xml:space="preserve">  </w:t>
      </w:r>
      <w:r w:rsidR="00F94A95">
        <w:rPr>
          <w:sz w:val="32"/>
          <w:szCs w:val="32"/>
          <w:lang w:val="sr-Cyrl-CS"/>
        </w:rPr>
        <w:t>4</w:t>
      </w:r>
    </w:p>
    <w:p w:rsidR="003F4FE8" w:rsidRDefault="003F4FE8" w:rsidP="003F4FE8">
      <w:pPr>
        <w:ind w:left="720" w:firstLine="720"/>
        <w:jc w:val="both"/>
        <w:rPr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5738"/>
        <w:gridCol w:w="420"/>
        <w:gridCol w:w="2752"/>
      </w:tblGrid>
      <w:tr w:rsidR="00B3685E" w:rsidRPr="00E326DD" w:rsidTr="00A43CEC">
        <w:trPr>
          <w:trHeight w:val="497"/>
        </w:trPr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5E" w:rsidRPr="00E326DD" w:rsidRDefault="00B3685E" w:rsidP="004C146B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Назив/име понуђача</w:t>
            </w:r>
          </w:p>
        </w:tc>
      </w:tr>
      <w:tr w:rsidR="00B3685E" w:rsidRPr="00E326DD" w:rsidTr="00A43CEC">
        <w:trPr>
          <w:trHeight w:val="402"/>
        </w:trPr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5E" w:rsidRPr="00E326DD" w:rsidRDefault="00B3685E" w:rsidP="004C146B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Благовремене понуде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5E" w:rsidRPr="00E326DD" w:rsidRDefault="00B3685E" w:rsidP="004C146B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Неблаговремене понуде</w:t>
            </w:r>
          </w:p>
        </w:tc>
      </w:tr>
      <w:tr w:rsidR="00F94A95" w:rsidRPr="00E326DD" w:rsidTr="00A43CEC">
        <w:trPr>
          <w:trHeight w:val="38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95" w:rsidRPr="00C851E0" w:rsidRDefault="00F94A95" w:rsidP="00C851E0">
            <w:pPr>
              <w:tabs>
                <w:tab w:val="num" w:pos="720"/>
              </w:tabs>
              <w:ind w:right="2412"/>
              <w:jc w:val="center"/>
              <w:rPr>
                <w:lang w:val="sr-Cyrl-C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Pr="00D84979" w:rsidRDefault="00F94A95" w:rsidP="00172953">
            <w:pPr>
              <w:rPr>
                <w:rFonts w:cs="Tahoma"/>
              </w:rPr>
            </w:pPr>
            <w:r>
              <w:rPr>
                <w:rFonts w:cs="Tahoma"/>
              </w:rPr>
              <w:t>404-172/16-02-1 ГР „Телекоп“ Ужице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Pr="00E326DD" w:rsidRDefault="00F94A95" w:rsidP="004C146B">
            <w:pPr>
              <w:spacing w:before="120" w:after="100" w:afterAutospacing="1"/>
              <w:jc w:val="both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Pr="00606687" w:rsidRDefault="00F94A95" w:rsidP="004C146B">
            <w:pPr>
              <w:spacing w:before="120" w:after="100" w:afterAutospacing="1"/>
              <w:jc w:val="both"/>
            </w:pPr>
          </w:p>
        </w:tc>
      </w:tr>
      <w:tr w:rsidR="00F94A95" w:rsidRPr="00E326DD" w:rsidTr="00A43CEC">
        <w:trPr>
          <w:trHeight w:val="38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95" w:rsidRDefault="00F94A95" w:rsidP="00C851E0">
            <w:pPr>
              <w:tabs>
                <w:tab w:val="num" w:pos="720"/>
              </w:tabs>
              <w:ind w:right="2412"/>
              <w:jc w:val="center"/>
              <w:rPr>
                <w:lang w:val="sr-Cyrl-C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Default="00F94A95" w:rsidP="00172953">
            <w:pPr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>404-172/16-02-2 СЗР „Париз 17“ Златибор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Default="00F94A95" w:rsidP="004C146B">
            <w:pPr>
              <w:spacing w:before="120" w:after="100" w:afterAutospacing="1"/>
              <w:jc w:val="both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Pr="00606687" w:rsidRDefault="00F94A95" w:rsidP="004C146B">
            <w:pPr>
              <w:spacing w:before="120" w:after="100" w:afterAutospacing="1"/>
              <w:jc w:val="both"/>
            </w:pPr>
          </w:p>
        </w:tc>
      </w:tr>
      <w:tr w:rsidR="00F94A95" w:rsidRPr="00E326DD" w:rsidTr="00A43CEC">
        <w:trPr>
          <w:trHeight w:val="38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95" w:rsidRDefault="00F94A95" w:rsidP="00C851E0">
            <w:pPr>
              <w:tabs>
                <w:tab w:val="num" w:pos="720"/>
              </w:tabs>
              <w:ind w:right="2412"/>
              <w:jc w:val="center"/>
              <w:rPr>
                <w:lang w:val="sr-Cyrl-C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Default="00F94A95" w:rsidP="00172953">
            <w:pPr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>404-172/16-02-3 СЗР и АП “Жељко Ђурић“ Љубање, Ужице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Default="00F94A95" w:rsidP="004C146B">
            <w:pPr>
              <w:spacing w:before="120" w:after="100" w:afterAutospacing="1"/>
              <w:jc w:val="both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Pr="00606687" w:rsidRDefault="00F94A95" w:rsidP="004C146B">
            <w:pPr>
              <w:spacing w:before="120" w:after="100" w:afterAutospacing="1"/>
              <w:jc w:val="both"/>
            </w:pPr>
          </w:p>
        </w:tc>
      </w:tr>
      <w:tr w:rsidR="00F94A95" w:rsidRPr="00E326DD" w:rsidTr="00A43CEC">
        <w:trPr>
          <w:trHeight w:val="38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95" w:rsidRDefault="00F94A95" w:rsidP="00C851E0">
            <w:pPr>
              <w:tabs>
                <w:tab w:val="num" w:pos="720"/>
              </w:tabs>
              <w:ind w:right="2412"/>
              <w:jc w:val="center"/>
              <w:rPr>
                <w:lang w:val="sr-Cyrl-C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Default="00F94A95" w:rsidP="00172953">
            <w:pPr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>404-172/16-02-4 „Транскоп“ Бранешци, Чајетина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Default="00F94A95" w:rsidP="004C146B">
            <w:pPr>
              <w:spacing w:before="120" w:after="100" w:afterAutospacing="1"/>
              <w:jc w:val="both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95" w:rsidRPr="00606687" w:rsidRDefault="00F94A95" w:rsidP="004C146B">
            <w:pPr>
              <w:spacing w:before="120" w:after="100" w:afterAutospacing="1"/>
              <w:jc w:val="both"/>
            </w:pPr>
          </w:p>
        </w:tc>
      </w:tr>
    </w:tbl>
    <w:p w:rsidR="00682435" w:rsidRPr="005F08C1" w:rsidRDefault="00682435" w:rsidP="003F4FE8">
      <w:pPr>
        <w:jc w:val="both"/>
        <w:rPr>
          <w:b/>
        </w:rPr>
      </w:pPr>
    </w:p>
    <w:p w:rsidR="003F4FE8" w:rsidRDefault="003F4FE8" w:rsidP="003F4FE8">
      <w:pPr>
        <w:numPr>
          <w:ilvl w:val="0"/>
          <w:numId w:val="3"/>
        </w:numPr>
        <w:jc w:val="both"/>
        <w:rPr>
          <w:b/>
          <w:lang w:val="sr-Cyrl-CS"/>
        </w:rPr>
      </w:pPr>
      <w:r w:rsidRPr="004B5B4D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</w:p>
    <w:p w:rsidR="00682435" w:rsidRPr="00580381" w:rsidRDefault="00682435" w:rsidP="00682435">
      <w:pPr>
        <w:ind w:left="720"/>
        <w:jc w:val="both"/>
        <w:rPr>
          <w:b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2350"/>
        <w:gridCol w:w="5245"/>
      </w:tblGrid>
      <w:tr w:rsidR="003F4FE8" w:rsidRPr="00E326DD" w:rsidTr="008F1E17">
        <w:tc>
          <w:tcPr>
            <w:tcW w:w="1727" w:type="dxa"/>
            <w:shd w:val="clear" w:color="auto" w:fill="auto"/>
          </w:tcPr>
          <w:p w:rsidR="003F4FE8" w:rsidRPr="00E326DD" w:rsidRDefault="003F4FE8" w:rsidP="004C146B">
            <w:pPr>
              <w:jc w:val="center"/>
              <w:rPr>
                <w:b/>
                <w:lang w:val="sr-Cyrl-CS"/>
              </w:rPr>
            </w:pPr>
            <w:r w:rsidRPr="00E326DD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350" w:type="dxa"/>
            <w:shd w:val="clear" w:color="auto" w:fill="auto"/>
            <w:vAlign w:val="bottom"/>
          </w:tcPr>
          <w:p w:rsidR="003F4FE8" w:rsidRPr="00E326DD" w:rsidRDefault="003F4FE8" w:rsidP="005F01BE">
            <w:pPr>
              <w:rPr>
                <w:b/>
                <w:lang w:val="sr-Cyrl-CS"/>
              </w:rPr>
            </w:pPr>
            <w:r w:rsidRPr="00E326DD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5245" w:type="dxa"/>
            <w:shd w:val="clear" w:color="auto" w:fill="auto"/>
          </w:tcPr>
          <w:p w:rsidR="003F4FE8" w:rsidRPr="00E326DD" w:rsidRDefault="003F4FE8" w:rsidP="004C146B">
            <w:pPr>
              <w:jc w:val="center"/>
              <w:rPr>
                <w:b/>
                <w:lang w:val="sr-Cyrl-CS"/>
              </w:rPr>
            </w:pPr>
            <w:r w:rsidRPr="00E326DD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3F4FE8" w:rsidRPr="00E326DD" w:rsidTr="00124D64">
        <w:trPr>
          <w:trHeight w:val="485"/>
        </w:trPr>
        <w:tc>
          <w:tcPr>
            <w:tcW w:w="1727" w:type="dxa"/>
            <w:shd w:val="clear" w:color="auto" w:fill="auto"/>
          </w:tcPr>
          <w:p w:rsidR="003F4FE8" w:rsidRPr="00F94A95" w:rsidRDefault="00F94A95" w:rsidP="00711D43">
            <w:r>
              <w:t>404-172/16-02-2</w:t>
            </w:r>
          </w:p>
        </w:tc>
        <w:tc>
          <w:tcPr>
            <w:tcW w:w="2350" w:type="dxa"/>
            <w:shd w:val="clear" w:color="auto" w:fill="auto"/>
          </w:tcPr>
          <w:p w:rsidR="003F4FE8" w:rsidRPr="00F94A95" w:rsidRDefault="00F94A95" w:rsidP="00C851E0">
            <w:pPr>
              <w:jc w:val="both"/>
            </w:pPr>
            <w:r>
              <w:rPr>
                <w:rFonts w:cs="Tahoma"/>
                <w:lang w:val="sr-Cyrl-CS"/>
              </w:rPr>
              <w:t>СЗР „Париз 17“ Златибор</w:t>
            </w:r>
          </w:p>
        </w:tc>
        <w:tc>
          <w:tcPr>
            <w:tcW w:w="5245" w:type="dxa"/>
            <w:shd w:val="clear" w:color="auto" w:fill="auto"/>
          </w:tcPr>
          <w:p w:rsidR="00172953" w:rsidRDefault="00F94A95" w:rsidP="00172953">
            <w:pPr>
              <w:suppressAutoHyphens/>
              <w:jc w:val="both"/>
            </w:pPr>
            <w:r>
              <w:t>Понуда понуђача</w:t>
            </w:r>
            <w:r w:rsidR="00172953">
              <w:t xml:space="preserve">  СЗР „Париз 17“ Златибор садржи битан недостатак у складу са чл</w:t>
            </w:r>
            <w:r w:rsidR="0091179D">
              <w:t>а</w:t>
            </w:r>
            <w:r w:rsidR="00172953">
              <w:t>ном 106. Став 1 Тачка 1. и 2. ЗЈН. Понуђач није доставио доказ о испуњениости овавезног услова из чл.75 Став 1 Тачка 4</w:t>
            </w:r>
            <w:r w:rsidR="0091179D">
              <w:t>.</w:t>
            </w:r>
            <w:r w:rsidR="00172953">
              <w:t xml:space="preserve"> ЗЈН. Недостаје уверење</w:t>
            </w:r>
            <w:r w:rsidR="00172953" w:rsidRPr="00F9556B">
              <w:t xml:space="preserve"> надлежне управе локалне самоуправе да је измирио обавезе по основу изворних локалних јавних прихода</w:t>
            </w:r>
            <w:r w:rsidR="00172953">
              <w:t xml:space="preserve">. Није достављен доказ о испуњености обавезних услова из чл.76 ЗЈН. Конкурсном документацијом је предвиђен додатни услов </w:t>
            </w:r>
            <w:r w:rsidR="00172953" w:rsidRPr="00172953">
              <w:rPr>
                <w:lang w:val="sr-Cyrl-CS"/>
              </w:rPr>
              <w:t>кадровски капацитет - најмање један грађевински</w:t>
            </w:r>
            <w:r w:rsidR="00172953" w:rsidRPr="005B0B35">
              <w:rPr>
                <w:lang w:val="sr-Cyrl-CS"/>
              </w:rPr>
              <w:t xml:space="preserve"> инжењер са  грађевинском лиценцом</w:t>
            </w:r>
            <w:r w:rsidR="00172953" w:rsidRPr="005B0B35">
              <w:t xml:space="preserve"> која одговара предмету јавне набавке, </w:t>
            </w:r>
            <w:r w:rsidR="00172953" w:rsidRPr="005B0B35">
              <w:rPr>
                <w:lang w:val="sr-Cyrl-CS"/>
              </w:rPr>
              <w:t>што доказује Уговором по основу којега је лице ангажовано и приложеном  лиценцо</w:t>
            </w:r>
            <w:r w:rsidR="00172953" w:rsidRPr="005B0B35">
              <w:t>м и потврдом о важности лиценце.</w:t>
            </w:r>
            <w:r w:rsidR="00172953">
              <w:t xml:space="preserve"> Наведени понуђач је доставио лиценцу али не и потврду о важности лиценце и уговор о ангажовању грађевинског инжењера.</w:t>
            </w:r>
          </w:p>
          <w:p w:rsidR="00172953" w:rsidRPr="00C5044A" w:rsidRDefault="00172953" w:rsidP="00172953">
            <w:pPr>
              <w:suppressAutoHyphens/>
              <w:jc w:val="both"/>
              <w:rPr>
                <w:u w:val="single"/>
                <w:lang w:val="sr-Cyrl-CS"/>
              </w:rPr>
            </w:pPr>
            <w:r>
              <w:t xml:space="preserve">На основу свега наведеног понуда се одбија као неприхватљива, у складу са чл. 3 Став 1 Тачка 33 ЗЈН. Понуда овог понуђача износи </w:t>
            </w:r>
            <w:r w:rsidR="00470180">
              <w:t>5.565.300,00 без ПДВ-а.</w:t>
            </w:r>
          </w:p>
          <w:p w:rsidR="00682435" w:rsidRPr="00172953" w:rsidRDefault="00682435" w:rsidP="00172953"/>
        </w:tc>
      </w:tr>
      <w:tr w:rsidR="00470180" w:rsidRPr="00E326DD" w:rsidTr="0091179D">
        <w:trPr>
          <w:trHeight w:val="4130"/>
        </w:trPr>
        <w:tc>
          <w:tcPr>
            <w:tcW w:w="1727" w:type="dxa"/>
            <w:shd w:val="clear" w:color="auto" w:fill="auto"/>
          </w:tcPr>
          <w:p w:rsidR="00470180" w:rsidRDefault="00470180" w:rsidP="00711D43">
            <w:r>
              <w:lastRenderedPageBreak/>
              <w:t>404-172/16-02-3</w:t>
            </w:r>
          </w:p>
        </w:tc>
        <w:tc>
          <w:tcPr>
            <w:tcW w:w="2350" w:type="dxa"/>
            <w:shd w:val="clear" w:color="auto" w:fill="auto"/>
          </w:tcPr>
          <w:p w:rsidR="00470180" w:rsidRDefault="00470180" w:rsidP="00C851E0">
            <w:pPr>
              <w:jc w:val="both"/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>СЗР и АП „Жељко Ђурић“ Љубање, Ужице</w:t>
            </w:r>
          </w:p>
        </w:tc>
        <w:tc>
          <w:tcPr>
            <w:tcW w:w="5245" w:type="dxa"/>
            <w:shd w:val="clear" w:color="auto" w:fill="auto"/>
          </w:tcPr>
          <w:p w:rsidR="00470180" w:rsidRDefault="00470180" w:rsidP="00470180">
            <w:r>
              <w:t xml:space="preserve">Понуда понуђача  </w:t>
            </w:r>
            <w:r>
              <w:rPr>
                <w:rFonts w:cs="Tahoma"/>
                <w:lang w:val="sr-Cyrl-CS"/>
              </w:rPr>
              <w:t>СЗР и АП  „Жељко Ђурић“ Љубање, Ужице</w:t>
            </w:r>
            <w:r>
              <w:t xml:space="preserve"> садржи битан недостатак у складу са чланом 106. Став 1 Тачка 2. ЗЈН.</w:t>
            </w:r>
          </w:p>
          <w:p w:rsidR="00470180" w:rsidRPr="0091179D" w:rsidRDefault="00470180" w:rsidP="0091179D">
            <w:pPr>
              <w:suppressAutoHyphens/>
              <w:jc w:val="both"/>
              <w:rPr>
                <w:u w:val="single"/>
                <w:lang w:val="sr-Cyrl-CS"/>
              </w:rPr>
            </w:pPr>
            <w:r>
              <w:t xml:space="preserve">Конкурсном документацијом је предвиђен додатни услов </w:t>
            </w:r>
            <w:r w:rsidRPr="00172953">
              <w:rPr>
                <w:lang w:val="sr-Cyrl-CS"/>
              </w:rPr>
              <w:t>кадровски капацитет - најмање један грађевински</w:t>
            </w:r>
            <w:r w:rsidRPr="005B0B35">
              <w:rPr>
                <w:lang w:val="sr-Cyrl-CS"/>
              </w:rPr>
              <w:t xml:space="preserve"> инжењер са  грађевинском лиценцом</w:t>
            </w:r>
            <w:r w:rsidRPr="005B0B35">
              <w:t xml:space="preserve"> која одговара предмету јавне набавке, </w:t>
            </w:r>
            <w:r w:rsidRPr="005B0B35">
              <w:rPr>
                <w:lang w:val="sr-Cyrl-CS"/>
              </w:rPr>
              <w:t>што доказује Уговором по основу којега је лице ангажовано и приложеном  лиценцо</w:t>
            </w:r>
            <w:r w:rsidRPr="005B0B35">
              <w:t>м и потврдом о важности лиценце.</w:t>
            </w:r>
            <w:r>
              <w:t xml:space="preserve"> Наведени понуђач је доставио</w:t>
            </w:r>
            <w:r w:rsidR="0006385A">
              <w:t xml:space="preserve"> уговор, </w:t>
            </w:r>
            <w:r>
              <w:t xml:space="preserve"> лиценцу али не и потврду о важности лиценце.</w:t>
            </w:r>
            <w:r w:rsidR="0006385A">
              <w:t xml:space="preserve"> </w:t>
            </w:r>
            <w:r>
              <w:t xml:space="preserve">На основу свега наведеног понуда се одбија као неприхватљива, у складу са чл. 3 Став 1 Тачка 33 ЗЈН. Понуда овог понуђача износи </w:t>
            </w:r>
            <w:r w:rsidR="0091179D">
              <w:t>7.747.400</w:t>
            </w:r>
            <w:r>
              <w:t>,00 без ПДВ-а.</w:t>
            </w:r>
          </w:p>
        </w:tc>
      </w:tr>
    </w:tbl>
    <w:p w:rsidR="008038B9" w:rsidRPr="0075178D" w:rsidRDefault="008038B9" w:rsidP="00682435">
      <w:pPr>
        <w:jc w:val="both"/>
      </w:pPr>
    </w:p>
    <w:p w:rsidR="008038B9" w:rsidRPr="008038B9" w:rsidRDefault="008038B9" w:rsidP="00682435">
      <w:pPr>
        <w:jc w:val="both"/>
      </w:pPr>
    </w:p>
    <w:p w:rsidR="00606687" w:rsidRPr="009E6056" w:rsidRDefault="00606687" w:rsidP="00606687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4)</w:t>
      </w:r>
      <w:r w:rsidRPr="009E6056">
        <w:rPr>
          <w:b/>
          <w:lang w:val="sr-Cyrl-CS"/>
        </w:rPr>
        <w:t>Критеријум за оцењивање понуде је  најнижа понуђена цена;</w:t>
      </w:r>
    </w:p>
    <w:p w:rsidR="00236D3F" w:rsidRPr="0075178D" w:rsidRDefault="00606687" w:rsidP="00606687">
      <w:pPr>
        <w:jc w:val="both"/>
        <w:rPr>
          <w:b/>
        </w:rPr>
      </w:pPr>
      <w:r>
        <w:rPr>
          <w:b/>
          <w:lang w:val="sr-Cyrl-CS"/>
        </w:rPr>
        <w:t xml:space="preserve">   </w:t>
      </w:r>
    </w:p>
    <w:p w:rsidR="00606687" w:rsidRPr="009E6056" w:rsidRDefault="00606687" w:rsidP="00606687">
      <w:pPr>
        <w:jc w:val="both"/>
        <w:rPr>
          <w:lang w:val="sr-Cyrl-CS"/>
        </w:rPr>
      </w:pPr>
      <w:r>
        <w:rPr>
          <w:b/>
          <w:lang w:val="sr-Cyrl-CS"/>
        </w:rPr>
        <w:t xml:space="preserve">  5)</w:t>
      </w:r>
      <w:r w:rsidRPr="009E6056">
        <w:rPr>
          <w:b/>
          <w:lang w:val="sr-Cyrl-CS"/>
        </w:rPr>
        <w:t>Ранг листа</w:t>
      </w:r>
      <w:r w:rsidRPr="009E6056">
        <w:rPr>
          <w:b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2088"/>
        <w:gridCol w:w="3336"/>
        <w:gridCol w:w="2712"/>
      </w:tblGrid>
      <w:tr w:rsidR="00606687" w:rsidRPr="009E6056" w:rsidTr="00606687">
        <w:tc>
          <w:tcPr>
            <w:tcW w:w="2088" w:type="dxa"/>
          </w:tcPr>
          <w:p w:rsidR="00606687" w:rsidRPr="009E6056" w:rsidRDefault="00606687" w:rsidP="00606687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3336" w:type="dxa"/>
          </w:tcPr>
          <w:p w:rsidR="00606687" w:rsidRPr="009E6056" w:rsidRDefault="00606687" w:rsidP="00606687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2712" w:type="dxa"/>
          </w:tcPr>
          <w:p w:rsidR="00606687" w:rsidRPr="009E6056" w:rsidRDefault="00606687" w:rsidP="00606687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75178D" w:rsidRPr="009E6056" w:rsidTr="0091179D">
        <w:trPr>
          <w:trHeight w:val="368"/>
        </w:trPr>
        <w:tc>
          <w:tcPr>
            <w:tcW w:w="2088" w:type="dxa"/>
          </w:tcPr>
          <w:p w:rsidR="0075178D" w:rsidRDefault="0006385A" w:rsidP="00606687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75178D">
              <w:rPr>
                <w:b/>
                <w:lang w:val="sr-Cyrl-CS"/>
              </w:rPr>
              <w:t>.</w:t>
            </w:r>
          </w:p>
        </w:tc>
        <w:tc>
          <w:tcPr>
            <w:tcW w:w="3336" w:type="dxa"/>
          </w:tcPr>
          <w:p w:rsidR="0075178D" w:rsidRDefault="0075178D" w:rsidP="00172953">
            <w:pPr>
              <w:jc w:val="both"/>
              <w:rPr>
                <w:b/>
                <w:lang w:val="sr-Cyrl-CS"/>
              </w:rPr>
            </w:pPr>
            <w:r>
              <w:rPr>
                <w:rFonts w:cs="Tahoma"/>
                <w:lang w:val="sr-Cyrl-CS"/>
              </w:rPr>
              <w:t>„Транскоп“ Чајетина</w:t>
            </w:r>
          </w:p>
        </w:tc>
        <w:tc>
          <w:tcPr>
            <w:tcW w:w="2712" w:type="dxa"/>
          </w:tcPr>
          <w:p w:rsidR="0075178D" w:rsidRDefault="0006385A" w:rsidP="00172953">
            <w:pPr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 xml:space="preserve">5.516.200,00 </w:t>
            </w:r>
            <w:r w:rsidR="0075178D">
              <w:rPr>
                <w:rFonts w:cs="Tahoma"/>
                <w:lang w:val="sr-Cyrl-CS"/>
              </w:rPr>
              <w:t>динара без ПДВ-а</w:t>
            </w:r>
          </w:p>
        </w:tc>
      </w:tr>
      <w:tr w:rsidR="0075178D" w:rsidRPr="009E6056" w:rsidTr="00606687">
        <w:tc>
          <w:tcPr>
            <w:tcW w:w="2088" w:type="dxa"/>
          </w:tcPr>
          <w:p w:rsidR="0075178D" w:rsidRDefault="0006385A" w:rsidP="00606687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  <w:r w:rsidR="0075178D">
              <w:rPr>
                <w:b/>
                <w:lang w:val="sr-Cyrl-CS"/>
              </w:rPr>
              <w:t>.</w:t>
            </w:r>
          </w:p>
        </w:tc>
        <w:tc>
          <w:tcPr>
            <w:tcW w:w="3336" w:type="dxa"/>
          </w:tcPr>
          <w:p w:rsidR="0075178D" w:rsidRDefault="0006385A" w:rsidP="004B7C41">
            <w:pPr>
              <w:rPr>
                <w:lang w:val="sr-Cyrl-CS"/>
              </w:rPr>
            </w:pPr>
            <w:r>
              <w:rPr>
                <w:lang w:val="sr-Cyrl-CS"/>
              </w:rPr>
              <w:t>ГР „Телекоп“ Ужице</w:t>
            </w:r>
          </w:p>
        </w:tc>
        <w:tc>
          <w:tcPr>
            <w:tcW w:w="2712" w:type="dxa"/>
          </w:tcPr>
          <w:p w:rsidR="0075178D" w:rsidRDefault="0006385A" w:rsidP="004B7C41">
            <w:pPr>
              <w:jc w:val="both"/>
              <w:rPr>
                <w:lang w:val="sr-Cyrl-CS"/>
              </w:rPr>
            </w:pPr>
            <w:r>
              <w:rPr>
                <w:lang w:val="ru-RU"/>
              </w:rPr>
              <w:t xml:space="preserve">6.720.900,00 </w:t>
            </w:r>
            <w:r w:rsidR="0075178D">
              <w:rPr>
                <w:lang w:val="ru-RU"/>
              </w:rPr>
              <w:t>без ПДВ-а</w:t>
            </w:r>
          </w:p>
        </w:tc>
      </w:tr>
    </w:tbl>
    <w:p w:rsidR="00606687" w:rsidRDefault="00606687" w:rsidP="00606687">
      <w:pPr>
        <w:ind w:left="720"/>
        <w:jc w:val="both"/>
        <w:rPr>
          <w:b/>
          <w:lang w:val="sr-Cyrl-CS"/>
        </w:rPr>
      </w:pPr>
    </w:p>
    <w:p w:rsidR="00FE634F" w:rsidRDefault="00FE634F" w:rsidP="00606687">
      <w:pPr>
        <w:ind w:left="720"/>
        <w:jc w:val="both"/>
        <w:rPr>
          <w:b/>
          <w:lang w:val="sr-Cyrl-CS"/>
        </w:rPr>
      </w:pPr>
    </w:p>
    <w:p w:rsidR="003F4FE8" w:rsidRPr="00F0246E" w:rsidRDefault="00606687" w:rsidP="00606687">
      <w:pPr>
        <w:ind w:left="360"/>
        <w:jc w:val="both"/>
        <w:rPr>
          <w:lang w:val="sr-Cyrl-CS"/>
        </w:rPr>
      </w:pPr>
      <w:r>
        <w:rPr>
          <w:b/>
          <w:lang w:val="sr-Cyrl-CS"/>
        </w:rPr>
        <w:t>6)</w:t>
      </w:r>
      <w:r w:rsidR="003F4FE8" w:rsidRPr="004B5B4D">
        <w:rPr>
          <w:b/>
          <w:lang w:val="sr-Cyrl-CS"/>
        </w:rPr>
        <w:t xml:space="preserve">Назив, односно име </w:t>
      </w:r>
      <w:r w:rsidR="003F4FE8">
        <w:rPr>
          <w:b/>
          <w:lang w:val="sr-Cyrl-CS"/>
        </w:rPr>
        <w:t>понуђача коме се додељује уговор</w:t>
      </w:r>
      <w:r w:rsidR="003F4FE8" w:rsidRPr="007B7435">
        <w:rPr>
          <w:lang w:val="sr-Cyrl-CS"/>
        </w:rPr>
        <w:t>:</w:t>
      </w:r>
    </w:p>
    <w:p w:rsidR="004B7C41" w:rsidRPr="0075178D" w:rsidRDefault="003F4FE8" w:rsidP="0075178D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      У предметном пост</w:t>
      </w:r>
      <w:r w:rsidR="002D5A6A">
        <w:rPr>
          <w:lang w:val="sr-Cyrl-CS"/>
        </w:rPr>
        <w:t xml:space="preserve">упку јавне набавке  Наручиоцу </w:t>
      </w:r>
      <w:r w:rsidR="00FE634F">
        <w:rPr>
          <w:lang w:val="sr-Cyrl-CS"/>
        </w:rPr>
        <w:t>су</w:t>
      </w:r>
      <w:r>
        <w:rPr>
          <w:lang w:val="sr-Cyrl-CS"/>
        </w:rPr>
        <w:t xml:space="preserve"> </w:t>
      </w:r>
      <w:r w:rsidR="002D5A6A" w:rsidRPr="003B15AF">
        <w:rPr>
          <w:color w:val="000000" w:themeColor="text1"/>
          <w:lang w:val="sr-Cyrl-CS"/>
        </w:rPr>
        <w:t>достављен</w:t>
      </w:r>
      <w:r w:rsidR="00FE634F">
        <w:rPr>
          <w:color w:val="000000" w:themeColor="text1"/>
          <w:lang w:val="sr-Cyrl-CS"/>
        </w:rPr>
        <w:t>е</w:t>
      </w:r>
      <w:r w:rsidRPr="003B15AF">
        <w:rPr>
          <w:color w:val="000000" w:themeColor="text1"/>
          <w:lang w:val="sr-Cyrl-CS"/>
        </w:rPr>
        <w:t xml:space="preserve"> </w:t>
      </w:r>
      <w:r w:rsidR="0006385A">
        <w:rPr>
          <w:color w:val="000000" w:themeColor="text1"/>
          <w:lang w:val="sr-Cyrl-CS"/>
        </w:rPr>
        <w:t>две</w:t>
      </w:r>
      <w:r w:rsidR="002D5A6A">
        <w:rPr>
          <w:color w:val="FF0000"/>
        </w:rPr>
        <w:t xml:space="preserve"> </w:t>
      </w:r>
      <w:r w:rsidR="004B7C41">
        <w:rPr>
          <w:lang w:val="sr-Cyrl-CS"/>
        </w:rPr>
        <w:t>прихватљив</w:t>
      </w:r>
      <w:r w:rsidR="00FE634F">
        <w:t>е</w:t>
      </w:r>
      <w:r w:rsidR="002D5A6A">
        <w:rPr>
          <w:lang w:val="sr-Cyrl-CS"/>
        </w:rPr>
        <w:t xml:space="preserve"> понуд</w:t>
      </w:r>
      <w:r w:rsidR="00FE634F">
        <w:t>е</w:t>
      </w:r>
      <w:r>
        <w:rPr>
          <w:lang w:val="sr-Cyrl-CS"/>
        </w:rPr>
        <w:t xml:space="preserve">, комисија је рангирањем, односно стручном оценом понуда, провером  техничких карактеристика понуђених </w:t>
      </w:r>
      <w:r w:rsidR="00BC220F">
        <w:rPr>
          <w:lang w:val="sr-Cyrl-CS"/>
        </w:rPr>
        <w:t>услуг</w:t>
      </w:r>
      <w:r>
        <w:rPr>
          <w:lang w:val="sr-Cyrl-CS"/>
        </w:rPr>
        <w:t xml:space="preserve">а, као и доказа о испуњености обавезних и додатних услова из члана 75. и 76. ЗЈН, </w:t>
      </w:r>
      <w:r w:rsidRPr="007B7435">
        <w:rPr>
          <w:lang w:val="sr-Cyrl-CS"/>
        </w:rPr>
        <w:t>констат</w:t>
      </w:r>
      <w:r>
        <w:rPr>
          <w:lang w:val="sr-Cyrl-CS"/>
        </w:rPr>
        <w:t>овала</w:t>
      </w:r>
      <w:r w:rsidRPr="007B7435">
        <w:rPr>
          <w:lang w:val="sr-Cyrl-CS"/>
        </w:rPr>
        <w:t xml:space="preserve"> да је </w:t>
      </w:r>
      <w:r>
        <w:rPr>
          <w:lang w:val="sr-Cyrl-CS"/>
        </w:rPr>
        <w:t xml:space="preserve">најповољнија понуда  </w:t>
      </w:r>
      <w:r w:rsidRPr="007B7435">
        <w:rPr>
          <w:lang w:val="sr-Cyrl-CS"/>
        </w:rPr>
        <w:t>понуђача</w:t>
      </w:r>
      <w:r w:rsidR="00682435">
        <w:rPr>
          <w:lang w:val="sr-Cyrl-CS"/>
        </w:rPr>
        <w:t>:</w:t>
      </w:r>
    </w:p>
    <w:p w:rsidR="0041373D" w:rsidRPr="004B7C41" w:rsidRDefault="004B7C41" w:rsidP="004B7C41">
      <w:pPr>
        <w:ind w:left="360"/>
        <w:jc w:val="both"/>
        <w:rPr>
          <w:rFonts w:cs="Tahoma"/>
          <w:b/>
        </w:rPr>
      </w:pPr>
      <w:r>
        <w:rPr>
          <w:rFonts w:cs="Tahoma"/>
          <w:b/>
        </w:rPr>
        <w:t xml:space="preserve">      </w:t>
      </w:r>
    </w:p>
    <w:p w:rsidR="0006385A" w:rsidRPr="008038B9" w:rsidRDefault="0075178D" w:rsidP="0006385A">
      <w:pPr>
        <w:ind w:left="360"/>
        <w:jc w:val="both"/>
        <w:rPr>
          <w:rFonts w:cs="Tahoma"/>
        </w:rPr>
      </w:pPr>
      <w:r>
        <w:rPr>
          <w:rFonts w:cs="Tahoma"/>
        </w:rPr>
        <w:t xml:space="preserve">          </w:t>
      </w:r>
      <w:r w:rsidR="0006385A">
        <w:rPr>
          <w:rFonts w:cs="Tahoma"/>
        </w:rPr>
        <w:t xml:space="preserve">      </w:t>
      </w:r>
      <w:r w:rsidR="0006385A">
        <w:rPr>
          <w:rFonts w:cs="Tahoma"/>
          <w:b/>
        </w:rPr>
        <w:t xml:space="preserve">  </w:t>
      </w:r>
      <w:r w:rsidR="0006385A" w:rsidRPr="008038B9">
        <w:rPr>
          <w:rFonts w:cs="Tahoma"/>
        </w:rPr>
        <w:t>„Транс</w:t>
      </w:r>
      <w:r w:rsidR="0006385A">
        <w:rPr>
          <w:rFonts w:cs="Tahoma"/>
        </w:rPr>
        <w:t>коп“ д.о.о, Бранешци бб, 31310 Ч</w:t>
      </w:r>
      <w:r w:rsidR="0006385A" w:rsidRPr="008038B9">
        <w:rPr>
          <w:rFonts w:cs="Tahoma"/>
        </w:rPr>
        <w:t xml:space="preserve">ајетина          </w:t>
      </w:r>
    </w:p>
    <w:tbl>
      <w:tblPr>
        <w:tblW w:w="8460" w:type="dxa"/>
        <w:tblInd w:w="82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06385A" w:rsidRPr="008038B9" w:rsidTr="00701CD3">
        <w:tc>
          <w:tcPr>
            <w:tcW w:w="8460" w:type="dxa"/>
            <w:shd w:val="clear" w:color="auto" w:fill="auto"/>
          </w:tcPr>
          <w:p w:rsidR="0006385A" w:rsidRPr="008038B9" w:rsidRDefault="0006385A" w:rsidP="00701CD3">
            <w:pPr>
              <w:jc w:val="both"/>
              <w:rPr>
                <w:lang w:val="sr-Cyrl-CS"/>
              </w:rPr>
            </w:pPr>
            <w:r w:rsidRPr="008038B9">
              <w:rPr>
                <w:lang w:val="sr-Cyrl-CS"/>
              </w:rPr>
              <w:t xml:space="preserve">           </w:t>
            </w:r>
            <w:r w:rsidR="0091179D">
              <w:rPr>
                <w:lang w:val="sr-Cyrl-CS"/>
              </w:rPr>
              <w:t xml:space="preserve"> </w:t>
            </w:r>
            <w:r w:rsidRPr="008038B9">
              <w:rPr>
                <w:lang w:val="sr-Cyrl-CS"/>
              </w:rPr>
              <w:t xml:space="preserve">Матични број: </w:t>
            </w:r>
            <w:r w:rsidRPr="008038B9">
              <w:rPr>
                <w:color w:val="000000"/>
              </w:rPr>
              <w:t>62019859</w:t>
            </w:r>
            <w:r w:rsidR="0091179D">
              <w:rPr>
                <w:color w:val="000000"/>
              </w:rPr>
              <w:t xml:space="preserve"> </w:t>
            </w:r>
            <w:r w:rsidRPr="008038B9">
              <w:rPr>
                <w:lang w:val="sr-Cyrl-CS"/>
              </w:rPr>
              <w:t xml:space="preserve"> ПИБ: </w:t>
            </w:r>
            <w:r w:rsidRPr="008038B9">
              <w:rPr>
                <w:color w:val="000000"/>
                <w:sz w:val="22"/>
                <w:szCs w:val="22"/>
              </w:rPr>
              <w:t>101073964</w:t>
            </w:r>
          </w:p>
        </w:tc>
      </w:tr>
    </w:tbl>
    <w:p w:rsidR="003F4FE8" w:rsidRDefault="0075178D" w:rsidP="0006385A">
      <w:pPr>
        <w:ind w:left="360"/>
        <w:jc w:val="both"/>
        <w:rPr>
          <w:rFonts w:cs="Tahoma"/>
        </w:rPr>
      </w:pPr>
      <w:r>
        <w:rPr>
          <w:rFonts w:cs="Tahoma"/>
        </w:rPr>
        <w:t xml:space="preserve">         </w:t>
      </w:r>
      <w:r w:rsidR="0006385A">
        <w:rPr>
          <w:rFonts w:cs="Tahoma"/>
        </w:rPr>
        <w:t xml:space="preserve"> </w:t>
      </w:r>
    </w:p>
    <w:p w:rsidR="0006385A" w:rsidRPr="0006385A" w:rsidRDefault="0006385A" w:rsidP="0006385A">
      <w:pPr>
        <w:ind w:left="360"/>
        <w:jc w:val="both"/>
      </w:pPr>
    </w:p>
    <w:p w:rsidR="003F4FE8" w:rsidRPr="008E6D9D" w:rsidRDefault="003F4FE8" w:rsidP="003F4FE8">
      <w:pPr>
        <w:rPr>
          <w:lang w:val="sr-Cyrl-CS"/>
        </w:rPr>
      </w:pPr>
      <w:r w:rsidRPr="000C1D7A">
        <w:rPr>
          <w:lang w:val="ru-RU"/>
        </w:rPr>
        <w:t xml:space="preserve">            </w:t>
      </w:r>
      <w:r w:rsidRPr="007B7435">
        <w:rPr>
          <w:lang w:val="sr-Cyrl-CS"/>
        </w:rPr>
        <w:t>и предлаже наручиоцу његов избор.</w:t>
      </w:r>
      <w:r>
        <w:rPr>
          <w:lang w:val="sr-Cyrl-CS"/>
        </w:rPr>
        <w:t xml:space="preserve"> </w:t>
      </w:r>
    </w:p>
    <w:p w:rsidR="003F4FE8" w:rsidRPr="00F0246E" w:rsidRDefault="003F4FE8" w:rsidP="003F4FE8">
      <w:pPr>
        <w:ind w:left="360"/>
        <w:jc w:val="both"/>
        <w:rPr>
          <w:lang w:val="sr-Cyrl-CS"/>
        </w:rPr>
      </w:pPr>
      <w:r>
        <w:rPr>
          <w:lang w:val="sr-Cyrl-CS"/>
        </w:rPr>
        <w:tab/>
        <w:t>И</w:t>
      </w:r>
      <w:r w:rsidRPr="007B7435">
        <w:rPr>
          <w:lang w:val="sr-Cyrl-CS"/>
        </w:rPr>
        <w:t>забрани понуђач извршава набавку уз помоћ подизвођача:</w:t>
      </w:r>
    </w:p>
    <w:p w:rsidR="003F4FE8" w:rsidRDefault="0098131D" w:rsidP="003F4FE8">
      <w:pPr>
        <w:tabs>
          <w:tab w:val="left" w:pos="5592"/>
        </w:tabs>
        <w:ind w:left="1620"/>
        <w:rPr>
          <w:lang w:val="sr-Cyrl-CS"/>
        </w:rPr>
      </w:pPr>
      <w:r w:rsidRPr="0098131D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7.15pt;width:18pt;height:18pt;z-index:251661312">
            <v:textbox>
              <w:txbxContent>
                <w:p w:rsidR="00172953" w:rsidRPr="00606687" w:rsidRDefault="00172953" w:rsidP="003F4FE8">
                  <w:r>
                    <w:t>x</w:t>
                  </w:r>
                </w:p>
              </w:txbxContent>
            </v:textbox>
          </v:shape>
        </w:pict>
      </w:r>
      <w:r w:rsidRPr="0098131D">
        <w:rPr>
          <w:noProof/>
          <w:sz w:val="20"/>
          <w:szCs w:val="20"/>
        </w:rPr>
        <w:pict>
          <v:shape id="_x0000_s1026" type="#_x0000_t202" style="position:absolute;left:0;text-align:left;margin-left:99pt;margin-top:7.15pt;width:18pt;height:18pt;z-index:251660288">
            <v:textbox>
              <w:txbxContent>
                <w:p w:rsidR="00172953" w:rsidRPr="00606687" w:rsidRDefault="00172953" w:rsidP="003F4FE8"/>
              </w:txbxContent>
            </v:textbox>
          </v:shape>
        </w:pict>
      </w:r>
    </w:p>
    <w:p w:rsidR="003F4FE8" w:rsidRPr="00821D46" w:rsidRDefault="003F4FE8" w:rsidP="003F4FE8">
      <w:pPr>
        <w:tabs>
          <w:tab w:val="left" w:pos="5592"/>
        </w:tabs>
        <w:ind w:left="16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Да</w:t>
      </w:r>
      <w:r w:rsidRPr="006357D7">
        <w:rPr>
          <w:sz w:val="20"/>
          <w:szCs w:val="20"/>
          <w:lang w:val="sr-Cyrl-CS"/>
        </w:rPr>
        <w:t xml:space="preserve">                          </w:t>
      </w:r>
      <w:r>
        <w:rPr>
          <w:sz w:val="20"/>
          <w:szCs w:val="20"/>
          <w:lang w:val="sr-Cyrl-CS"/>
        </w:rPr>
        <w:t xml:space="preserve">                              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148"/>
      </w:tblGrid>
      <w:tr w:rsidR="003F4FE8" w:rsidRPr="00E326DD" w:rsidTr="004C14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Назив/име подизвођача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jc w:val="center"/>
              <w:rPr>
                <w:lang w:val="sr-Cyrl-CS"/>
              </w:rPr>
            </w:pPr>
            <w:r w:rsidRPr="00E326DD">
              <w:rPr>
                <w:lang w:val="sr-Cyrl-CS"/>
              </w:rPr>
              <w:t>Део уговора који ће реализовати подизвођач</w:t>
            </w:r>
          </w:p>
        </w:tc>
      </w:tr>
      <w:tr w:rsidR="003F4FE8" w:rsidRPr="00E326DD" w:rsidTr="004C14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4C146B" w:rsidRDefault="003F4FE8" w:rsidP="004C146B">
            <w:pPr>
              <w:jc w:val="both"/>
              <w:rPr>
                <w:lang w:val="sr-Cyrl-CS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E326DD" w:rsidRDefault="003F4FE8" w:rsidP="004C146B">
            <w:pPr>
              <w:jc w:val="both"/>
              <w:rPr>
                <w:lang w:val="sr-Cyrl-CS"/>
              </w:rPr>
            </w:pPr>
          </w:p>
        </w:tc>
      </w:tr>
    </w:tbl>
    <w:p w:rsidR="00606687" w:rsidRPr="00FE634F" w:rsidRDefault="00606687" w:rsidP="00FE634F"/>
    <w:p w:rsidR="00606687" w:rsidRDefault="00606687" w:rsidP="003F4FE8">
      <w:pPr>
        <w:ind w:left="360"/>
      </w:pPr>
    </w:p>
    <w:p w:rsidR="00236D3F" w:rsidRPr="007A2862" w:rsidRDefault="003F4FE8" w:rsidP="007A2862">
      <w:pPr>
        <w:ind w:left="360"/>
        <w:rPr>
          <w:lang w:val="ru-RU"/>
        </w:rPr>
      </w:pPr>
      <w:r>
        <w:rPr>
          <w:lang w:val="ru-RU"/>
        </w:rPr>
        <w:t xml:space="preserve">Извештај доставити одговорном лицу ради доношења одлуке о избору </w:t>
      </w:r>
      <w:r w:rsidR="00AE2B46">
        <w:rPr>
          <w:lang w:val="ru-RU"/>
        </w:rPr>
        <w:t>н</w:t>
      </w:r>
      <w:r w:rsidR="00AE2B46">
        <w:t>aj</w:t>
      </w:r>
      <w:r>
        <w:rPr>
          <w:lang w:val="ru-RU"/>
        </w:rPr>
        <w:t>повољнијег понуђача.</w:t>
      </w:r>
    </w:p>
    <w:p w:rsidR="003F4FE8" w:rsidRPr="007B7435" w:rsidRDefault="003F4FE8" w:rsidP="003F4FE8">
      <w:pPr>
        <w:ind w:left="360"/>
        <w:jc w:val="both"/>
        <w:rPr>
          <w:lang w:val="sr-Cyrl-CS"/>
        </w:rPr>
      </w:pPr>
      <w:r>
        <w:rPr>
          <w:lang w:val="sr-Cyrl-CS"/>
        </w:rPr>
        <w:lastRenderedPageBreak/>
        <w:t>Председник и ч</w:t>
      </w:r>
      <w:r w:rsidRPr="007B7435">
        <w:rPr>
          <w:lang w:val="sr-Cyrl-CS"/>
        </w:rPr>
        <w:t>ланови Комисије за јавну набавку:</w:t>
      </w:r>
    </w:p>
    <w:p w:rsidR="00236D3F" w:rsidRDefault="00236D3F" w:rsidP="003F4FE8">
      <w:pPr>
        <w:ind w:left="360"/>
        <w:jc w:val="both"/>
        <w:rPr>
          <w:lang w:val="sr-Cyrl-CS"/>
        </w:rPr>
      </w:pPr>
    </w:p>
    <w:p w:rsidR="003F4FE8" w:rsidRDefault="003F4FE8" w:rsidP="003F4FE8">
      <w:pPr>
        <w:ind w:left="360"/>
        <w:jc w:val="both"/>
        <w:rPr>
          <w:lang w:val="sr-Cyrl-CS"/>
        </w:rPr>
      </w:pPr>
      <w:r w:rsidRPr="007B7435">
        <w:rPr>
          <w:lang w:val="sr-Cyrl-CS"/>
        </w:rPr>
        <w:t>1.</w:t>
      </w:r>
      <w:r w:rsidR="00606687" w:rsidRPr="00606687">
        <w:rPr>
          <w:rFonts w:cs="Tahoma"/>
          <w:lang w:val="sr-Cyrl-CS"/>
        </w:rPr>
        <w:t xml:space="preserve"> </w:t>
      </w:r>
      <w:r w:rsidR="00606687">
        <w:rPr>
          <w:rFonts w:cs="Tahoma"/>
          <w:lang w:val="sr-Cyrl-CS"/>
        </w:rPr>
        <w:t xml:space="preserve">Александар </w:t>
      </w:r>
      <w:r w:rsidR="0075178D">
        <w:rPr>
          <w:rFonts w:cs="Tahoma"/>
          <w:lang w:val="sr-Cyrl-CS"/>
        </w:rPr>
        <w:t>Анђић</w:t>
      </w:r>
      <w:r w:rsidR="00606687">
        <w:rPr>
          <w:rFonts w:cs="Tahoma"/>
          <w:lang w:val="sr-Cyrl-CS"/>
        </w:rPr>
        <w:t xml:space="preserve">, </w:t>
      </w:r>
      <w:r>
        <w:rPr>
          <w:lang w:val="sr-Cyrl-CS"/>
        </w:rPr>
        <w:t xml:space="preserve">– председник, </w:t>
      </w:r>
      <w:r w:rsidRPr="007B7435">
        <w:rPr>
          <w:lang w:val="sr-Cyrl-CS"/>
        </w:rPr>
        <w:t>2.</w:t>
      </w:r>
      <w:r w:rsidR="00CB72EF">
        <w:rPr>
          <w:lang w:val="sr-Cyrl-CS"/>
        </w:rPr>
        <w:t xml:space="preserve"> </w:t>
      </w:r>
      <w:r w:rsidR="0091179D">
        <w:rPr>
          <w:rFonts w:cs="Tahoma"/>
          <w:lang w:val="sr-Cyrl-CS"/>
        </w:rPr>
        <w:t>Снежана Марјановић</w:t>
      </w:r>
      <w:r w:rsidR="00A501D6">
        <w:rPr>
          <w:lang w:val="sr-Cyrl-CS"/>
        </w:rPr>
        <w:t>,</w:t>
      </w:r>
      <w:r>
        <w:rPr>
          <w:lang w:val="sr-Cyrl-CS"/>
        </w:rPr>
        <w:t xml:space="preserve"> </w:t>
      </w:r>
      <w:r w:rsidRPr="007B7435">
        <w:rPr>
          <w:lang w:val="sr-Cyrl-CS"/>
        </w:rPr>
        <w:t>3</w:t>
      </w:r>
      <w:r w:rsidR="00CB72EF">
        <w:rPr>
          <w:lang w:val="sr-Cyrl-CS"/>
        </w:rPr>
        <w:t xml:space="preserve">. </w:t>
      </w:r>
      <w:r w:rsidR="0006385A">
        <w:rPr>
          <w:rFonts w:cs="Tahoma"/>
          <w:lang w:val="sr-Cyrl-CS"/>
        </w:rPr>
        <w:t>Милица Рончевић</w:t>
      </w:r>
    </w:p>
    <w:p w:rsidR="00BD2C84" w:rsidRDefault="00BD2C84" w:rsidP="003F4FE8">
      <w:pPr>
        <w:jc w:val="both"/>
        <w:rPr>
          <w:b/>
          <w:lang w:val="sr-Cyrl-CS"/>
        </w:rPr>
      </w:pPr>
    </w:p>
    <w:p w:rsidR="003F4FE8" w:rsidRDefault="003F4FE8" w:rsidP="003F4FE8">
      <w:pPr>
        <w:jc w:val="both"/>
        <w:rPr>
          <w:lang w:val="sr-Cyrl-CS"/>
        </w:rPr>
      </w:pPr>
      <w:r w:rsidRPr="00C468A1">
        <w:rPr>
          <w:b/>
          <w:lang w:val="sr-Latn-CS"/>
        </w:rPr>
        <w:t xml:space="preserve">III. </w:t>
      </w:r>
      <w:r w:rsidR="00954AA0">
        <w:rPr>
          <w:lang w:val="sr-Latn-CS"/>
        </w:rPr>
        <w:t>Oдговорно лице</w:t>
      </w:r>
      <w:r w:rsidR="00954AA0">
        <w:t xml:space="preserve"> </w:t>
      </w:r>
      <w:r>
        <w:rPr>
          <w:lang w:val="sr-Latn-CS"/>
        </w:rPr>
        <w:t xml:space="preserve">Наручиоца </w:t>
      </w:r>
      <w:r>
        <w:rPr>
          <w:lang w:val="sr-Cyrl-CS"/>
        </w:rPr>
        <w:t xml:space="preserve">прихватило је предлог Комисије за јавне набавке о избору најповољније понуде, те је на основу законског овлашћења донело одлуку о додели уговора понуђачу: </w:t>
      </w:r>
    </w:p>
    <w:p w:rsidR="0075178D" w:rsidRDefault="0075178D" w:rsidP="003F4FE8">
      <w:pPr>
        <w:jc w:val="both"/>
        <w:rPr>
          <w:lang w:val="sr-Cyrl-CS"/>
        </w:rPr>
      </w:pPr>
    </w:p>
    <w:p w:rsidR="0006385A" w:rsidRPr="008038B9" w:rsidRDefault="0006385A" w:rsidP="0006385A">
      <w:pPr>
        <w:ind w:left="360"/>
        <w:jc w:val="both"/>
        <w:rPr>
          <w:rFonts w:cs="Tahoma"/>
        </w:rPr>
      </w:pPr>
      <w:r>
        <w:rPr>
          <w:rFonts w:cs="Tahoma"/>
          <w:b/>
        </w:rPr>
        <w:t xml:space="preserve">                 </w:t>
      </w:r>
      <w:r w:rsidR="0075178D">
        <w:rPr>
          <w:rFonts w:cs="Tahoma"/>
          <w:b/>
        </w:rPr>
        <w:t xml:space="preserve"> </w:t>
      </w:r>
      <w:r w:rsidRPr="008038B9">
        <w:rPr>
          <w:rFonts w:cs="Tahoma"/>
        </w:rPr>
        <w:t>„Транс</w:t>
      </w:r>
      <w:r>
        <w:rPr>
          <w:rFonts w:cs="Tahoma"/>
        </w:rPr>
        <w:t>коп“ д.о.о, Бранешци бб, 31310 Ч</w:t>
      </w:r>
      <w:r w:rsidRPr="008038B9">
        <w:rPr>
          <w:rFonts w:cs="Tahoma"/>
        </w:rPr>
        <w:t xml:space="preserve">ајетина          </w:t>
      </w:r>
    </w:p>
    <w:tbl>
      <w:tblPr>
        <w:tblW w:w="8460" w:type="dxa"/>
        <w:tblInd w:w="82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06385A" w:rsidRPr="008038B9" w:rsidTr="00701CD3">
        <w:tc>
          <w:tcPr>
            <w:tcW w:w="8460" w:type="dxa"/>
            <w:shd w:val="clear" w:color="auto" w:fill="auto"/>
          </w:tcPr>
          <w:p w:rsidR="0006385A" w:rsidRPr="008038B9" w:rsidRDefault="0006385A" w:rsidP="00701CD3">
            <w:pPr>
              <w:jc w:val="both"/>
              <w:rPr>
                <w:lang w:val="sr-Cyrl-CS"/>
              </w:rPr>
            </w:pPr>
            <w:r w:rsidRPr="008038B9">
              <w:rPr>
                <w:lang w:val="sr-Cyrl-CS"/>
              </w:rPr>
              <w:t xml:space="preserve">           Матични број: </w:t>
            </w:r>
            <w:r w:rsidRPr="008038B9">
              <w:rPr>
                <w:color w:val="000000"/>
              </w:rPr>
              <w:t>62019859</w:t>
            </w:r>
            <w:r w:rsidRPr="008038B9">
              <w:rPr>
                <w:lang w:val="sr-Cyrl-CS"/>
              </w:rPr>
              <w:t xml:space="preserve"> ПИБ: </w:t>
            </w:r>
            <w:r w:rsidRPr="008038B9">
              <w:rPr>
                <w:color w:val="000000"/>
                <w:sz w:val="22"/>
                <w:szCs w:val="22"/>
              </w:rPr>
              <w:t>101073964</w:t>
            </w:r>
          </w:p>
        </w:tc>
      </w:tr>
    </w:tbl>
    <w:p w:rsidR="00124D64" w:rsidRDefault="00124D64" w:rsidP="0006385A">
      <w:pPr>
        <w:ind w:left="360"/>
        <w:jc w:val="both"/>
        <w:rPr>
          <w:lang w:val="sr-Cyrl-CS"/>
        </w:rPr>
      </w:pPr>
    </w:p>
    <w:p w:rsidR="0041373D" w:rsidRPr="00682435" w:rsidRDefault="0041373D" w:rsidP="004B7C41">
      <w:pPr>
        <w:ind w:left="360"/>
        <w:jc w:val="both"/>
        <w:rPr>
          <w:lang w:val="sr-Cyrl-CS"/>
        </w:rPr>
      </w:pPr>
    </w:p>
    <w:p w:rsidR="0075178D" w:rsidRDefault="003F4FE8" w:rsidP="0075178D">
      <w:pPr>
        <w:rPr>
          <w:lang w:val="sr-Cyrl-CS"/>
        </w:rPr>
      </w:pPr>
      <w:r>
        <w:rPr>
          <w:lang w:val="sr-Cyrl-CS"/>
        </w:rPr>
        <w:t xml:space="preserve">а све у складу са прихваћеном Понудом </w:t>
      </w:r>
      <w:r w:rsidR="001B7A1E">
        <w:rPr>
          <w:lang w:val="sr-Cyrl-CS"/>
        </w:rPr>
        <w:t xml:space="preserve">број </w:t>
      </w:r>
      <w:r w:rsidR="0091179D">
        <w:rPr>
          <w:rFonts w:cs="Tahoma"/>
        </w:rPr>
        <w:t xml:space="preserve">1337 </w:t>
      </w:r>
      <w:r w:rsidR="0091179D" w:rsidRPr="00AE2B46">
        <w:rPr>
          <w:color w:val="000000" w:themeColor="text1"/>
          <w:lang w:val="sr-Cyrl-CS"/>
        </w:rPr>
        <w:t xml:space="preserve">од  </w:t>
      </w:r>
      <w:r w:rsidR="0091179D">
        <w:rPr>
          <w:color w:val="000000" w:themeColor="text1"/>
          <w:lang w:val="sr-Cyrl-CS"/>
        </w:rPr>
        <w:t>20.09</w:t>
      </w:r>
      <w:r w:rsidR="0091179D" w:rsidRPr="00AE2B46">
        <w:rPr>
          <w:color w:val="000000" w:themeColor="text1"/>
          <w:lang w:val="sr-Cyrl-CS"/>
        </w:rPr>
        <w:t>.2016. године,</w:t>
      </w:r>
      <w:r w:rsidR="0091179D" w:rsidRPr="00AE2B46">
        <w:rPr>
          <w:lang w:val="sr-Cyrl-CS"/>
        </w:rPr>
        <w:t xml:space="preserve"> заведена код Наручиоца под бројем</w:t>
      </w:r>
      <w:r w:rsidR="0091179D" w:rsidRPr="004968C3">
        <w:rPr>
          <w:lang w:val="sr-Cyrl-CS"/>
        </w:rPr>
        <w:t xml:space="preserve"> </w:t>
      </w:r>
      <w:r w:rsidR="0091179D">
        <w:rPr>
          <w:lang w:val="sr-Cyrl-CS"/>
        </w:rPr>
        <w:t>404-172/16-02-4</w:t>
      </w:r>
      <w:r w:rsidR="0091179D" w:rsidRPr="004968C3">
        <w:rPr>
          <w:lang w:val="sr-Cyrl-CS"/>
        </w:rPr>
        <w:t xml:space="preserve"> дана </w:t>
      </w:r>
      <w:r w:rsidR="0091179D">
        <w:rPr>
          <w:lang w:val="sr-Cyrl-CS"/>
        </w:rPr>
        <w:t>20.09</w:t>
      </w:r>
      <w:r w:rsidR="0091179D" w:rsidRPr="004968C3">
        <w:rPr>
          <w:lang w:val="sr-Cyrl-CS"/>
        </w:rPr>
        <w:t>.201</w:t>
      </w:r>
      <w:r w:rsidR="0091179D">
        <w:rPr>
          <w:lang w:val="sr-Cyrl-CS"/>
        </w:rPr>
        <w:t>6</w:t>
      </w:r>
      <w:r w:rsidR="0091179D" w:rsidRPr="004968C3">
        <w:rPr>
          <w:lang w:val="sr-Cyrl-CS"/>
        </w:rPr>
        <w:t>. године</w:t>
      </w:r>
      <w:r w:rsidR="0091179D">
        <w:rPr>
          <w:lang w:val="sr-Cyrl-CS"/>
        </w:rPr>
        <w:t>.</w:t>
      </w:r>
    </w:p>
    <w:p w:rsidR="00227917" w:rsidRDefault="00227917" w:rsidP="00682435">
      <w:pPr>
        <w:jc w:val="both"/>
        <w:rPr>
          <w:lang w:val="ru-RU"/>
        </w:rPr>
      </w:pPr>
    </w:p>
    <w:p w:rsidR="005F08C1" w:rsidRDefault="005F08C1" w:rsidP="003F4FE8">
      <w:pPr>
        <w:rPr>
          <w:b/>
        </w:rPr>
      </w:pPr>
    </w:p>
    <w:p w:rsidR="00FE634F" w:rsidRPr="00FE634F" w:rsidRDefault="00FE634F" w:rsidP="003F4FE8">
      <w:pPr>
        <w:rPr>
          <w:b/>
        </w:rPr>
      </w:pPr>
    </w:p>
    <w:p w:rsidR="000A3BE9" w:rsidRDefault="000A3BE9" w:rsidP="000A3BE9">
      <w:r w:rsidRPr="001F4121">
        <w:rPr>
          <w:b/>
          <w:lang w:val="sr-Cyrl-CS"/>
        </w:rPr>
        <w:t>ПОУКА О ПРАВНОМ СРЕДСТВУ:</w:t>
      </w:r>
      <w:r w:rsidRPr="001F4121">
        <w:rPr>
          <w:lang w:val="sr-Cyrl-CS"/>
        </w:rPr>
        <w:tab/>
      </w:r>
      <w:r w:rsidRPr="001F4121">
        <w:rPr>
          <w:lang w:val="sr-Cyrl-CS"/>
        </w:rPr>
        <w:tab/>
        <w:t xml:space="preserve">    </w:t>
      </w:r>
      <w:r w:rsidRPr="001F4121">
        <w:rPr>
          <w:lang w:val="sr-Cyrl-CS"/>
        </w:rPr>
        <w:tab/>
        <w:t xml:space="preserve">       </w:t>
      </w:r>
      <w:r w:rsidRPr="001F4121">
        <w:t xml:space="preserve">   </w:t>
      </w:r>
      <w:r w:rsidRPr="001F4121">
        <w:rPr>
          <w:lang w:val="sr-Cyrl-CS"/>
        </w:rPr>
        <w:t xml:space="preserve"> </w:t>
      </w:r>
    </w:p>
    <w:p w:rsidR="000A3BE9" w:rsidRPr="001F4121" w:rsidRDefault="000A3BE9" w:rsidP="000A3BE9">
      <w:pPr>
        <w:rPr>
          <w:lang w:val="sr-Cyrl-CS"/>
        </w:rPr>
      </w:pPr>
      <w:r w:rsidRPr="001F4121">
        <w:rPr>
          <w:lang w:val="sr-Cyrl-CS"/>
        </w:rPr>
        <w:t xml:space="preserve">Против ове одлуке понуђач може Наручиоцу поднети захтев за  заштиту права у року од </w:t>
      </w:r>
      <w:r w:rsidR="00FE634F">
        <w:rPr>
          <w:lang w:val="sr-Cyrl-CS"/>
        </w:rPr>
        <w:t>10</w:t>
      </w:r>
      <w:r w:rsidRPr="001F4121">
        <w:rPr>
          <w:lang w:val="sr-Cyrl-CS"/>
        </w:rPr>
        <w:t xml:space="preserve"> дана од дана </w:t>
      </w:r>
      <w:r w:rsidRPr="001F4121">
        <w:t>објаве одлуке на Порталу јавних набавки</w:t>
      </w:r>
      <w:r w:rsidRPr="001F4121">
        <w:rPr>
          <w:lang w:val="sr-Cyrl-CS"/>
        </w:rPr>
        <w:t>,  а копију истовремено</w:t>
      </w:r>
      <w:r w:rsidRPr="001F4121">
        <w:rPr>
          <w:rFonts w:ascii="Tahoma" w:hAnsi="Tahoma" w:cs="Tahoma"/>
          <w:sz w:val="22"/>
          <w:szCs w:val="22"/>
        </w:rPr>
        <w:t xml:space="preserve"> </w:t>
      </w:r>
      <w:r w:rsidRPr="001F4121">
        <w:rPr>
          <w:lang w:val="sr-Cyrl-CS"/>
        </w:rPr>
        <w:t xml:space="preserve">доставити Републичкој комисији.                                 </w:t>
      </w: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     </w:t>
      </w: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 НАЧЕЛНИК ОПШТИНСКЕ УПРАВЕ</w:t>
      </w:r>
    </w:p>
    <w:p w:rsidR="000A3BE9" w:rsidRDefault="000A3BE9" w:rsidP="000A3BE9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Вељко Радуловић</w:t>
      </w:r>
    </w:p>
    <w:p w:rsidR="004C146B" w:rsidRPr="00954AA0" w:rsidRDefault="000A3BE9" w:rsidP="000A3BE9">
      <w:pPr>
        <w:jc w:val="both"/>
        <w:rPr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                     _________________________</w:t>
      </w:r>
    </w:p>
    <w:sectPr w:rsidR="004C146B" w:rsidRPr="00954AA0" w:rsidSect="00D244B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A2" w:rsidRDefault="00832EA2" w:rsidP="006568EB">
      <w:r>
        <w:separator/>
      </w:r>
    </w:p>
  </w:endnote>
  <w:endnote w:type="continuationSeparator" w:id="1">
    <w:p w:rsidR="00832EA2" w:rsidRDefault="00832EA2" w:rsidP="0065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8650"/>
      <w:docPartObj>
        <w:docPartGallery w:val="Page Numbers (Bottom of Page)"/>
        <w:docPartUnique/>
      </w:docPartObj>
    </w:sdtPr>
    <w:sdtContent>
      <w:p w:rsidR="00172953" w:rsidRDefault="0098131D">
        <w:pPr>
          <w:pStyle w:val="Footer"/>
          <w:jc w:val="right"/>
        </w:pPr>
        <w:fldSimple w:instr=" PAGE   \* MERGEFORMAT ">
          <w:r w:rsidR="007A2862">
            <w:rPr>
              <w:noProof/>
            </w:rPr>
            <w:t>5</w:t>
          </w:r>
        </w:fldSimple>
      </w:p>
    </w:sdtContent>
  </w:sdt>
  <w:p w:rsidR="00172953" w:rsidRDefault="001729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A2" w:rsidRDefault="00832EA2" w:rsidP="006568EB">
      <w:r>
        <w:separator/>
      </w:r>
    </w:p>
  </w:footnote>
  <w:footnote w:type="continuationSeparator" w:id="1">
    <w:p w:rsidR="00832EA2" w:rsidRDefault="00832EA2" w:rsidP="00656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1">
    <w:nsid w:val="4ADA50AB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E8"/>
    <w:rsid w:val="00007BD2"/>
    <w:rsid w:val="000138BB"/>
    <w:rsid w:val="000155BF"/>
    <w:rsid w:val="00030E00"/>
    <w:rsid w:val="000546D0"/>
    <w:rsid w:val="0006385A"/>
    <w:rsid w:val="00066C60"/>
    <w:rsid w:val="00083A92"/>
    <w:rsid w:val="000963B8"/>
    <w:rsid w:val="000A3BE9"/>
    <w:rsid w:val="000B2F90"/>
    <w:rsid w:val="000C6E83"/>
    <w:rsid w:val="00111631"/>
    <w:rsid w:val="00124D64"/>
    <w:rsid w:val="001437BA"/>
    <w:rsid w:val="00170B94"/>
    <w:rsid w:val="00172953"/>
    <w:rsid w:val="00184284"/>
    <w:rsid w:val="00187742"/>
    <w:rsid w:val="001B7A1E"/>
    <w:rsid w:val="001E5FB5"/>
    <w:rsid w:val="00222B2C"/>
    <w:rsid w:val="00227917"/>
    <w:rsid w:val="002324C2"/>
    <w:rsid w:val="00236D3F"/>
    <w:rsid w:val="00256478"/>
    <w:rsid w:val="00261411"/>
    <w:rsid w:val="002C2A2E"/>
    <w:rsid w:val="002D5A6A"/>
    <w:rsid w:val="002F3F72"/>
    <w:rsid w:val="00331F65"/>
    <w:rsid w:val="00371A9C"/>
    <w:rsid w:val="003B15AF"/>
    <w:rsid w:val="003B6822"/>
    <w:rsid w:val="003D3C39"/>
    <w:rsid w:val="003E0B10"/>
    <w:rsid w:val="003E764E"/>
    <w:rsid w:val="003F4FE8"/>
    <w:rsid w:val="0041373D"/>
    <w:rsid w:val="0042160C"/>
    <w:rsid w:val="00423961"/>
    <w:rsid w:val="00427A90"/>
    <w:rsid w:val="00446BFE"/>
    <w:rsid w:val="00470180"/>
    <w:rsid w:val="00474A08"/>
    <w:rsid w:val="004803E4"/>
    <w:rsid w:val="004A1D85"/>
    <w:rsid w:val="004A44A3"/>
    <w:rsid w:val="004B5790"/>
    <w:rsid w:val="004B7C41"/>
    <w:rsid w:val="004C146B"/>
    <w:rsid w:val="004F2764"/>
    <w:rsid w:val="00500C54"/>
    <w:rsid w:val="00514BC8"/>
    <w:rsid w:val="00554374"/>
    <w:rsid w:val="005669A9"/>
    <w:rsid w:val="00573560"/>
    <w:rsid w:val="005772DE"/>
    <w:rsid w:val="005B1496"/>
    <w:rsid w:val="005C196D"/>
    <w:rsid w:val="005F01BE"/>
    <w:rsid w:val="005F08C1"/>
    <w:rsid w:val="005F4A40"/>
    <w:rsid w:val="00606687"/>
    <w:rsid w:val="006069AA"/>
    <w:rsid w:val="00610AA6"/>
    <w:rsid w:val="006568EB"/>
    <w:rsid w:val="00664E37"/>
    <w:rsid w:val="00667799"/>
    <w:rsid w:val="00675D52"/>
    <w:rsid w:val="0068122F"/>
    <w:rsid w:val="00682435"/>
    <w:rsid w:val="006951B8"/>
    <w:rsid w:val="00697431"/>
    <w:rsid w:val="006B0CAC"/>
    <w:rsid w:val="006C42AF"/>
    <w:rsid w:val="006C6070"/>
    <w:rsid w:val="006D7A0B"/>
    <w:rsid w:val="006E2B8C"/>
    <w:rsid w:val="006F2E17"/>
    <w:rsid w:val="00711D43"/>
    <w:rsid w:val="00711F70"/>
    <w:rsid w:val="0073198C"/>
    <w:rsid w:val="0075178D"/>
    <w:rsid w:val="007A2862"/>
    <w:rsid w:val="007D2B1A"/>
    <w:rsid w:val="007D56CC"/>
    <w:rsid w:val="007E04A2"/>
    <w:rsid w:val="007F0519"/>
    <w:rsid w:val="008038B9"/>
    <w:rsid w:val="008046DC"/>
    <w:rsid w:val="00806D37"/>
    <w:rsid w:val="00813CF9"/>
    <w:rsid w:val="00832EA2"/>
    <w:rsid w:val="00863F58"/>
    <w:rsid w:val="008B50F5"/>
    <w:rsid w:val="008B7DA7"/>
    <w:rsid w:val="008D29FB"/>
    <w:rsid w:val="008E49E9"/>
    <w:rsid w:val="008F049A"/>
    <w:rsid w:val="008F1E17"/>
    <w:rsid w:val="008F61FC"/>
    <w:rsid w:val="00907236"/>
    <w:rsid w:val="00911542"/>
    <w:rsid w:val="0091179D"/>
    <w:rsid w:val="00927F7F"/>
    <w:rsid w:val="00954AA0"/>
    <w:rsid w:val="00957475"/>
    <w:rsid w:val="009671CA"/>
    <w:rsid w:val="0098131D"/>
    <w:rsid w:val="009B0930"/>
    <w:rsid w:val="009C3022"/>
    <w:rsid w:val="00A06222"/>
    <w:rsid w:val="00A259D5"/>
    <w:rsid w:val="00A308DB"/>
    <w:rsid w:val="00A43858"/>
    <w:rsid w:val="00A43CEC"/>
    <w:rsid w:val="00A501D6"/>
    <w:rsid w:val="00A52AFD"/>
    <w:rsid w:val="00A55A8E"/>
    <w:rsid w:val="00A81B6E"/>
    <w:rsid w:val="00AB0172"/>
    <w:rsid w:val="00AE2B46"/>
    <w:rsid w:val="00AE3E99"/>
    <w:rsid w:val="00AF32A0"/>
    <w:rsid w:val="00B3685E"/>
    <w:rsid w:val="00B43992"/>
    <w:rsid w:val="00BC220F"/>
    <w:rsid w:val="00BD2C84"/>
    <w:rsid w:val="00BF02A1"/>
    <w:rsid w:val="00C64F71"/>
    <w:rsid w:val="00C679D0"/>
    <w:rsid w:val="00C831E4"/>
    <w:rsid w:val="00C851E0"/>
    <w:rsid w:val="00CB72EF"/>
    <w:rsid w:val="00CC4A7C"/>
    <w:rsid w:val="00CC6A24"/>
    <w:rsid w:val="00CE0A05"/>
    <w:rsid w:val="00CF56DD"/>
    <w:rsid w:val="00D244B9"/>
    <w:rsid w:val="00D2631A"/>
    <w:rsid w:val="00D60EA8"/>
    <w:rsid w:val="00D84979"/>
    <w:rsid w:val="00D92699"/>
    <w:rsid w:val="00DB0BCF"/>
    <w:rsid w:val="00DC7592"/>
    <w:rsid w:val="00DC7AA1"/>
    <w:rsid w:val="00E043C4"/>
    <w:rsid w:val="00E11BA3"/>
    <w:rsid w:val="00E3348A"/>
    <w:rsid w:val="00E61F02"/>
    <w:rsid w:val="00E73FA9"/>
    <w:rsid w:val="00E77DF8"/>
    <w:rsid w:val="00EA493F"/>
    <w:rsid w:val="00EB4CC5"/>
    <w:rsid w:val="00EB7F85"/>
    <w:rsid w:val="00EF1515"/>
    <w:rsid w:val="00F94A95"/>
    <w:rsid w:val="00F97B4E"/>
    <w:rsid w:val="00FB4394"/>
    <w:rsid w:val="00FB6A5A"/>
    <w:rsid w:val="00FC58E4"/>
    <w:rsid w:val="00FE634F"/>
    <w:rsid w:val="00FF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435"/>
    <w:pPr>
      <w:ind w:left="720"/>
      <w:contextualSpacing/>
    </w:pPr>
  </w:style>
  <w:style w:type="table" w:styleId="TableGrid">
    <w:name w:val="Table Grid"/>
    <w:basedOn w:val="TableNormal"/>
    <w:uiPriority w:val="59"/>
    <w:rsid w:val="008F0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68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8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8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8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29</cp:revision>
  <cp:lastPrinted>2016-09-22T09:46:00Z</cp:lastPrinted>
  <dcterms:created xsi:type="dcterms:W3CDTF">2014-04-09T07:02:00Z</dcterms:created>
  <dcterms:modified xsi:type="dcterms:W3CDTF">2016-09-22T09:50:00Z</dcterms:modified>
</cp:coreProperties>
</file>