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1" w:rsidRDefault="001A2671" w:rsidP="001A2671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РЕПУБЛИКА СРБИЈА</w:t>
      </w:r>
    </w:p>
    <w:p w:rsidR="001A2671" w:rsidRPr="0058035D" w:rsidRDefault="001A2671" w:rsidP="001A2671">
      <w:pPr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/>
        </w:rPr>
        <w:t>ОПШТИНА ЧАЈЕТИНА</w:t>
      </w:r>
    </w:p>
    <w:p w:rsidR="001A2671" w:rsidRDefault="001A2671" w:rsidP="001A2671">
      <w:pPr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/>
        </w:rPr>
        <w:t>Комисија за спровођење јавног конкурса</w:t>
      </w:r>
    </w:p>
    <w:p w:rsidR="001A2671" w:rsidRPr="00A7576F" w:rsidRDefault="001A2671" w:rsidP="001A2671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за финансирање пројеката невладиних организација</w:t>
      </w:r>
    </w:p>
    <w:p w:rsidR="001A2671" w:rsidRDefault="001A2671" w:rsidP="001A2671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Број:400-61/2016-01</w:t>
      </w:r>
    </w:p>
    <w:p w:rsidR="001A2671" w:rsidRPr="0058035D" w:rsidRDefault="001A2671" w:rsidP="001A2671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Дана: 19. јануара 2016.године </w:t>
      </w:r>
    </w:p>
    <w:p w:rsidR="001A2671" w:rsidRPr="0058035D" w:rsidRDefault="001A2671" w:rsidP="001A2671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Ч </w:t>
      </w:r>
      <w:r w:rsidRPr="0058035D">
        <w:rPr>
          <w:rFonts w:ascii="Arial" w:hAnsi="Arial" w:cs="Arial"/>
          <w:sz w:val="24"/>
          <w:szCs w:val="24"/>
          <w:lang/>
        </w:rPr>
        <w:t>а ј е т и н а</w:t>
      </w:r>
    </w:p>
    <w:p w:rsidR="001A2671" w:rsidRPr="0058035D" w:rsidRDefault="001A2671" w:rsidP="001A2671">
      <w:pPr>
        <w:rPr>
          <w:rFonts w:ascii="Arial" w:hAnsi="Arial" w:cs="Arial"/>
          <w:sz w:val="24"/>
          <w:szCs w:val="24"/>
          <w:lang/>
        </w:rPr>
      </w:pPr>
    </w:p>
    <w:p w:rsidR="001A2671" w:rsidRPr="001F2716" w:rsidRDefault="001A2671" w:rsidP="001A2671">
      <w:pPr>
        <w:rPr>
          <w:rFonts w:ascii="Arial" w:hAnsi="Arial" w:cs="Arial"/>
          <w:sz w:val="24"/>
          <w:szCs w:val="24"/>
          <w:lang/>
        </w:rPr>
      </w:pPr>
    </w:p>
    <w:p w:rsidR="001A2671" w:rsidRPr="009C5A23" w:rsidRDefault="001A2671" w:rsidP="001A2671">
      <w:pPr>
        <w:ind w:firstLine="708"/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јавног  конкурса </w:t>
      </w:r>
      <w:r>
        <w:rPr>
          <w:rFonts w:ascii="Arial" w:hAnsi="Arial" w:cs="Arial"/>
          <w:sz w:val="24"/>
          <w:szCs w:val="24"/>
          <w:lang/>
        </w:rPr>
        <w:t xml:space="preserve">за финансирање пројеката невладиних организација </w:t>
      </w:r>
      <w:r w:rsidRPr="0058035D"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>расписује</w:t>
      </w:r>
    </w:p>
    <w:p w:rsidR="001A2671" w:rsidRPr="0058035D" w:rsidRDefault="001A2671" w:rsidP="001A2671">
      <w:pPr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ЈАВНИ КОНКУРС</w:t>
      </w:r>
    </w:p>
    <w:p w:rsidR="001A2671" w:rsidRPr="0058035D" w:rsidRDefault="001A2671" w:rsidP="001A267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 ФИНАНСИРАЊЕ ПРОЈЕКАТА НЕВЛАДИНИХ ОРГАНИЗАЦИЈА СА ТЕРИТОРИЈЕ ОПШТИНЕ ЧАЈЕТИНА  ИЗ БУЏЕТА  ОПШТИНЕ ЧАЈЕТИНА  </w:t>
      </w:r>
    </w:p>
    <w:p w:rsidR="001A2671" w:rsidRPr="0058035D" w:rsidRDefault="001A2671" w:rsidP="001A2671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2016. ГОДИНУ</w:t>
      </w:r>
    </w:p>
    <w:p w:rsidR="001A2671" w:rsidRPr="0058035D" w:rsidRDefault="001A2671" w:rsidP="001A2671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A2671" w:rsidRPr="0058035D" w:rsidRDefault="001A2671" w:rsidP="001A2671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ind w:firstLine="708"/>
        <w:jc w:val="both"/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Средства намењена невладиним организацијама додељују се за реализацију пројеката из следећих области:</w:t>
      </w:r>
    </w:p>
    <w:p w:rsidR="001A2671" w:rsidRPr="0058035D" w:rsidRDefault="001A2671" w:rsidP="001A2671">
      <w:pPr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образовања, науке, културе</w:t>
      </w:r>
      <w:r w:rsidRPr="0058035D">
        <w:rPr>
          <w:rFonts w:ascii="Arial" w:hAnsi="Arial" w:cs="Arial"/>
          <w:sz w:val="24"/>
          <w:szCs w:val="24"/>
          <w:lang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; </w:t>
      </w:r>
    </w:p>
    <w:p w:rsidR="001A2671" w:rsidRPr="0058035D" w:rsidRDefault="001A2671" w:rsidP="001A267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заштите животне средине; </w:t>
      </w:r>
    </w:p>
    <w:p w:rsidR="001A2671" w:rsidRPr="0058035D" w:rsidRDefault="001A2671" w:rsidP="001A267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активности које се односе на јачање сарадње између владиног, невладиног и бизнис сектора;</w:t>
      </w:r>
    </w:p>
    <w:p w:rsidR="001A2671" w:rsidRPr="0058035D" w:rsidRDefault="001A2671" w:rsidP="001A267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развоја локалне заједнице;</w:t>
      </w:r>
    </w:p>
    <w:p w:rsidR="001A2671" w:rsidRPr="0058035D" w:rsidRDefault="001A2671" w:rsidP="001A267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Latn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програма за омладину;</w:t>
      </w:r>
    </w:p>
    <w:p w:rsidR="001A2671" w:rsidRPr="0058035D" w:rsidRDefault="001A2671" w:rsidP="001A267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развоја цивилног друштва; </w:t>
      </w:r>
    </w:p>
    <w:p w:rsidR="001A2671" w:rsidRPr="0058035D" w:rsidRDefault="001A2671" w:rsidP="001A2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/>
        </w:rPr>
        <w:t>омладинска удружења,</w:t>
      </w:r>
    </w:p>
    <w:p w:rsidR="001A2671" w:rsidRPr="0058035D" w:rsidRDefault="001A2671" w:rsidP="001A2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/>
        </w:rPr>
        <w:t>пензионери,</w:t>
      </w:r>
    </w:p>
    <w:p w:rsidR="001A2671" w:rsidRPr="0058035D" w:rsidRDefault="001A2671" w:rsidP="001A26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/>
        </w:rPr>
        <w:t>куд и певачка удружења.</w:t>
      </w: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Право учешћа имају невладине, непрофитне и неполитичке организације и удружења грађана која су регистрована на територији  општине Чајетина . </w:t>
      </w:r>
    </w:p>
    <w:p w:rsidR="001A2671" w:rsidRPr="0058035D" w:rsidRDefault="001A2671" w:rsidP="001A2671">
      <w:pPr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Вредност опре</w:t>
      </w:r>
      <w:r>
        <w:rPr>
          <w:rFonts w:ascii="Arial" w:hAnsi="Arial" w:cs="Arial"/>
          <w:sz w:val="24"/>
          <w:szCs w:val="24"/>
          <w:lang w:val="sr-Cyrl-CS"/>
        </w:rPr>
        <w:t>дељених средстава у буџету је  4</w:t>
      </w:r>
      <w:r w:rsidRPr="0058035D">
        <w:rPr>
          <w:rFonts w:ascii="Arial" w:hAnsi="Arial" w:cs="Arial"/>
          <w:sz w:val="24"/>
          <w:szCs w:val="24"/>
          <w:lang w:val="sr-Cyrl-CS"/>
        </w:rPr>
        <w:t>.500.000,00 динара.</w:t>
      </w:r>
    </w:p>
    <w:p w:rsidR="001A2671" w:rsidRPr="0058035D" w:rsidRDefault="001A2671" w:rsidP="001A2671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ind w:firstLine="708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Учесник конкурса је дужан да уз пријаву достави:</w:t>
      </w:r>
    </w:p>
    <w:p w:rsidR="001A2671" w:rsidRPr="0058035D" w:rsidRDefault="001A2671" w:rsidP="001A2671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пријавни образац,</w:t>
      </w:r>
    </w:p>
    <w:p w:rsidR="001A2671" w:rsidRPr="0058035D" w:rsidRDefault="001A2671" w:rsidP="001A26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попуњен образац описа пројекта,</w:t>
      </w:r>
    </w:p>
    <w:p w:rsidR="001A2671" w:rsidRPr="0058035D" w:rsidRDefault="001A2671" w:rsidP="001A26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1A2671" w:rsidRPr="001F2716" w:rsidRDefault="001A2671" w:rsidP="001A2671">
      <w:pPr>
        <w:rPr>
          <w:rFonts w:ascii="Arial" w:hAnsi="Arial" w:cs="Arial"/>
          <w:sz w:val="24"/>
          <w:szCs w:val="24"/>
          <w:lang/>
        </w:rPr>
      </w:pPr>
    </w:p>
    <w:p w:rsidR="001A2671" w:rsidRPr="0058035D" w:rsidRDefault="001A2671" w:rsidP="001A2671">
      <w:pPr>
        <w:ind w:firstLine="708"/>
        <w:rPr>
          <w:rFonts w:ascii="Arial" w:hAnsi="Arial" w:cs="Arial"/>
          <w:sz w:val="24"/>
          <w:szCs w:val="24"/>
          <w:lang/>
        </w:rPr>
      </w:pPr>
    </w:p>
    <w:p w:rsidR="001A2671" w:rsidRPr="0058035D" w:rsidRDefault="001A2671" w:rsidP="001A2671">
      <w:pPr>
        <w:ind w:firstLine="708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lastRenderedPageBreak/>
        <w:t>Пријаве морају бити у затвореној коверти и са назнаком: „Пријава за Конкурс за финансирање пројеката невладиних организација са територије општине Чајетина  из буџета  општине Чајетина “.</w:t>
      </w:r>
    </w:p>
    <w:p w:rsidR="001A2671" w:rsidRPr="0058035D" w:rsidRDefault="001A2671" w:rsidP="001A2671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Пријаве се </w:t>
      </w:r>
      <w:r w:rsidRPr="0058035D">
        <w:rPr>
          <w:rFonts w:ascii="Arial" w:hAnsi="Arial" w:cs="Arial"/>
          <w:sz w:val="24"/>
          <w:szCs w:val="24"/>
          <w:lang w:val="ru-RU"/>
        </w:rPr>
        <w:t>достав</w:t>
      </w:r>
      <w:r w:rsidRPr="0058035D">
        <w:rPr>
          <w:rFonts w:ascii="Arial" w:hAnsi="Arial" w:cs="Arial"/>
          <w:sz w:val="24"/>
          <w:szCs w:val="24"/>
          <w:lang w:val="sr-Cyrl-CS"/>
        </w:rPr>
        <w:t>љ</w:t>
      </w:r>
      <w:r w:rsidRPr="0058035D">
        <w:rPr>
          <w:rFonts w:ascii="Arial" w:hAnsi="Arial" w:cs="Arial"/>
          <w:sz w:val="24"/>
          <w:szCs w:val="24"/>
          <w:lang w:val="ru-RU"/>
        </w:rPr>
        <w:t>ају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преко писарнице Општинске управе Чајетина или поштом на адресу:  </w:t>
      </w:r>
    </w:p>
    <w:p w:rsidR="001A2671" w:rsidRDefault="001A2671" w:rsidP="001A267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A2671" w:rsidRDefault="001A2671" w:rsidP="001A267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A2671" w:rsidRDefault="001A2671" w:rsidP="001A267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A2671" w:rsidRDefault="001A2671" w:rsidP="001A267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A2671" w:rsidRDefault="001A2671" w:rsidP="001A267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A2671" w:rsidRPr="0058035D" w:rsidRDefault="001A2671" w:rsidP="001A267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Општина  Чајетина </w:t>
      </w:r>
    </w:p>
    <w:p w:rsidR="001A2671" w:rsidRPr="001F2716" w:rsidRDefault="001A2671" w:rsidP="001A2671">
      <w:pPr>
        <w:jc w:val="center"/>
        <w:rPr>
          <w:rFonts w:ascii="Arial" w:hAnsi="Arial" w:cs="Arial"/>
          <w:b/>
          <w:sz w:val="24"/>
          <w:szCs w:val="24"/>
          <w:lang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Комисији за спровођење јавног конкурса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1F2716">
        <w:rPr>
          <w:rFonts w:ascii="Arial" w:hAnsi="Arial" w:cs="Arial"/>
          <w:b/>
          <w:sz w:val="28"/>
          <w:szCs w:val="28"/>
          <w:lang/>
        </w:rPr>
        <w:t xml:space="preserve">за </w:t>
      </w:r>
      <w:r w:rsidRPr="001F2716">
        <w:rPr>
          <w:rFonts w:ascii="Arial" w:hAnsi="Arial" w:cs="Arial"/>
          <w:b/>
          <w:sz w:val="24"/>
          <w:szCs w:val="24"/>
          <w:lang/>
        </w:rPr>
        <w:t>финансирање пројеката невладиних организација</w:t>
      </w:r>
    </w:p>
    <w:p w:rsidR="001A2671" w:rsidRPr="0058035D" w:rsidRDefault="001A2671" w:rsidP="001A267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1A2671" w:rsidRPr="0058035D" w:rsidRDefault="001A2671" w:rsidP="001A2671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31310 Чајетина , Улица Александра Карађорђевића број 28 .</w:t>
      </w:r>
    </w:p>
    <w:p w:rsidR="001A2671" w:rsidRPr="0058035D" w:rsidRDefault="001A2671" w:rsidP="001A2671">
      <w:pPr>
        <w:ind w:firstLine="708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ind w:left="360" w:firstLine="348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   Рок за подношење прија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ва је закључно са  4.фебруаром 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20</w:t>
      </w:r>
      <w:r w:rsidRPr="0058035D">
        <w:rPr>
          <w:rFonts w:ascii="Arial" w:hAnsi="Arial" w:cs="Arial"/>
          <w:b/>
          <w:sz w:val="24"/>
          <w:szCs w:val="24"/>
          <w:lang w:val="ru-RU"/>
        </w:rPr>
        <w:t>1</w:t>
      </w:r>
      <w:r>
        <w:rPr>
          <w:rFonts w:ascii="Arial" w:hAnsi="Arial" w:cs="Arial"/>
          <w:b/>
          <w:sz w:val="24"/>
          <w:szCs w:val="24"/>
          <w:lang w:val="sr-Cyrl-CS"/>
        </w:rPr>
        <w:t>6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. године.</w:t>
      </w: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  </w:t>
      </w:r>
    </w:p>
    <w:p w:rsidR="001A2671" w:rsidRPr="0058035D" w:rsidRDefault="001A2671" w:rsidP="001A267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1A2671" w:rsidRPr="0058035D" w:rsidRDefault="001A2671" w:rsidP="001A267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    Критеријуми за оцењивање су:</w:t>
      </w:r>
    </w:p>
    <w:p w:rsidR="001A2671" w:rsidRPr="0058035D" w:rsidRDefault="001A2671" w:rsidP="001A2671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усклађеност пројекта са свим захтевима конкурса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>од 0 до 10 бодова;</w:t>
      </w:r>
    </w:p>
    <w:p w:rsidR="001A2671" w:rsidRPr="0058035D" w:rsidRDefault="001A2671" w:rsidP="001A2671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реализација предложеног пројекта на територији  општине  Чајетина од 0 до 20 бодова;</w:t>
      </w:r>
    </w:p>
    <w:p w:rsidR="001A2671" w:rsidRPr="0058035D" w:rsidRDefault="001A2671" w:rsidP="001A2671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важност пројекта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од </w:t>
      </w:r>
      <w:r w:rsidRPr="0058035D">
        <w:rPr>
          <w:rFonts w:ascii="Arial" w:hAnsi="Arial" w:cs="Arial"/>
          <w:sz w:val="24"/>
          <w:szCs w:val="24"/>
          <w:lang w:val="ru-RU"/>
        </w:rPr>
        <w:t>0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до </w:t>
      </w:r>
      <w:r w:rsidRPr="0058035D">
        <w:rPr>
          <w:rFonts w:ascii="Arial" w:hAnsi="Arial" w:cs="Arial"/>
          <w:sz w:val="24"/>
          <w:szCs w:val="24"/>
          <w:lang/>
        </w:rPr>
        <w:t>5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1A2671" w:rsidRPr="0058035D" w:rsidRDefault="001A2671" w:rsidP="001A2671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број година рада на општини Чајетина  од 0 до </w:t>
      </w:r>
      <w:r w:rsidRPr="0058035D">
        <w:rPr>
          <w:rFonts w:ascii="Arial" w:hAnsi="Arial" w:cs="Arial"/>
          <w:sz w:val="24"/>
          <w:szCs w:val="24"/>
          <w:lang/>
        </w:rPr>
        <w:t>1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1A2671" w:rsidRPr="0058035D" w:rsidRDefault="001A2671" w:rsidP="001A2671">
      <w:pPr>
        <w:numPr>
          <w:ilvl w:val="0"/>
          <w:numId w:val="3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материјална и кадровска опремљеност невладине организације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од 0 до </w:t>
      </w:r>
      <w:r w:rsidRPr="0058035D">
        <w:rPr>
          <w:rFonts w:ascii="Arial" w:hAnsi="Arial" w:cs="Arial"/>
          <w:sz w:val="24"/>
          <w:szCs w:val="24"/>
          <w:lang/>
        </w:rPr>
        <w:t>1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>Невладине организације и удружења чији пројекти буду изабрани на Конкурсу и којима се одобре средства из буџета  општине Чајетина , дужне су доставити 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 w:rsidRPr="0058035D"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на порталу </w:t>
      </w:r>
      <w:r w:rsidRPr="0058035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општине  Чајетина </w:t>
      </w:r>
      <w:r w:rsidRPr="0058035D">
        <w:rPr>
          <w:rFonts w:ascii="Arial" w:hAnsi="Arial" w:cs="Arial"/>
          <w:sz w:val="24"/>
          <w:szCs w:val="24"/>
          <w:lang w:val="sr-Latn-CS"/>
        </w:rPr>
        <w:t>.</w:t>
      </w: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>Подносилац пријаве има право на приговор у року  од 5 дана од дана објављивања ранг листе на званичној интернет</w:t>
      </w:r>
      <w:r>
        <w:rPr>
          <w:rFonts w:ascii="Arial" w:hAnsi="Arial" w:cs="Arial"/>
          <w:sz w:val="24"/>
          <w:szCs w:val="24"/>
          <w:lang w:val="sr-Cyrl-CS"/>
        </w:rPr>
        <w:t xml:space="preserve"> презентацији  општине Чајетина.</w:t>
      </w: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lastRenderedPageBreak/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1A2671" w:rsidRPr="0058035D" w:rsidRDefault="001A2671" w:rsidP="001A2671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1A2671" w:rsidRPr="0058035D" w:rsidRDefault="001A2671" w:rsidP="001A2671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 xml:space="preserve">Јавни конкурс се објављује 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званичној интернет презентацији општине  Чајетина. </w:t>
      </w:r>
    </w:p>
    <w:p w:rsidR="001A2671" w:rsidRPr="0058035D" w:rsidRDefault="001A2671" w:rsidP="001A2671">
      <w:pPr>
        <w:ind w:right="38"/>
        <w:jc w:val="both"/>
        <w:rPr>
          <w:rFonts w:ascii="Arial" w:hAnsi="Arial" w:cs="Arial"/>
          <w:sz w:val="24"/>
          <w:szCs w:val="24"/>
          <w:lang w:val="sr-Latn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  <w:r w:rsidRPr="0058035D">
        <w:rPr>
          <w:rFonts w:ascii="Arial" w:hAnsi="Arial" w:cs="Arial"/>
          <w:sz w:val="24"/>
          <w:szCs w:val="24"/>
          <w:lang w:val="sr-Cyrl-CS"/>
        </w:rPr>
        <w:tab/>
      </w:r>
    </w:p>
    <w:p w:rsidR="001A2671" w:rsidRPr="0058035D" w:rsidRDefault="001A2671" w:rsidP="001A2671">
      <w:pPr>
        <w:ind w:right="38"/>
        <w:jc w:val="both"/>
        <w:rPr>
          <w:rFonts w:ascii="Arial" w:hAnsi="Arial" w:cs="Arial"/>
          <w:sz w:val="24"/>
          <w:szCs w:val="24"/>
          <w:lang w:val="sr-Latn-CS"/>
        </w:rPr>
      </w:pPr>
    </w:p>
    <w:p w:rsidR="001A2671" w:rsidRDefault="001A2671" w:rsidP="001A2671">
      <w:pPr>
        <w:ind w:left="6096" w:hanging="432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 w:val="sr-Cyrl-CS"/>
        </w:rPr>
        <w:t>Комисија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 спровођење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јавног конкурса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1A2671" w:rsidRDefault="001A2671" w:rsidP="001A2671">
      <w:pPr>
        <w:rPr>
          <w:rFonts w:ascii="Arial" w:hAnsi="Arial" w:cs="Arial"/>
          <w:sz w:val="24"/>
          <w:szCs w:val="24"/>
          <w:lang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4F75"/>
    <w:multiLevelType w:val="hybridMultilevel"/>
    <w:tmpl w:val="0698319E"/>
    <w:lvl w:ilvl="0" w:tplc="253E1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671"/>
    <w:rsid w:val="00006C08"/>
    <w:rsid w:val="00011523"/>
    <w:rsid w:val="000B6285"/>
    <w:rsid w:val="001040FD"/>
    <w:rsid w:val="001A2671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CD5566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2016-01-20T12:05:00Z</dcterms:created>
  <dcterms:modified xsi:type="dcterms:W3CDTF">2016-01-20T12:06:00Z</dcterms:modified>
</cp:coreProperties>
</file>